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39C" w:rsidRPr="00BE1075" w:rsidRDefault="00D4239C" w:rsidP="004843F4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73554828"/>
      <w:bookmarkStart w:id="1" w:name="_Toc273558607"/>
      <w:r w:rsidRPr="00BE1075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B91923" w:rsidRDefault="00EC66BB">
      <w:pPr>
        <w:pStyle w:val="16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16795446" w:history="1">
        <w:r w:rsidR="00B91923" w:rsidRPr="00343597">
          <w:rPr>
            <w:rStyle w:val="a8"/>
            <w:noProof/>
          </w:rPr>
          <w:t>Введение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_Toc416795446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8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16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16795447" w:history="1">
        <w:r w:rsidR="00B91923" w:rsidRPr="00343597">
          <w:rPr>
            <w:rStyle w:val="a8"/>
            <w:noProof/>
            <w:lang w:eastAsia="ar-SA"/>
          </w:rPr>
          <w:t>1. Анализ современного состояния планируемой территории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_Toc416795447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12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48" w:history="1">
        <w:r w:rsidR="00B91923" w:rsidRPr="00343597">
          <w:rPr>
            <w:rStyle w:val="a8"/>
            <w:noProof/>
            <w:lang w:eastAsia="ar-SA"/>
          </w:rPr>
          <w:t>1.1 Характеристика природных условий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_Toc416795448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12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16795449" w:history="1">
        <w:r w:rsidR="00B91923" w:rsidRPr="00343597">
          <w:rPr>
            <w:rStyle w:val="a8"/>
            <w:noProof/>
            <w:lang w:eastAsia="ar-SA"/>
          </w:rPr>
          <w:t>1.1.1 Климатические условия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_Toc416795449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12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16795450" w:history="1">
        <w:r w:rsidR="00B91923" w:rsidRPr="00343597">
          <w:rPr>
            <w:rStyle w:val="a8"/>
            <w:noProof/>
            <w:lang w:eastAsia="ar-SA"/>
          </w:rPr>
          <w:t>1.1.2 Рельеф и геоморфология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_Toc416795450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14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16795451" w:history="1">
        <w:r w:rsidR="00B91923" w:rsidRPr="00343597">
          <w:rPr>
            <w:rStyle w:val="a8"/>
            <w:noProof/>
          </w:rPr>
          <w:t>1.1.3 Гидрография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_Toc416795451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16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16795452" w:history="1">
        <w:r w:rsidR="00B91923" w:rsidRPr="00343597">
          <w:rPr>
            <w:rStyle w:val="a8"/>
            <w:noProof/>
          </w:rPr>
          <w:t>1.1.4 Лесные ресурсы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_Toc416795452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18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16795453" w:history="1">
        <w:r w:rsidR="00B91923" w:rsidRPr="00343597">
          <w:rPr>
            <w:rStyle w:val="a8"/>
            <w:noProof/>
            <w:lang w:eastAsia="ar-SA"/>
          </w:rPr>
          <w:t>1.1.5 Почвы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_Toc416795453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19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16795454" w:history="1">
        <w:r w:rsidR="00B91923" w:rsidRPr="00343597">
          <w:rPr>
            <w:rStyle w:val="a8"/>
            <w:noProof/>
            <w:lang w:eastAsia="ar-SA"/>
          </w:rPr>
          <w:t>1.1.6 Полезные ископаемые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_Toc416795454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19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16795455" w:history="1">
        <w:r w:rsidR="00B91923" w:rsidRPr="00343597">
          <w:rPr>
            <w:rStyle w:val="a8"/>
            <w:noProof/>
            <w:lang w:eastAsia="ar-SA"/>
          </w:rPr>
          <w:t>1.1.7 Растительный и животный мир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_Toc416795455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20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16795456" w:history="1">
        <w:r w:rsidR="00B91923" w:rsidRPr="00343597">
          <w:rPr>
            <w:rStyle w:val="a8"/>
            <w:noProof/>
          </w:rPr>
          <w:t>1.1.8 Особо охраняемые природные территории и объекты природного и историко-культурного наследия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_Toc416795456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21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57" w:history="1">
        <w:r w:rsidR="00B91923" w:rsidRPr="00343597">
          <w:rPr>
            <w:rStyle w:val="a8"/>
            <w:noProof/>
            <w:lang w:eastAsia="ar-SA"/>
          </w:rPr>
          <w:t>1.2 Краткая историческая справка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_Toc416795457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22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58" w:history="1">
        <w:r w:rsidR="00B91923" w:rsidRPr="00343597">
          <w:rPr>
            <w:rStyle w:val="a8"/>
            <w:noProof/>
            <w:lang w:eastAsia="ar-SA"/>
          </w:rPr>
          <w:t>1.3 Положение сельского поселения Кара-Якуповский сельсовет в системе расселения Чишминского района Республики Башкортостан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_Toc416795458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22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59" w:history="1">
        <w:r w:rsidR="00B91923" w:rsidRPr="00343597">
          <w:rPr>
            <w:rStyle w:val="a8"/>
            <w:noProof/>
            <w:lang w:eastAsia="ar-SA"/>
          </w:rPr>
          <w:t>1.4 Административное устройство сельского поселения Кара-Якуповский сельсовет Чишминского района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_Toc416795459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24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60" w:history="1">
        <w:r w:rsidR="00B91923" w:rsidRPr="00343597">
          <w:rPr>
            <w:rStyle w:val="a8"/>
            <w:noProof/>
            <w:lang w:eastAsia="ar-SA"/>
          </w:rPr>
          <w:t>1.5 Геополитическая обстановка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_Toc416795460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26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16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16795461" w:history="1">
        <w:r w:rsidR="00B91923" w:rsidRPr="00343597">
          <w:rPr>
            <w:rStyle w:val="a8"/>
            <w:noProof/>
          </w:rPr>
          <w:t>2. Демография и трудовые ресурсы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_Toc416795461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27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16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16795462" w:history="1">
        <w:r w:rsidR="00B91923" w:rsidRPr="00343597">
          <w:rPr>
            <w:rStyle w:val="a8"/>
            <w:noProof/>
          </w:rPr>
          <w:t xml:space="preserve">3. Экономическая база развития сельского поселения </w:t>
        </w:r>
        <w:r w:rsidR="00B91923" w:rsidRPr="00343597">
          <w:rPr>
            <w:rStyle w:val="a8"/>
            <w:noProof/>
            <w:lang w:eastAsia="ar-SA"/>
          </w:rPr>
          <w:t>Кара-Якуповский сельсовет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_Toc416795462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32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63" w:history="1">
        <w:r w:rsidR="00B91923" w:rsidRPr="00343597">
          <w:rPr>
            <w:rStyle w:val="a8"/>
            <w:noProof/>
          </w:rPr>
          <w:t>3.1 Уровень и качество жизни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_Toc416795463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32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64" w:history="1">
        <w:r w:rsidR="00B91923" w:rsidRPr="00343597">
          <w:rPr>
            <w:rStyle w:val="a8"/>
            <w:noProof/>
          </w:rPr>
          <w:t>3.2 Бюджет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_Toc416795464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32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65" w:history="1">
        <w:r w:rsidR="00B91923" w:rsidRPr="00343597">
          <w:rPr>
            <w:rStyle w:val="a8"/>
            <w:noProof/>
          </w:rPr>
          <w:t>3.3 Социальные процессы и явления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_Toc416795465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34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66" w:history="1">
        <w:r w:rsidR="00B91923" w:rsidRPr="00343597">
          <w:rPr>
            <w:rStyle w:val="a8"/>
            <w:noProof/>
            <w:lang w:eastAsia="ar-SA"/>
          </w:rPr>
          <w:t>3.4 Целевые программы регионального и муниципального значения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_Toc416795466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36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16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16795467" w:history="1">
        <w:r w:rsidR="00B91923" w:rsidRPr="00343597">
          <w:rPr>
            <w:rStyle w:val="a8"/>
            <w:noProof/>
          </w:rPr>
          <w:t>4. Существующая территориально-планировочная организация сельского поселения Кара-Якуповский сельсовет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_Toc416795467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37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68" w:history="1">
        <w:r w:rsidR="00B91923" w:rsidRPr="00343597">
          <w:rPr>
            <w:rStyle w:val="a8"/>
            <w:noProof/>
          </w:rPr>
          <w:t>4.1 Планировочная организация с. Кара-Якупово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_Toc416795468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37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69" w:history="1">
        <w:r w:rsidR="00B91923" w:rsidRPr="00343597">
          <w:rPr>
            <w:rStyle w:val="a8"/>
            <w:noProof/>
          </w:rPr>
          <w:t>4.2 Планировочная организация с. Горный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_Toc416795469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38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70" w:history="1">
        <w:r w:rsidR="00B91923" w:rsidRPr="00343597">
          <w:rPr>
            <w:rStyle w:val="a8"/>
            <w:noProof/>
          </w:rPr>
          <w:t>4.3 Планировочная организация д. Бабиково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_Toc416795470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39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71" w:history="1">
        <w:r w:rsidR="00B91923" w:rsidRPr="00343597">
          <w:rPr>
            <w:rStyle w:val="a8"/>
            <w:noProof/>
          </w:rPr>
          <w:t>4.4 Планировочная организация д. Новоабдуллино.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_Toc416795471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40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16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16795472" w:history="1">
        <w:r w:rsidR="00B91923" w:rsidRPr="00343597">
          <w:rPr>
            <w:rStyle w:val="a8"/>
            <w:noProof/>
            <w:lang w:eastAsia="ar-SA"/>
          </w:rPr>
          <w:t>5. Жилищный фонд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_Toc416795472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41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16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16795473" w:history="1">
        <w:r w:rsidR="00B91923" w:rsidRPr="00343597">
          <w:rPr>
            <w:rStyle w:val="a8"/>
            <w:noProof/>
          </w:rPr>
          <w:t>6. Структура обслуживания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_Toc416795473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42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16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16795474" w:history="1">
        <w:r w:rsidR="00B91923" w:rsidRPr="00343597">
          <w:rPr>
            <w:rStyle w:val="a8"/>
            <w:noProof/>
          </w:rPr>
          <w:t>7. Земельный фонд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_Toc416795474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46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16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16795475" w:history="1">
        <w:r w:rsidR="00B91923" w:rsidRPr="00343597">
          <w:rPr>
            <w:rStyle w:val="a8"/>
            <w:noProof/>
          </w:rPr>
          <w:t>8. Транспортный каркас территории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_Toc416795475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48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16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16795476" w:history="1">
        <w:r w:rsidR="00B91923" w:rsidRPr="00343597">
          <w:rPr>
            <w:rStyle w:val="a8"/>
            <w:noProof/>
          </w:rPr>
          <w:t>9. Планировочные ограничения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_Toc416795476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49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77" w:history="1">
        <w:r w:rsidR="00B91923" w:rsidRPr="00343597">
          <w:rPr>
            <w:rStyle w:val="a8"/>
            <w:noProof/>
          </w:rPr>
          <w:t>9.1 Ограничения по условиям охраны культурного наследия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_Toc416795477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49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78" w:history="1">
        <w:r w:rsidR="00B91923" w:rsidRPr="00343597">
          <w:rPr>
            <w:rStyle w:val="a8"/>
            <w:noProof/>
          </w:rPr>
          <w:t>9.2 Ограничения по условиям охраны природного комплекса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_Toc416795478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49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79" w:history="1">
        <w:r w:rsidR="00B91923" w:rsidRPr="00343597">
          <w:rPr>
            <w:rStyle w:val="a8"/>
            <w:noProof/>
          </w:rPr>
          <w:t>9.3 Подверженность территории воздействию ЧС природного и техногенного характера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_Toc416795479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52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16795480" w:history="1">
        <w:r w:rsidR="00B91923" w:rsidRPr="00343597">
          <w:rPr>
            <w:rStyle w:val="a8"/>
            <w:noProof/>
          </w:rPr>
          <w:t>9.3.1 Характеристика опасностей природного характера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_Toc416795480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52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16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16795481" w:history="1">
        <w:r w:rsidR="00B91923" w:rsidRPr="00343597">
          <w:rPr>
            <w:rStyle w:val="a8"/>
            <w:noProof/>
          </w:rPr>
          <w:t>10. Охрана окружающей среды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_Toc416795481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55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82" w:history="1">
        <w:r w:rsidR="00B91923" w:rsidRPr="00343597">
          <w:rPr>
            <w:rStyle w:val="a8"/>
            <w:noProof/>
          </w:rPr>
          <w:t>10.1 Гигиена водных объектов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_Toc416795482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55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83" w:history="1">
        <w:r w:rsidR="00B91923" w:rsidRPr="00343597">
          <w:rPr>
            <w:rStyle w:val="a8"/>
            <w:noProof/>
          </w:rPr>
          <w:t>10.2 Атмосферный воздух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_Toc416795483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57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84" w:history="1">
        <w:r w:rsidR="00B91923" w:rsidRPr="00343597">
          <w:rPr>
            <w:rStyle w:val="a8"/>
            <w:noProof/>
          </w:rPr>
          <w:t>10.3 Почвы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_Toc416795484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59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85" w:history="1">
        <w:r w:rsidR="00B91923" w:rsidRPr="00343597">
          <w:rPr>
            <w:rStyle w:val="a8"/>
            <w:noProof/>
          </w:rPr>
          <w:t>10.4 Предложения по санитарной очистке населенных мест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_Toc416795485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60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16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16795486" w:history="1">
        <w:r w:rsidR="00B91923" w:rsidRPr="00343597">
          <w:rPr>
            <w:rStyle w:val="a8"/>
            <w:noProof/>
          </w:rPr>
          <w:t>11. Инженерная инфраструктура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_Toc416795486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65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87" w:history="1">
        <w:r w:rsidR="00B91923" w:rsidRPr="00343597">
          <w:rPr>
            <w:rStyle w:val="a8"/>
            <w:noProof/>
          </w:rPr>
          <w:t>11.1 Водоснабжение и водоотведение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_Toc416795487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65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16795488" w:history="1">
        <w:r w:rsidR="00B91923" w:rsidRPr="00343597">
          <w:rPr>
            <w:rStyle w:val="a8"/>
            <w:noProof/>
          </w:rPr>
          <w:t>11.1.1 Водоснабжение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_Toc416795488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65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16795489" w:history="1">
        <w:r w:rsidR="00B91923" w:rsidRPr="00343597">
          <w:rPr>
            <w:rStyle w:val="a8"/>
            <w:noProof/>
          </w:rPr>
          <w:t>11.1.2 Зоны санитарной охраны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_Toc416795489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66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16795490" w:history="1">
        <w:r w:rsidR="00B91923" w:rsidRPr="00343597">
          <w:rPr>
            <w:rStyle w:val="a8"/>
            <w:noProof/>
          </w:rPr>
          <w:t>11.1.3 Водоотведение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_Toc416795490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66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91" w:history="1">
        <w:r w:rsidR="00B91923" w:rsidRPr="00343597">
          <w:rPr>
            <w:rStyle w:val="a8"/>
            <w:noProof/>
          </w:rPr>
          <w:t>11.2. Газоснабжение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_Toc416795491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67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92" w:history="1">
        <w:r w:rsidR="00B91923" w:rsidRPr="00343597">
          <w:rPr>
            <w:rStyle w:val="a8"/>
            <w:noProof/>
          </w:rPr>
          <w:t>11.3 Теплоснабжение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_Toc416795492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67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93" w:history="1">
        <w:r w:rsidR="00B91923" w:rsidRPr="00343597">
          <w:rPr>
            <w:rStyle w:val="a8"/>
            <w:noProof/>
          </w:rPr>
          <w:t>11.4 Энергоснабжение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_Toc416795493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67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94" w:history="1">
        <w:r w:rsidR="00B91923" w:rsidRPr="00343597">
          <w:rPr>
            <w:rStyle w:val="a8"/>
            <w:noProof/>
          </w:rPr>
          <w:t>11.5 Связь и информатизация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_Toc416795494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68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16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16795495" w:history="1">
        <w:r w:rsidR="00B91923" w:rsidRPr="00343597">
          <w:rPr>
            <w:rStyle w:val="a8"/>
            <w:noProof/>
          </w:rPr>
          <w:t>12. Транспортный комплекс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_Toc416795495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69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496" w:history="1">
        <w:r w:rsidR="00B91923" w:rsidRPr="00343597">
          <w:rPr>
            <w:rStyle w:val="a8"/>
            <w:noProof/>
          </w:rPr>
          <w:t>12.1 Внешний транспорт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_Toc416795496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69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16795497" w:history="1">
        <w:r w:rsidR="00B91923" w:rsidRPr="00343597">
          <w:rPr>
            <w:rStyle w:val="a8"/>
            <w:noProof/>
          </w:rPr>
          <w:t>12.1.1 Водный транспорт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_Toc416795497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69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16795498" w:history="1">
        <w:r w:rsidR="00B91923" w:rsidRPr="00343597">
          <w:rPr>
            <w:rStyle w:val="a8"/>
            <w:noProof/>
          </w:rPr>
          <w:t>12.1.2 Трубопроводный транспорт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_Toc416795498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69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16795499" w:history="1">
        <w:r w:rsidR="00B91923" w:rsidRPr="00343597">
          <w:rPr>
            <w:rStyle w:val="a8"/>
            <w:noProof/>
          </w:rPr>
          <w:t>12.1.3 Автомобильный транспорт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_Toc416795499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69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500" w:history="1">
        <w:r w:rsidR="00B91923" w:rsidRPr="00343597">
          <w:rPr>
            <w:rStyle w:val="a8"/>
            <w:noProof/>
          </w:rPr>
          <w:t>12.2 Улично-дорожная сеть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_Toc416795500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70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16795501" w:history="1">
        <w:r w:rsidR="00B91923" w:rsidRPr="00343597">
          <w:rPr>
            <w:rStyle w:val="a8"/>
            <w:noProof/>
          </w:rPr>
          <w:t>12.2.1 Нагрузки на улично-дорожную сеть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_Toc416795501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71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502" w:history="1">
        <w:r w:rsidR="00B91923" w:rsidRPr="00343597">
          <w:rPr>
            <w:rStyle w:val="a8"/>
            <w:noProof/>
          </w:rPr>
          <w:t>12.3 Транспорт сельского поселения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_Toc416795502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71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16795503" w:history="1">
        <w:r w:rsidR="00B91923" w:rsidRPr="00343597">
          <w:rPr>
            <w:rStyle w:val="a8"/>
            <w:noProof/>
          </w:rPr>
          <w:t>12.3.1 Автомобильный парк поселения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_Toc416795503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71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16795504" w:history="1">
        <w:r w:rsidR="00B91923" w:rsidRPr="00343597">
          <w:rPr>
            <w:rStyle w:val="a8"/>
            <w:noProof/>
          </w:rPr>
          <w:t>12.3.2 Общественный транспорт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_Toc416795504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71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16795505" w:history="1">
        <w:r w:rsidR="00B91923" w:rsidRPr="00343597">
          <w:rPr>
            <w:rStyle w:val="a8"/>
            <w:noProof/>
          </w:rPr>
          <w:t>12.3.3 Организация мест стоянки и долговременного хранения транспорта сельского поселения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_Toc416795505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72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16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16795506" w:history="1">
        <w:r w:rsidR="00B91923" w:rsidRPr="00343597">
          <w:rPr>
            <w:rStyle w:val="a8"/>
            <w:noProof/>
          </w:rPr>
          <w:t>13. Инженерная подготовка территории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_Toc416795506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73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507" w:history="1">
        <w:r w:rsidR="00B91923" w:rsidRPr="00343597">
          <w:rPr>
            <w:rStyle w:val="a8"/>
            <w:noProof/>
          </w:rPr>
          <w:t>13.1 Вертикальная планировка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_Toc416795507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73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508" w:history="1">
        <w:r w:rsidR="00B91923" w:rsidRPr="00343597">
          <w:rPr>
            <w:rStyle w:val="a8"/>
            <w:noProof/>
          </w:rPr>
          <w:t>13.2 Мероприятия по защите поселения от затопления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_Toc416795508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73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509" w:history="1">
        <w:r w:rsidR="00B91923" w:rsidRPr="00343597">
          <w:rPr>
            <w:rStyle w:val="a8"/>
            <w:noProof/>
          </w:rPr>
          <w:t>13.3 Мероприятия по благоустройству водоемов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_Toc416795509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74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16"/>
        <w:tabs>
          <w:tab w:val="right" w:leader="do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16795510" w:history="1">
        <w:r w:rsidR="00B91923" w:rsidRPr="00343597">
          <w:rPr>
            <w:rStyle w:val="a8"/>
            <w:noProof/>
          </w:rPr>
          <w:t>14. Благоустройство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_Toc416795510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75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511" w:history="1">
        <w:r w:rsidR="00B91923" w:rsidRPr="00343597">
          <w:rPr>
            <w:rStyle w:val="a8"/>
            <w:noProof/>
          </w:rPr>
          <w:t>14.1 Искусственные покрытия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_Toc416795511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75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512" w:history="1">
        <w:r w:rsidR="00B91923" w:rsidRPr="00343597">
          <w:rPr>
            <w:rStyle w:val="a8"/>
            <w:noProof/>
          </w:rPr>
          <w:t>14 .2 Озеленение территории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_Toc416795512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76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513" w:history="1">
        <w:r w:rsidR="00B91923" w:rsidRPr="00343597">
          <w:rPr>
            <w:rStyle w:val="a8"/>
            <w:noProof/>
          </w:rPr>
          <w:t>14.3 Благоустройство водотоков и водоёмов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_Toc416795513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76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514" w:history="1">
        <w:r w:rsidR="00B91923" w:rsidRPr="00343597">
          <w:rPr>
            <w:rStyle w:val="a8"/>
            <w:noProof/>
          </w:rPr>
          <w:t>14.4 Малые формы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_Toc416795514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76</w:t>
        </w:r>
        <w:r w:rsidR="00B91923">
          <w:rPr>
            <w:noProof/>
            <w:webHidden/>
          </w:rPr>
          <w:fldChar w:fldCharType="end"/>
        </w:r>
      </w:hyperlink>
    </w:p>
    <w:p w:rsidR="00B91923" w:rsidRDefault="00532949">
      <w:pPr>
        <w:pStyle w:val="22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16795515" w:history="1">
        <w:r w:rsidR="00B91923" w:rsidRPr="00343597">
          <w:rPr>
            <w:rStyle w:val="a8"/>
            <w:noProof/>
          </w:rPr>
          <w:t>14.5 Освещение</w:t>
        </w:r>
        <w:r w:rsidR="00B91923">
          <w:rPr>
            <w:noProof/>
            <w:webHidden/>
          </w:rPr>
          <w:tab/>
        </w:r>
        <w:r w:rsidR="00B91923">
          <w:rPr>
            <w:noProof/>
            <w:webHidden/>
          </w:rPr>
          <w:fldChar w:fldCharType="begin"/>
        </w:r>
        <w:r w:rsidR="00B91923">
          <w:rPr>
            <w:noProof/>
            <w:webHidden/>
          </w:rPr>
          <w:instrText xml:space="preserve"> PAGEREF _Toc416795515 \h </w:instrText>
        </w:r>
        <w:r w:rsidR="00B91923">
          <w:rPr>
            <w:noProof/>
            <w:webHidden/>
          </w:rPr>
        </w:r>
        <w:r w:rsidR="00B91923">
          <w:rPr>
            <w:noProof/>
            <w:webHidden/>
          </w:rPr>
          <w:fldChar w:fldCharType="separate"/>
        </w:r>
        <w:r w:rsidR="00F82EC5">
          <w:rPr>
            <w:noProof/>
            <w:webHidden/>
          </w:rPr>
          <w:t>77</w:t>
        </w:r>
        <w:r w:rsidR="00B91923">
          <w:rPr>
            <w:noProof/>
            <w:webHidden/>
          </w:rPr>
          <w:fldChar w:fldCharType="end"/>
        </w:r>
      </w:hyperlink>
    </w:p>
    <w:p w:rsidR="00F73C8A" w:rsidRDefault="00EC66BB" w:rsidP="000B18F8">
      <w:pPr>
        <w:pStyle w:val="aff5"/>
        <w:rPr>
          <w:lang w:val="ru-RU"/>
        </w:rPr>
      </w:pPr>
      <w:r>
        <w:rPr>
          <w:lang w:val="ru-RU"/>
        </w:rPr>
        <w:fldChar w:fldCharType="end"/>
      </w:r>
    </w:p>
    <w:p w:rsidR="00F73C8A" w:rsidRPr="00BE1075" w:rsidRDefault="00F73C8A" w:rsidP="000B18F8">
      <w:pPr>
        <w:pStyle w:val="aff5"/>
        <w:rPr>
          <w:lang w:val="ru-RU"/>
        </w:rPr>
      </w:pPr>
    </w:p>
    <w:p w:rsidR="0066725B" w:rsidRPr="00BE1075" w:rsidRDefault="0066725B">
      <w:pPr>
        <w:rPr>
          <w:rFonts w:ascii="Times New Roman" w:eastAsiaTheme="majorEastAsia" w:hAnsi="Times New Roman" w:cs="Times New Roman"/>
          <w:b/>
          <w:bCs/>
          <w:caps/>
          <w:sz w:val="24"/>
          <w:szCs w:val="24"/>
        </w:rPr>
      </w:pPr>
      <w:r w:rsidRPr="00BE1075">
        <w:rPr>
          <w:rFonts w:ascii="Times New Roman" w:hAnsi="Times New Roman" w:cs="Times New Roman"/>
          <w:sz w:val="24"/>
          <w:szCs w:val="24"/>
        </w:rPr>
        <w:br w:type="page"/>
      </w:r>
    </w:p>
    <w:p w:rsidR="00107ED0" w:rsidRDefault="00107ED0" w:rsidP="00433DC0">
      <w:pPr>
        <w:pStyle w:val="11"/>
        <w:spacing w:line="240" w:lineRule="auto"/>
        <w:rPr>
          <w:rFonts w:cs="Times New Roman"/>
          <w:szCs w:val="24"/>
        </w:rPr>
      </w:pPr>
      <w:bookmarkStart w:id="2" w:name="_Toc312530870"/>
      <w:bookmarkStart w:id="3" w:name="_Toc410813796"/>
      <w:bookmarkStart w:id="4" w:name="_Toc416795446"/>
      <w:bookmarkStart w:id="5" w:name="_Toc312357133"/>
      <w:bookmarkEnd w:id="0"/>
      <w:bookmarkEnd w:id="1"/>
      <w:r w:rsidRPr="00BE1075">
        <w:rPr>
          <w:rFonts w:cs="Times New Roman"/>
          <w:szCs w:val="24"/>
        </w:rPr>
        <w:lastRenderedPageBreak/>
        <w:t>Введение</w:t>
      </w:r>
      <w:bookmarkEnd w:id="2"/>
      <w:bookmarkEnd w:id="3"/>
      <w:bookmarkEnd w:id="4"/>
    </w:p>
    <w:p w:rsidR="00632E4F" w:rsidRPr="00DD4A22" w:rsidRDefault="00632E4F" w:rsidP="00632E4F">
      <w:pPr>
        <w:pStyle w:val="aff5"/>
        <w:rPr>
          <w:lang w:val="ru-RU"/>
        </w:rPr>
      </w:pPr>
      <w:r w:rsidRPr="00DD4A22">
        <w:rPr>
          <w:lang w:val="ru-RU"/>
        </w:rPr>
        <w:t xml:space="preserve">Генеральный план сельского поселения </w:t>
      </w:r>
      <w:r w:rsidR="00AA0E02">
        <w:rPr>
          <w:lang w:val="ru-RU"/>
        </w:rPr>
        <w:t>Кара-Якуповский</w:t>
      </w:r>
      <w:r w:rsidRPr="00DD4A22">
        <w:rPr>
          <w:lang w:val="ru-RU"/>
        </w:rPr>
        <w:t xml:space="preserve"> сельсовет Чишминского района Республики Башкортостан является документом, разработанным в соответствии с Градостроительным кодексом Российской Федерации. Генеральный план разработан и</w:t>
      </w:r>
      <w:r w:rsidRPr="00DD4A22">
        <w:rPr>
          <w:lang w:val="ru-RU"/>
        </w:rPr>
        <w:t>н</w:t>
      </w:r>
      <w:r w:rsidRPr="00DD4A22">
        <w:rPr>
          <w:lang w:val="ru-RU"/>
        </w:rPr>
        <w:t xml:space="preserve">ститутом ООО </w:t>
      </w:r>
      <w:r w:rsidR="00174268">
        <w:rPr>
          <w:lang w:val="ru-RU"/>
        </w:rPr>
        <w:t>«</w:t>
      </w:r>
      <w:r w:rsidRPr="00DD4A22">
        <w:rPr>
          <w:lang w:val="ru-RU"/>
        </w:rPr>
        <w:t>САРСТРОЙНИИПРОЕКТ</w:t>
      </w:r>
      <w:r w:rsidR="00174268">
        <w:rPr>
          <w:lang w:val="ru-RU"/>
        </w:rPr>
        <w:t>»</w:t>
      </w:r>
      <w:r w:rsidRPr="00DD4A22">
        <w:rPr>
          <w:lang w:val="ru-RU"/>
        </w:rPr>
        <w:t xml:space="preserve"> по заказу Администрации сельского посел</w:t>
      </w:r>
      <w:r w:rsidRPr="00DD4A22">
        <w:rPr>
          <w:lang w:val="ru-RU"/>
        </w:rPr>
        <w:t>е</w:t>
      </w:r>
      <w:r w:rsidRPr="00DD4A22">
        <w:rPr>
          <w:lang w:val="ru-RU"/>
        </w:rPr>
        <w:t xml:space="preserve">ния </w:t>
      </w:r>
      <w:r w:rsidR="00AA0E02">
        <w:rPr>
          <w:lang w:val="ru-RU"/>
        </w:rPr>
        <w:t>Кара-Якуповский</w:t>
      </w:r>
      <w:r w:rsidRPr="00DD4A22">
        <w:rPr>
          <w:lang w:val="ru-RU"/>
        </w:rPr>
        <w:t xml:space="preserve"> сельсовет Чишминского района Республики Башкортостан в соо</w:t>
      </w:r>
      <w:r w:rsidRPr="00DD4A22">
        <w:rPr>
          <w:lang w:val="ru-RU"/>
        </w:rPr>
        <w:t>т</w:t>
      </w:r>
      <w:r w:rsidRPr="00DD4A22">
        <w:rPr>
          <w:lang w:val="ru-RU"/>
        </w:rPr>
        <w:t xml:space="preserve">ветствии с муниципальным контрактом </w:t>
      </w:r>
    </w:p>
    <w:p w:rsidR="00632E4F" w:rsidRPr="00DD4A22" w:rsidRDefault="00632E4F" w:rsidP="00632E4F">
      <w:pPr>
        <w:pStyle w:val="aff5"/>
        <w:rPr>
          <w:lang w:val="ru-RU"/>
        </w:rPr>
      </w:pPr>
      <w:r w:rsidRPr="00440DDC">
        <w:rPr>
          <w:b/>
          <w:i/>
          <w:lang w:val="ru-RU"/>
        </w:rPr>
        <w:t>Основанием</w:t>
      </w:r>
      <w:r w:rsidRPr="00DD4A22">
        <w:rPr>
          <w:lang w:val="ru-RU"/>
        </w:rPr>
        <w:t xml:space="preserve"> для разработки генерального плана послужили:</w:t>
      </w:r>
    </w:p>
    <w:p w:rsidR="00632E4F" w:rsidRPr="00DD4A22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DD4A22">
        <w:rPr>
          <w:lang w:val="ru-RU"/>
        </w:rPr>
        <w:t>положения статьи 9 Градостроительного кодекса РФ от 29.12.2004 № 190-ФЗ (ред. от 30.11.2011);</w:t>
      </w:r>
    </w:p>
    <w:p w:rsidR="00632E4F" w:rsidRPr="00DD4A22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DD4A22">
        <w:rPr>
          <w:lang w:val="ru-RU"/>
        </w:rPr>
        <w:t xml:space="preserve">положения Федерального закона от 06.10.2003 № 131-ФЗ </w:t>
      </w:r>
      <w:r w:rsidR="00174268">
        <w:rPr>
          <w:lang w:val="ru-RU"/>
        </w:rPr>
        <w:t>«</w:t>
      </w:r>
      <w:r w:rsidRPr="00DD4A22">
        <w:rPr>
          <w:lang w:val="ru-RU"/>
        </w:rPr>
        <w:t>Об общих принципах организации местного самоуправления в Российской Федерации</w:t>
      </w:r>
      <w:r w:rsidR="00174268">
        <w:rPr>
          <w:lang w:val="ru-RU"/>
        </w:rPr>
        <w:t>»</w:t>
      </w:r>
      <w:r w:rsidRPr="00DD4A22">
        <w:rPr>
          <w:lang w:val="ru-RU"/>
        </w:rPr>
        <w:t xml:space="preserve"> (ред. от 06.12.2011);</w:t>
      </w:r>
    </w:p>
    <w:p w:rsidR="00632E4F" w:rsidRPr="00DD4A22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DD4A22">
        <w:rPr>
          <w:lang w:val="ru-RU"/>
        </w:rPr>
        <w:t xml:space="preserve">Устав сельского поселения </w:t>
      </w:r>
      <w:r w:rsidR="00AA0E02">
        <w:rPr>
          <w:lang w:val="ru-RU"/>
        </w:rPr>
        <w:t>Кара-Якуповский</w:t>
      </w:r>
      <w:r w:rsidRPr="00DD4A22">
        <w:rPr>
          <w:lang w:val="ru-RU"/>
        </w:rPr>
        <w:t xml:space="preserve"> сельсовет Чишминского района Ре</w:t>
      </w:r>
      <w:r w:rsidRPr="00DD4A22">
        <w:rPr>
          <w:lang w:val="ru-RU"/>
        </w:rPr>
        <w:t>с</w:t>
      </w:r>
      <w:r w:rsidRPr="00DD4A22">
        <w:rPr>
          <w:lang w:val="ru-RU"/>
        </w:rPr>
        <w:t>публики Башкортостан;</w:t>
      </w:r>
    </w:p>
    <w:p w:rsidR="00632E4F" w:rsidRPr="00DD4A22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DD4A22">
        <w:rPr>
          <w:lang w:val="ru-RU"/>
        </w:rPr>
        <w:t xml:space="preserve">Устав Чишминского района утверждён решением Совета муниципального района </w:t>
      </w:r>
      <w:r w:rsidR="00174268">
        <w:rPr>
          <w:lang w:val="ru-RU"/>
        </w:rPr>
        <w:t>«</w:t>
      </w:r>
      <w:r w:rsidRPr="00DD4A22">
        <w:rPr>
          <w:lang w:val="ru-RU"/>
        </w:rPr>
        <w:t>Чишминский район</w:t>
      </w:r>
      <w:r w:rsidR="00174268">
        <w:rPr>
          <w:lang w:val="ru-RU"/>
        </w:rPr>
        <w:t>»</w:t>
      </w:r>
      <w:r w:rsidRPr="00DD4A22">
        <w:rPr>
          <w:lang w:val="ru-RU"/>
        </w:rPr>
        <w:t xml:space="preserve"> Республики Башкортостан от 14 декабря 2005 года № 46; </w:t>
      </w:r>
    </w:p>
    <w:p w:rsidR="00632E4F" w:rsidRPr="00DD4A22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DD4A22">
        <w:rPr>
          <w:lang w:val="ru-RU"/>
        </w:rPr>
        <w:t xml:space="preserve">Закон Республики Башкортостан в ред. Законов РБ от 10.12.2007 № 499-з </w:t>
      </w:r>
      <w:r w:rsidR="00174268">
        <w:rPr>
          <w:lang w:val="ru-RU"/>
        </w:rPr>
        <w:t>«</w:t>
      </w:r>
      <w:r w:rsidRPr="00DD4A22">
        <w:rPr>
          <w:lang w:val="ru-RU"/>
        </w:rPr>
        <w:t>О рег</w:t>
      </w:r>
      <w:r w:rsidRPr="00DD4A22">
        <w:rPr>
          <w:lang w:val="ru-RU"/>
        </w:rPr>
        <w:t>у</w:t>
      </w:r>
      <w:r w:rsidRPr="00DD4A22">
        <w:rPr>
          <w:lang w:val="ru-RU"/>
        </w:rPr>
        <w:t>лировании градостроительной деятельности в Республике Башкортостан</w:t>
      </w:r>
      <w:r w:rsidR="00174268">
        <w:rPr>
          <w:lang w:val="ru-RU"/>
        </w:rPr>
        <w:t>»</w:t>
      </w:r>
      <w:r w:rsidRPr="00DD4A22">
        <w:rPr>
          <w:lang w:val="ru-RU"/>
        </w:rPr>
        <w:t>;</w:t>
      </w:r>
    </w:p>
    <w:p w:rsidR="00632E4F" w:rsidRPr="00DD4A22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>
        <w:rPr>
          <w:lang w:val="ru-RU"/>
        </w:rPr>
        <w:t>Н</w:t>
      </w:r>
      <w:r w:rsidRPr="00DD4A22">
        <w:rPr>
          <w:lang w:val="ru-RU"/>
        </w:rPr>
        <w:t>ормативы градостроительного проектирования Республики Башкортостан, утвержденные Постановлением от 13.05.2008 г. № 153;</w:t>
      </w:r>
    </w:p>
    <w:p w:rsidR="00632E4F" w:rsidRPr="00DD4A22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DD4A22">
        <w:rPr>
          <w:lang w:val="ru-RU"/>
        </w:rPr>
        <w:t xml:space="preserve">Закон Республики Башкортостан от 13 июля </w:t>
      </w:r>
      <w:smartTag w:uri="urn:schemas-microsoft-com:office:smarttags" w:element="metricconverter">
        <w:smartTagPr>
          <w:attr w:name="ProductID" w:val="1993 г"/>
        </w:smartTagPr>
        <w:r w:rsidRPr="00DD4A22">
          <w:rPr>
            <w:lang w:val="ru-RU"/>
          </w:rPr>
          <w:t>1993 г</w:t>
        </w:r>
      </w:smartTag>
      <w:r w:rsidRPr="00DD4A22">
        <w:rPr>
          <w:lang w:val="ru-RU"/>
        </w:rPr>
        <w:t xml:space="preserve">. ВС-18/7 </w:t>
      </w:r>
      <w:r w:rsidR="00174268">
        <w:rPr>
          <w:lang w:val="ru-RU"/>
        </w:rPr>
        <w:t>«</w:t>
      </w:r>
      <w:r w:rsidRPr="00DD4A22">
        <w:rPr>
          <w:lang w:val="ru-RU"/>
        </w:rPr>
        <w:t>Об административно-территориальном устройстве Республики Башкортостан и территориях муниц</w:t>
      </w:r>
      <w:r w:rsidRPr="00DD4A22">
        <w:rPr>
          <w:lang w:val="ru-RU"/>
        </w:rPr>
        <w:t>и</w:t>
      </w:r>
      <w:r w:rsidRPr="00DD4A22">
        <w:rPr>
          <w:lang w:val="ru-RU"/>
        </w:rPr>
        <w:t>пальных образований</w:t>
      </w:r>
      <w:r w:rsidR="00174268">
        <w:rPr>
          <w:lang w:val="ru-RU"/>
        </w:rPr>
        <w:t>»</w:t>
      </w:r>
      <w:r w:rsidRPr="00DD4A22">
        <w:rPr>
          <w:lang w:val="ru-RU"/>
        </w:rPr>
        <w:t>;</w:t>
      </w:r>
    </w:p>
    <w:p w:rsidR="00632E4F" w:rsidRPr="00DD4A22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DD4A22">
        <w:rPr>
          <w:lang w:val="ru-RU"/>
        </w:rPr>
        <w:t>Техническое задание – приложение к муниципальному контракту;</w:t>
      </w:r>
    </w:p>
    <w:p w:rsidR="00632E4F" w:rsidRPr="00DD4A22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DD4A22">
        <w:rPr>
          <w:lang w:val="ru-RU"/>
        </w:rPr>
        <w:t>Исходные данные, предоставленные администрациями МО</w:t>
      </w:r>
      <w:r w:rsidR="00AA0E02">
        <w:rPr>
          <w:lang w:val="ru-RU"/>
        </w:rPr>
        <w:t xml:space="preserve"> </w:t>
      </w:r>
      <w:r w:rsidRPr="00DD4A22">
        <w:rPr>
          <w:lang w:val="ru-RU"/>
        </w:rPr>
        <w:t xml:space="preserve">Чишминский район, сельским поселением </w:t>
      </w:r>
      <w:r w:rsidR="00AA0E02">
        <w:rPr>
          <w:lang w:val="ru-RU"/>
        </w:rPr>
        <w:t>Кара-Якуповский</w:t>
      </w:r>
      <w:r w:rsidRPr="00DD4A22">
        <w:rPr>
          <w:lang w:val="ru-RU"/>
        </w:rPr>
        <w:t xml:space="preserve"> сельсовет;</w:t>
      </w:r>
    </w:p>
    <w:p w:rsidR="00632E4F" w:rsidRPr="00DD4A22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DD4A22">
        <w:rPr>
          <w:lang w:val="ru-RU"/>
        </w:rPr>
        <w:t>Новые требования Земельного кодекса Российской Федерации, Градостроительн</w:t>
      </w:r>
      <w:r w:rsidRPr="00DD4A22">
        <w:rPr>
          <w:lang w:val="ru-RU"/>
        </w:rPr>
        <w:t>о</w:t>
      </w:r>
      <w:r w:rsidRPr="00DD4A22">
        <w:rPr>
          <w:lang w:val="ru-RU"/>
        </w:rPr>
        <w:t>го кодекса Российской Федерации, связанные с территориальным планированием, градостроительным зонированием территории, подготовкой документации по пл</w:t>
      </w:r>
      <w:r w:rsidRPr="00DD4A22">
        <w:rPr>
          <w:lang w:val="ru-RU"/>
        </w:rPr>
        <w:t>а</w:t>
      </w:r>
      <w:r w:rsidRPr="00DD4A22">
        <w:rPr>
          <w:lang w:val="ru-RU"/>
        </w:rPr>
        <w:t>нировке территории, ведением информационной системы обеспечения градостро</w:t>
      </w:r>
      <w:r w:rsidRPr="00DD4A22">
        <w:rPr>
          <w:lang w:val="ru-RU"/>
        </w:rPr>
        <w:t>и</w:t>
      </w:r>
      <w:r w:rsidRPr="00DD4A22">
        <w:rPr>
          <w:lang w:val="ru-RU"/>
        </w:rPr>
        <w:t>тельной деятельности;</w:t>
      </w:r>
    </w:p>
    <w:p w:rsidR="00632E4F" w:rsidRPr="00DD4A22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DD4A22">
        <w:rPr>
          <w:lang w:val="ru-RU"/>
        </w:rPr>
        <w:t>Определённая неподготовленность к рыночным отношениям в плане отсутствия современной градорегулирующей документации, что сказывается на способности привлечения инвестиций в поселковое строительство и инфраструктуру (необх</w:t>
      </w:r>
      <w:r w:rsidRPr="00DD4A22">
        <w:rPr>
          <w:lang w:val="ru-RU"/>
        </w:rPr>
        <w:t>о</w:t>
      </w:r>
      <w:r w:rsidRPr="00DD4A22">
        <w:rPr>
          <w:lang w:val="ru-RU"/>
        </w:rPr>
        <w:t>димость подготовки участков для инвесторов в сфере производства, транспорта, обслуживания, торговли, деловой и финансовой сферы, жилищного строительства)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Генеральный план – основной документ территориального планирования сельского поселения,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</w:t>
      </w:r>
      <w:r w:rsidRPr="00440DDC">
        <w:rPr>
          <w:lang w:val="ru-RU"/>
        </w:rPr>
        <w:t>й</w:t>
      </w:r>
      <w:r w:rsidRPr="00440DDC">
        <w:rPr>
          <w:lang w:val="ru-RU"/>
        </w:rPr>
        <w:t>чивого развития территорий, развития инженерной, транспортной и социальной инфр</w:t>
      </w:r>
      <w:r w:rsidRPr="00440DDC">
        <w:rPr>
          <w:lang w:val="ru-RU"/>
        </w:rPr>
        <w:t>а</w:t>
      </w:r>
      <w:r w:rsidRPr="00440DDC">
        <w:rPr>
          <w:lang w:val="ru-RU"/>
        </w:rPr>
        <w:t>структуры, обеспечения учёта интересов граждан и их объединений, Российской Федер</w:t>
      </w:r>
      <w:r w:rsidRPr="00440DDC">
        <w:rPr>
          <w:lang w:val="ru-RU"/>
        </w:rPr>
        <w:t>а</w:t>
      </w:r>
      <w:r w:rsidRPr="00440DDC">
        <w:rPr>
          <w:lang w:val="ru-RU"/>
        </w:rPr>
        <w:t>ции, субъектов Российской Федерации, муниципальных образований. В системе докуме</w:t>
      </w:r>
      <w:r w:rsidRPr="00440DDC">
        <w:rPr>
          <w:lang w:val="ru-RU"/>
        </w:rPr>
        <w:t>н</w:t>
      </w:r>
      <w:r w:rsidRPr="00440DDC">
        <w:rPr>
          <w:lang w:val="ru-RU"/>
        </w:rPr>
        <w:t xml:space="preserve">тов, составляющих законодательную базу национального проекта </w:t>
      </w:r>
      <w:r w:rsidR="00174268">
        <w:rPr>
          <w:lang w:val="ru-RU"/>
        </w:rPr>
        <w:t>«</w:t>
      </w:r>
      <w:r w:rsidRPr="00440DDC">
        <w:rPr>
          <w:lang w:val="ru-RU"/>
        </w:rPr>
        <w:t>Доступное и комфор</w:t>
      </w:r>
      <w:r w:rsidRPr="00440DDC">
        <w:rPr>
          <w:lang w:val="ru-RU"/>
        </w:rPr>
        <w:t>т</w:t>
      </w:r>
      <w:r w:rsidRPr="00440DDC">
        <w:rPr>
          <w:lang w:val="ru-RU"/>
        </w:rPr>
        <w:t>ное жильё – гражданам России</w:t>
      </w:r>
      <w:r w:rsidR="00174268">
        <w:rPr>
          <w:lang w:val="ru-RU"/>
        </w:rPr>
        <w:t>»</w:t>
      </w:r>
      <w:r w:rsidRPr="00440DDC">
        <w:rPr>
          <w:lang w:val="ru-RU"/>
        </w:rPr>
        <w:t>, документам территориального планирования муниц</w:t>
      </w:r>
      <w:r w:rsidRPr="00440DDC">
        <w:rPr>
          <w:lang w:val="ru-RU"/>
        </w:rPr>
        <w:t>и</w:t>
      </w:r>
      <w:r w:rsidRPr="00440DDC">
        <w:rPr>
          <w:lang w:val="ru-RU"/>
        </w:rPr>
        <w:t>пальных образований отведена важная роль. В них на основе комплексного учёта всех сторон жизнедеятельности муниципальных образований происходит определение терр</w:t>
      </w:r>
      <w:r w:rsidRPr="00440DDC">
        <w:rPr>
          <w:lang w:val="ru-RU"/>
        </w:rPr>
        <w:t>и</w:t>
      </w:r>
      <w:r w:rsidRPr="00440DDC">
        <w:rPr>
          <w:lang w:val="ru-RU"/>
        </w:rPr>
        <w:lastRenderedPageBreak/>
        <w:t>торий, предназначенных под те или иные виды градостроительной деятельности – прож</w:t>
      </w:r>
      <w:r w:rsidRPr="00440DDC">
        <w:rPr>
          <w:lang w:val="ru-RU"/>
        </w:rPr>
        <w:t>и</w:t>
      </w:r>
      <w:r w:rsidRPr="00440DDC">
        <w:rPr>
          <w:lang w:val="ru-RU"/>
        </w:rPr>
        <w:t>вание, производство, рекреацию, сельское хозяйство.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В генеральном плане определены следующие сроки его реализации:</w:t>
      </w:r>
    </w:p>
    <w:p w:rsidR="00632E4F" w:rsidRPr="00440DDC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440DDC">
        <w:rPr>
          <w:lang w:val="ru-RU"/>
        </w:rPr>
        <w:t xml:space="preserve">исходный срок – </w:t>
      </w:r>
      <w:smartTag w:uri="urn:schemas-microsoft-com:office:smarttags" w:element="metricconverter">
        <w:smartTagPr>
          <w:attr w:name="ProductID" w:val="2012 г"/>
        </w:smartTagPr>
        <w:r w:rsidRPr="00440DDC">
          <w:rPr>
            <w:lang w:val="ru-RU"/>
          </w:rPr>
          <w:t>2012 г</w:t>
        </w:r>
      </w:smartTag>
      <w:r w:rsidRPr="00440DDC">
        <w:rPr>
          <w:lang w:val="ru-RU"/>
        </w:rPr>
        <w:t>.;</w:t>
      </w:r>
    </w:p>
    <w:p w:rsidR="00632E4F" w:rsidRPr="00440DDC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440DDC">
        <w:rPr>
          <w:lang w:val="ru-RU"/>
        </w:rPr>
        <w:t>первая очередь генерального плана сельского поселения Кара</w:t>
      </w:r>
      <w:r w:rsidR="00AA0E02" w:rsidRPr="00AA0E02">
        <w:rPr>
          <w:lang w:val="ru-RU"/>
        </w:rPr>
        <w:t>-</w:t>
      </w:r>
      <w:r w:rsidRPr="00440DDC">
        <w:rPr>
          <w:lang w:val="ru-RU"/>
        </w:rPr>
        <w:t>Якуповский сельс</w:t>
      </w:r>
      <w:r w:rsidRPr="00440DDC">
        <w:rPr>
          <w:lang w:val="ru-RU"/>
        </w:rPr>
        <w:t>о</w:t>
      </w:r>
      <w:r w:rsidRPr="00440DDC">
        <w:rPr>
          <w:lang w:val="ru-RU"/>
        </w:rPr>
        <w:t xml:space="preserve">вет, на которую планируются первоочередные мероприятия до </w:t>
      </w:r>
      <w:smartTag w:uri="urn:schemas-microsoft-com:office:smarttags" w:element="metricconverter">
        <w:smartTagPr>
          <w:attr w:name="ProductID" w:val="2022 г"/>
        </w:smartTagPr>
        <w:r w:rsidRPr="00440DDC">
          <w:rPr>
            <w:lang w:val="ru-RU"/>
          </w:rPr>
          <w:t>2022 г</w:t>
        </w:r>
      </w:smartTag>
      <w:r w:rsidRPr="00440DDC">
        <w:rPr>
          <w:lang w:val="ru-RU"/>
        </w:rPr>
        <w:t>.;</w:t>
      </w:r>
    </w:p>
    <w:p w:rsidR="00632E4F" w:rsidRPr="00440DDC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440DDC">
        <w:rPr>
          <w:lang w:val="ru-RU"/>
        </w:rPr>
        <w:t xml:space="preserve">расчётный срок генерального плана сельского поселения </w:t>
      </w:r>
      <w:r w:rsidR="00AA0E02">
        <w:rPr>
          <w:lang w:val="ru-RU"/>
        </w:rPr>
        <w:t>Кара-Якуповский</w:t>
      </w:r>
      <w:r w:rsidRPr="00440DDC">
        <w:rPr>
          <w:lang w:val="ru-RU"/>
        </w:rPr>
        <w:t xml:space="preserve"> сельс</w:t>
      </w:r>
      <w:r w:rsidRPr="00440DDC">
        <w:rPr>
          <w:lang w:val="ru-RU"/>
        </w:rPr>
        <w:t>о</w:t>
      </w:r>
      <w:r w:rsidRPr="00440DDC">
        <w:rPr>
          <w:lang w:val="ru-RU"/>
        </w:rPr>
        <w:t>вет, на который рассчитаны все планируемые мероприятия генерального плана – 2032-2037 гг.;</w:t>
      </w:r>
    </w:p>
    <w:p w:rsidR="00632E4F" w:rsidRPr="00440DDC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440DDC">
        <w:rPr>
          <w:lang w:val="ru-RU"/>
        </w:rPr>
        <w:t>период градостроительного прогноза, следующий за расчётным сроком генерал</w:t>
      </w:r>
      <w:r w:rsidRPr="00440DDC">
        <w:rPr>
          <w:lang w:val="ru-RU"/>
        </w:rPr>
        <w:t>ь</w:t>
      </w:r>
      <w:r w:rsidRPr="00440DDC">
        <w:rPr>
          <w:lang w:val="ru-RU"/>
        </w:rPr>
        <w:t>ного плана сельского поселения Кара</w:t>
      </w:r>
      <w:r w:rsidR="00AA0E02" w:rsidRPr="00AA0E02">
        <w:rPr>
          <w:lang w:val="ru-RU"/>
        </w:rPr>
        <w:t>-</w:t>
      </w:r>
      <w:r w:rsidRPr="00440DDC">
        <w:rPr>
          <w:lang w:val="ru-RU"/>
        </w:rPr>
        <w:t>Якуповский сельсовет, на который опред</w:t>
      </w:r>
      <w:r w:rsidRPr="00440DDC">
        <w:rPr>
          <w:lang w:val="ru-RU"/>
        </w:rPr>
        <w:t>е</w:t>
      </w:r>
      <w:r w:rsidRPr="00440DDC">
        <w:rPr>
          <w:lang w:val="ru-RU"/>
        </w:rPr>
        <w:t>ляются основные направления стратегии градостроительного развития поселения – 2037-2042 гг.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b/>
          <w:i/>
          <w:lang w:val="ru-RU"/>
        </w:rPr>
        <w:t>Целью</w:t>
      </w:r>
      <w:r w:rsidRPr="00440DDC">
        <w:rPr>
          <w:lang w:val="ru-RU"/>
        </w:rPr>
        <w:t xml:space="preserve"> генерального плана является разработка комплекса мероприятий для сб</w:t>
      </w:r>
      <w:r w:rsidRPr="00440DDC">
        <w:rPr>
          <w:lang w:val="ru-RU"/>
        </w:rPr>
        <w:t>а</w:t>
      </w:r>
      <w:r w:rsidRPr="00440DDC">
        <w:rPr>
          <w:lang w:val="ru-RU"/>
        </w:rPr>
        <w:t>лансирования развития сельского поселения и его устойчивого развития как единой гр</w:t>
      </w:r>
      <w:r w:rsidRPr="00440DDC">
        <w:rPr>
          <w:lang w:val="ru-RU"/>
        </w:rPr>
        <w:t>а</w:t>
      </w:r>
      <w:r w:rsidRPr="00440DDC">
        <w:rPr>
          <w:lang w:val="ru-RU"/>
        </w:rPr>
        <w:t>достроительной системы.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b/>
          <w:i/>
          <w:lang w:val="ru-RU"/>
        </w:rPr>
        <w:t>Задачи</w:t>
      </w:r>
      <w:r w:rsidRPr="00440DDC">
        <w:rPr>
          <w:lang w:val="ru-RU"/>
        </w:rPr>
        <w:t xml:space="preserve"> разработки генерального плана:</w:t>
      </w:r>
    </w:p>
    <w:p w:rsidR="00632E4F" w:rsidRPr="00440DDC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440DDC">
        <w:rPr>
          <w:lang w:val="ru-RU"/>
        </w:rPr>
        <w:t>проанализировать существующее положение территории;</w:t>
      </w:r>
    </w:p>
    <w:p w:rsidR="00632E4F" w:rsidRPr="00440DDC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440DDC">
        <w:rPr>
          <w:lang w:val="ru-RU"/>
        </w:rPr>
        <w:t>выявить сильные и слабые стороны территории как единой градостроительной с</w:t>
      </w:r>
      <w:r w:rsidRPr="00440DDC">
        <w:rPr>
          <w:lang w:val="ru-RU"/>
        </w:rPr>
        <w:t>и</w:t>
      </w:r>
      <w:r w:rsidRPr="00440DDC">
        <w:rPr>
          <w:lang w:val="ru-RU"/>
        </w:rPr>
        <w:t>стемы;</w:t>
      </w:r>
    </w:p>
    <w:p w:rsidR="00632E4F" w:rsidRPr="00440DDC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440DDC">
        <w:rPr>
          <w:lang w:val="ru-RU"/>
        </w:rPr>
        <w:t>разработать прогноз развития территории;</w:t>
      </w:r>
    </w:p>
    <w:p w:rsidR="00632E4F" w:rsidRPr="00440DDC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440DDC">
        <w:rPr>
          <w:lang w:val="ru-RU"/>
        </w:rPr>
        <w:t>разработать рекомендации и предложения по улучшению среды жизнедеятельн</w:t>
      </w:r>
      <w:r w:rsidRPr="00440DDC">
        <w:rPr>
          <w:lang w:val="ru-RU"/>
        </w:rPr>
        <w:t>о</w:t>
      </w:r>
      <w:r w:rsidRPr="00440DDC">
        <w:rPr>
          <w:lang w:val="ru-RU"/>
        </w:rPr>
        <w:t>сти.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Показатели развития хозяйства, заложенные в проекте, частично являются сам</w:t>
      </w:r>
      <w:r w:rsidRPr="00440DDC">
        <w:rPr>
          <w:lang w:val="ru-RU"/>
        </w:rPr>
        <w:t>о</w:t>
      </w:r>
      <w:r w:rsidRPr="00440DDC">
        <w:rPr>
          <w:lang w:val="ru-RU"/>
        </w:rPr>
        <w:t>стоятельной разработкой проекта, а частично обобщают прогнозы, предложения и нам</w:t>
      </w:r>
      <w:r w:rsidRPr="00440DDC">
        <w:rPr>
          <w:lang w:val="ru-RU"/>
        </w:rPr>
        <w:t>е</w:t>
      </w:r>
      <w:r w:rsidRPr="00440DDC">
        <w:rPr>
          <w:lang w:val="ru-RU"/>
        </w:rPr>
        <w:t>рения органов государственной власти Республики Башкортостан, различных структу</w:t>
      </w:r>
      <w:r w:rsidRPr="00440DDC">
        <w:rPr>
          <w:lang w:val="ru-RU"/>
        </w:rPr>
        <w:t>р</w:t>
      </w:r>
      <w:r w:rsidRPr="00440DDC">
        <w:rPr>
          <w:lang w:val="ru-RU"/>
        </w:rPr>
        <w:t>ных подразделений Администрации района, иных организаций.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 xml:space="preserve">Проектные решения генерального плана сельского поселения </w:t>
      </w:r>
      <w:r w:rsidR="00AA0E02">
        <w:rPr>
          <w:lang w:val="ru-RU"/>
        </w:rPr>
        <w:t>Кара-Якуповский</w:t>
      </w:r>
      <w:r w:rsidRPr="00440DDC">
        <w:rPr>
          <w:lang w:val="ru-RU"/>
        </w:rPr>
        <w:t xml:space="preserve"> сельсовет</w:t>
      </w:r>
      <w:r w:rsidR="00AA0E02">
        <w:rPr>
          <w:lang w:val="ru-RU"/>
        </w:rPr>
        <w:t xml:space="preserve"> </w:t>
      </w:r>
      <w:r w:rsidRPr="00440DDC">
        <w:rPr>
          <w:lang w:val="ru-RU"/>
        </w:rPr>
        <w:t xml:space="preserve">являются основанием для разработки документации по планировке территории поселения, а также территориальных и отраслевых схем размещения отдельных видов строительства, развития транспортной, инженерной и социальной инфраструктур, охраны окружающей среды и учитываются при разработке Правил землепользования и застройки. Проектные решения генерального плана сельского поселения </w:t>
      </w:r>
      <w:r w:rsidR="00AA0E02">
        <w:rPr>
          <w:lang w:val="ru-RU"/>
        </w:rPr>
        <w:t>Кара-Якуповский</w:t>
      </w:r>
      <w:r w:rsidRPr="00440DDC">
        <w:rPr>
          <w:lang w:val="ru-RU"/>
        </w:rPr>
        <w:t xml:space="preserve"> сельсовет на период градостроительного прогноза являются основанием для размещения объектов инженерной и транспортной инфраструктур, а также производственных зон.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При разработке проекта учитывались основные положения ранее разработанной градостроительной документации:</w:t>
      </w:r>
    </w:p>
    <w:p w:rsidR="00632E4F" w:rsidRPr="00440DDC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440DDC">
        <w:rPr>
          <w:lang w:val="ru-RU"/>
        </w:rPr>
        <w:t>схемы территориального планирования МО Чишминский район Республики Ба</w:t>
      </w:r>
      <w:r w:rsidRPr="00440DDC">
        <w:rPr>
          <w:lang w:val="ru-RU"/>
        </w:rPr>
        <w:t>ш</w:t>
      </w:r>
      <w:r w:rsidRPr="00440DDC">
        <w:rPr>
          <w:lang w:val="ru-RU"/>
        </w:rPr>
        <w:t xml:space="preserve">кортостан, разработанной ЗАО ПИ </w:t>
      </w:r>
      <w:r w:rsidR="00174268">
        <w:rPr>
          <w:lang w:val="ru-RU"/>
        </w:rPr>
        <w:t>«</w:t>
      </w:r>
      <w:r w:rsidRPr="00440DDC">
        <w:rPr>
          <w:lang w:val="ru-RU"/>
        </w:rPr>
        <w:t>БАШКИРГРАЖДАНПРОЕКТ</w:t>
      </w:r>
      <w:r w:rsidR="00174268">
        <w:rPr>
          <w:lang w:val="ru-RU"/>
        </w:rPr>
        <w:t>»</w:t>
      </w:r>
      <w:r w:rsidRPr="00440DDC">
        <w:rPr>
          <w:lang w:val="ru-RU"/>
        </w:rPr>
        <w:t xml:space="preserve"> г. Уфа;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Генеральный план в современных условиях является регулятивным документом территориального планирования муниципального уровня.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Основными задачами, нашедшими решение в данном проекте, являются:</w:t>
      </w:r>
    </w:p>
    <w:p w:rsidR="00632E4F" w:rsidRPr="00440DDC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>
        <w:rPr>
          <w:lang w:val="ru-RU"/>
        </w:rPr>
        <w:t>ф</w:t>
      </w:r>
      <w:r w:rsidRPr="00440DDC">
        <w:rPr>
          <w:lang w:val="ru-RU"/>
        </w:rPr>
        <w:t>ункциональное зонирование территории (планируемые границы функциональных зон);</w:t>
      </w:r>
    </w:p>
    <w:p w:rsidR="00632E4F" w:rsidRPr="00440DDC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440DDC">
        <w:rPr>
          <w:lang w:val="ru-RU"/>
        </w:rPr>
        <w:t>отображение зон, планируемого размещения объектов капитального строительства местного значения;</w:t>
      </w:r>
    </w:p>
    <w:p w:rsidR="00632E4F" w:rsidRPr="00440DDC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440DDC">
        <w:rPr>
          <w:lang w:val="ru-RU"/>
        </w:rPr>
        <w:t>планируемые границы населенн</w:t>
      </w:r>
      <w:r>
        <w:rPr>
          <w:lang w:val="ru-RU"/>
        </w:rPr>
        <w:t>ых</w:t>
      </w:r>
      <w:r w:rsidRPr="00440DDC">
        <w:rPr>
          <w:lang w:val="ru-RU"/>
        </w:rPr>
        <w:t xml:space="preserve"> пункт</w:t>
      </w:r>
      <w:r>
        <w:rPr>
          <w:lang w:val="ru-RU"/>
        </w:rPr>
        <w:t>ов</w:t>
      </w:r>
      <w:r w:rsidRPr="00440DDC">
        <w:rPr>
          <w:lang w:val="ru-RU"/>
        </w:rPr>
        <w:t>.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Основные положения территориального планирования решаются с учетом анализа существующего использования территории населенного пункта, границ территорий об</w:t>
      </w:r>
      <w:r w:rsidRPr="00440DDC">
        <w:rPr>
          <w:lang w:val="ru-RU"/>
        </w:rPr>
        <w:t>ъ</w:t>
      </w:r>
      <w:r w:rsidRPr="00440DDC">
        <w:rPr>
          <w:lang w:val="ru-RU"/>
        </w:rPr>
        <w:lastRenderedPageBreak/>
        <w:t>ектов культурного наследия, границ с особыми условиями использования территории, границ территорий, подверженных риску возникновения чрезвычайных ситуаций приро</w:t>
      </w:r>
      <w:r w:rsidRPr="00440DDC">
        <w:rPr>
          <w:lang w:val="ru-RU"/>
        </w:rPr>
        <w:t>д</w:t>
      </w:r>
      <w:r w:rsidRPr="00440DDC">
        <w:rPr>
          <w:lang w:val="ru-RU"/>
        </w:rPr>
        <w:t>ного и техногенного характера.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Утвержденный проект генерального плана может быть использован в качестве о</w:t>
      </w:r>
      <w:r w:rsidRPr="00440DDC">
        <w:rPr>
          <w:lang w:val="ru-RU"/>
        </w:rPr>
        <w:t>с</w:t>
      </w:r>
      <w:r w:rsidRPr="00440DDC">
        <w:rPr>
          <w:lang w:val="ru-RU"/>
        </w:rPr>
        <w:t>новы для создания территориального градостроительного кадастра, банка данных для ра</w:t>
      </w:r>
      <w:r w:rsidRPr="00440DDC">
        <w:rPr>
          <w:lang w:val="ru-RU"/>
        </w:rPr>
        <w:t>з</w:t>
      </w:r>
      <w:r w:rsidRPr="00440DDC">
        <w:rPr>
          <w:lang w:val="ru-RU"/>
        </w:rPr>
        <w:t xml:space="preserve">работки всех последующих градостроительных программ развития сельского поселения. 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Для обоснования принятых решений в составе проекта выполнен анализ сущ</w:t>
      </w:r>
      <w:r w:rsidRPr="00440DDC">
        <w:rPr>
          <w:lang w:val="ru-RU"/>
        </w:rPr>
        <w:t>е</w:t>
      </w:r>
      <w:r w:rsidRPr="00440DDC">
        <w:rPr>
          <w:lang w:val="ru-RU"/>
        </w:rPr>
        <w:t>ствующего положения всех функциональных систем в виде анкетирования крупных пр</w:t>
      </w:r>
      <w:r w:rsidRPr="00440DDC">
        <w:rPr>
          <w:lang w:val="ru-RU"/>
        </w:rPr>
        <w:t>о</w:t>
      </w:r>
      <w:r w:rsidRPr="00440DDC">
        <w:rPr>
          <w:lang w:val="ru-RU"/>
        </w:rPr>
        <w:t xml:space="preserve">изводственных предприятий, объектов социальной инфраструктуры, жилищного фонда, предприятий культурно-бытового обслуживания. 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 xml:space="preserve">Проектирование осуществлялось в соответствии с положениями и требованиями: </w:t>
      </w:r>
    </w:p>
    <w:p w:rsidR="00632E4F" w:rsidRPr="00440DDC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440DDC">
        <w:rPr>
          <w:lang w:val="ru-RU"/>
        </w:rPr>
        <w:t>Градостроительного Кодекса Российской Федерации от 24.12.2004 г.;</w:t>
      </w:r>
    </w:p>
    <w:p w:rsidR="00632E4F" w:rsidRPr="00440DDC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440DDC">
        <w:rPr>
          <w:lang w:val="ru-RU"/>
        </w:rPr>
        <w:t>Земельного Кодекса Российской Федерации;</w:t>
      </w:r>
    </w:p>
    <w:p w:rsidR="00632E4F" w:rsidRPr="00440DDC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3105CF">
        <w:rPr>
          <w:lang w:val="ru-RU"/>
        </w:rPr>
        <w:t>СП 42.13330.2011. Свод правил. Градостроительство. Планировка и застройка г</w:t>
      </w:r>
      <w:r w:rsidRPr="003105CF">
        <w:rPr>
          <w:lang w:val="ru-RU"/>
        </w:rPr>
        <w:t>о</w:t>
      </w:r>
      <w:r w:rsidRPr="003105CF">
        <w:rPr>
          <w:lang w:val="ru-RU"/>
        </w:rPr>
        <w:t xml:space="preserve">родских и сельских поселений. </w:t>
      </w:r>
      <w:r>
        <w:t xml:space="preserve">Актуализированная редакция СНиП 2.07.01-89* (утв. Приказом Минрегиона РФ от 28.12.2010 </w:t>
      </w:r>
      <w:r>
        <w:rPr>
          <w:lang w:val="ru-RU"/>
        </w:rPr>
        <w:t>№ </w:t>
      </w:r>
      <w:r>
        <w:t>820)</w:t>
      </w:r>
      <w:r w:rsidRPr="00440DDC">
        <w:rPr>
          <w:lang w:val="ru-RU"/>
        </w:rPr>
        <w:t>;</w:t>
      </w:r>
    </w:p>
    <w:p w:rsidR="00632E4F" w:rsidRPr="00440DDC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440DDC">
        <w:rPr>
          <w:lang w:val="ru-RU"/>
        </w:rPr>
        <w:t>санитарных, противопожарных и других норм проектирования.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В разработке генплана принимали участие:</w:t>
      </w:r>
    </w:p>
    <w:p w:rsidR="00632E4F" w:rsidRPr="00440DDC" w:rsidRDefault="00632E4F" w:rsidP="00336EEC">
      <w:pPr>
        <w:pStyle w:val="aff5"/>
        <w:numPr>
          <w:ilvl w:val="0"/>
          <w:numId w:val="2"/>
        </w:numPr>
      </w:pPr>
      <w:r w:rsidRPr="00440DDC">
        <w:t xml:space="preserve">администрация Чишминского района; </w:t>
      </w:r>
    </w:p>
    <w:p w:rsidR="00632E4F" w:rsidRPr="00440DDC" w:rsidRDefault="00632E4F" w:rsidP="00336EEC">
      <w:pPr>
        <w:pStyle w:val="aff5"/>
        <w:numPr>
          <w:ilvl w:val="0"/>
          <w:numId w:val="2"/>
        </w:numPr>
        <w:rPr>
          <w:lang w:val="ru-RU"/>
        </w:rPr>
      </w:pPr>
      <w:r w:rsidRPr="00440DDC">
        <w:rPr>
          <w:lang w:val="ru-RU"/>
        </w:rPr>
        <w:t xml:space="preserve">администрация СП </w:t>
      </w:r>
      <w:r w:rsidR="00AA0E02">
        <w:rPr>
          <w:lang w:val="ru-RU"/>
        </w:rPr>
        <w:t>Кара-Якуповский</w:t>
      </w:r>
      <w:r w:rsidRPr="00440DDC">
        <w:rPr>
          <w:lang w:val="ru-RU"/>
        </w:rPr>
        <w:t xml:space="preserve"> сельсовет;</w:t>
      </w:r>
    </w:p>
    <w:p w:rsidR="00632E4F" w:rsidRPr="00440DDC" w:rsidRDefault="00632E4F" w:rsidP="00336EEC">
      <w:pPr>
        <w:pStyle w:val="aff5"/>
        <w:numPr>
          <w:ilvl w:val="0"/>
          <w:numId w:val="2"/>
        </w:numPr>
      </w:pPr>
      <w:r w:rsidRPr="00440DDC">
        <w:t>отдел архитектуры Чишминского района;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Для непосредственного осуществления строительства необходима разработка пр</w:t>
      </w:r>
      <w:r w:rsidRPr="00440DDC">
        <w:rPr>
          <w:lang w:val="ru-RU"/>
        </w:rPr>
        <w:t>о</w:t>
      </w:r>
      <w:r w:rsidRPr="00440DDC">
        <w:rPr>
          <w:lang w:val="ru-RU"/>
        </w:rPr>
        <w:t>ектов планировки, проектов застройки отдельных кварталов, рабочих проектов отдельных объектов с проведением комплекса необходимых инженерно-геодезических и инженерно-геологических изысканий.</w:t>
      </w:r>
    </w:p>
    <w:p w:rsidR="00632E4F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 xml:space="preserve">Проект генерального плана состоит из основного раздела – </w:t>
      </w:r>
      <w:r w:rsidR="00174268">
        <w:rPr>
          <w:lang w:val="ru-RU"/>
        </w:rPr>
        <w:t>«</w:t>
      </w:r>
      <w:r w:rsidRPr="00440DDC">
        <w:rPr>
          <w:lang w:val="ru-RU"/>
        </w:rPr>
        <w:t>Градостроительные решения</w:t>
      </w:r>
      <w:r w:rsidR="00174268">
        <w:rPr>
          <w:lang w:val="ru-RU"/>
        </w:rPr>
        <w:t>»</w:t>
      </w:r>
      <w:r w:rsidRPr="00440DDC">
        <w:rPr>
          <w:lang w:val="ru-RU"/>
        </w:rPr>
        <w:t>. Пояснительная записка к проекту состоит из 2-х томов</w:t>
      </w:r>
      <w:r>
        <w:rPr>
          <w:lang w:val="ru-RU"/>
        </w:rPr>
        <w:t>:</w:t>
      </w:r>
    </w:p>
    <w:p w:rsidR="00632E4F" w:rsidRDefault="00632E4F" w:rsidP="00336EEC">
      <w:pPr>
        <w:pStyle w:val="aff5"/>
        <w:numPr>
          <w:ilvl w:val="0"/>
          <w:numId w:val="1"/>
        </w:numPr>
        <w:rPr>
          <w:lang w:val="ru-RU"/>
        </w:rPr>
      </w:pPr>
      <w:r w:rsidRPr="00736685">
        <w:rPr>
          <w:lang w:val="ru-RU"/>
        </w:rPr>
        <w:t xml:space="preserve">Том </w:t>
      </w:r>
      <w:r>
        <w:rPr>
          <w:lang w:val="ru-RU"/>
        </w:rPr>
        <w:t xml:space="preserve">1. </w:t>
      </w:r>
      <w:r w:rsidRPr="00736685">
        <w:rPr>
          <w:lang w:val="ru-RU"/>
        </w:rPr>
        <w:t>Положени</w:t>
      </w:r>
      <w:r>
        <w:rPr>
          <w:lang w:val="ru-RU"/>
        </w:rPr>
        <w:t>е</w:t>
      </w:r>
      <w:r w:rsidRPr="00736685">
        <w:rPr>
          <w:lang w:val="ru-RU"/>
        </w:rPr>
        <w:t xml:space="preserve"> о территориальном планировании</w:t>
      </w:r>
      <w:r>
        <w:rPr>
          <w:lang w:val="ru-RU"/>
        </w:rPr>
        <w:t>;</w:t>
      </w:r>
    </w:p>
    <w:p w:rsidR="00632E4F" w:rsidRDefault="00632E4F" w:rsidP="00336EEC">
      <w:pPr>
        <w:pStyle w:val="aff5"/>
        <w:numPr>
          <w:ilvl w:val="0"/>
          <w:numId w:val="1"/>
        </w:numPr>
        <w:rPr>
          <w:lang w:val="ru-RU"/>
        </w:rPr>
      </w:pPr>
      <w:r w:rsidRPr="00736685">
        <w:rPr>
          <w:lang w:val="ru-RU"/>
        </w:rPr>
        <w:t xml:space="preserve">Том </w:t>
      </w:r>
      <w:r>
        <w:rPr>
          <w:lang w:val="ru-RU"/>
        </w:rPr>
        <w:t>2. Материалы по обоснованию.</w:t>
      </w:r>
    </w:p>
    <w:p w:rsidR="00632E4F" w:rsidRPr="00440DDC" w:rsidRDefault="00632E4F" w:rsidP="00632E4F">
      <w:pPr>
        <w:pStyle w:val="aff5"/>
        <w:rPr>
          <w:b/>
          <w:i/>
          <w:lang w:val="ru-RU"/>
        </w:rPr>
      </w:pPr>
      <w:r w:rsidRPr="00440DDC">
        <w:rPr>
          <w:b/>
          <w:i/>
          <w:lang w:val="ru-RU"/>
        </w:rPr>
        <w:t>Авторский коллектив проекта: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Ханзярова Г.А. – главный архитектор проекта;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Авдошина Е.В.– начальник архитектурно-планировочного отдела, главный инж</w:t>
      </w:r>
      <w:r w:rsidRPr="00440DDC">
        <w:rPr>
          <w:lang w:val="ru-RU"/>
        </w:rPr>
        <w:t>е</w:t>
      </w:r>
      <w:r w:rsidRPr="00440DDC">
        <w:rPr>
          <w:lang w:val="ru-RU"/>
        </w:rPr>
        <w:t>нер проекта;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Салмин В.С.</w:t>
      </w:r>
      <w:r w:rsidR="00AA0E02">
        <w:rPr>
          <w:lang w:val="ru-RU"/>
        </w:rPr>
        <w:t xml:space="preserve"> – </w:t>
      </w:r>
      <w:r w:rsidRPr="00440DDC">
        <w:rPr>
          <w:lang w:val="ru-RU"/>
        </w:rPr>
        <w:t>начальник отдела по водоснабжению, канализации и санитарной очистке;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 xml:space="preserve">Костомясова О.А. – начальник отдела ЭС, экономика; 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Байчик П.М. – ведущий инженер, инженер</w:t>
      </w:r>
      <w:r w:rsidR="00AA0E02">
        <w:rPr>
          <w:lang w:val="ru-RU"/>
        </w:rPr>
        <w:t xml:space="preserve"> – </w:t>
      </w:r>
      <w:r w:rsidRPr="00440DDC">
        <w:rPr>
          <w:lang w:val="ru-RU"/>
        </w:rPr>
        <w:t>картограф;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Касимова М. А. –</w:t>
      </w:r>
      <w:r w:rsidR="00AA0E02">
        <w:rPr>
          <w:lang w:val="ru-RU"/>
        </w:rPr>
        <w:t xml:space="preserve"> </w:t>
      </w:r>
      <w:r w:rsidRPr="00440DDC">
        <w:rPr>
          <w:lang w:val="ru-RU"/>
        </w:rPr>
        <w:t>тех. архитектор, архитектор II категории;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Бедринцева Е. Н.– инженер-картограф, ГИС-специалист;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Лобанова В. С. – тех. архитектор, архитектор III категории;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Доронин Н.С.</w:t>
      </w:r>
      <w:r w:rsidR="00AA0E02">
        <w:rPr>
          <w:lang w:val="ru-RU"/>
        </w:rPr>
        <w:t xml:space="preserve"> </w:t>
      </w:r>
      <w:r w:rsidRPr="00440DDC">
        <w:rPr>
          <w:lang w:val="ru-RU"/>
        </w:rPr>
        <w:t>– инженер-картограф, ГИС-специалист;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Лукин А.С. – инженер I категории, инженерная подготовка и транспорт;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Васенкова Т.А. – инженер-эколог, природообустройство территории;</w:t>
      </w:r>
    </w:p>
    <w:p w:rsidR="00632E4F" w:rsidRPr="00440DDC" w:rsidRDefault="00632E4F" w:rsidP="00632E4F">
      <w:pPr>
        <w:pStyle w:val="aff5"/>
        <w:rPr>
          <w:lang w:val="ru-RU"/>
        </w:rPr>
      </w:pPr>
      <w:bookmarkStart w:id="6" w:name="_Toc244414498"/>
      <w:r w:rsidRPr="00440DDC">
        <w:rPr>
          <w:lang w:val="ru-RU"/>
        </w:rPr>
        <w:t xml:space="preserve">Графические материалы схемы разработаны с использованием САПР </w:t>
      </w:r>
      <w:r w:rsidR="00174268">
        <w:rPr>
          <w:lang w:val="ru-RU"/>
        </w:rPr>
        <w:t>«</w:t>
      </w:r>
      <w:r w:rsidRPr="00440DDC">
        <w:rPr>
          <w:lang w:val="ru-RU"/>
        </w:rPr>
        <w:t>AutoCAD</w:t>
      </w:r>
      <w:r w:rsidR="00174268">
        <w:rPr>
          <w:lang w:val="ru-RU"/>
        </w:rPr>
        <w:t>»</w:t>
      </w:r>
      <w:r w:rsidRPr="00440DDC">
        <w:rPr>
          <w:lang w:val="ru-RU"/>
        </w:rPr>
        <w:t xml:space="preserve">. Проведение вспомогательных операций с графическими материалами осуществлялось с использованием ГИС </w:t>
      </w:r>
      <w:r w:rsidR="00174268">
        <w:rPr>
          <w:lang w:val="ru-RU"/>
        </w:rPr>
        <w:t>«</w:t>
      </w:r>
      <w:r w:rsidRPr="00440DDC">
        <w:rPr>
          <w:lang w:val="ru-RU"/>
        </w:rPr>
        <w:t>MapInfo</w:t>
      </w:r>
      <w:r w:rsidR="00174268">
        <w:rPr>
          <w:lang w:val="ru-RU"/>
        </w:rPr>
        <w:t>»</w:t>
      </w:r>
      <w:r w:rsidRPr="00440DDC">
        <w:rPr>
          <w:lang w:val="ru-RU"/>
        </w:rPr>
        <w:t xml:space="preserve">, графических редакторов </w:t>
      </w:r>
      <w:r w:rsidR="00174268">
        <w:rPr>
          <w:lang w:val="ru-RU"/>
        </w:rPr>
        <w:t>«</w:t>
      </w:r>
      <w:r w:rsidRPr="00440DDC">
        <w:rPr>
          <w:lang w:val="ru-RU"/>
        </w:rPr>
        <w:t>Corel Draw</w:t>
      </w:r>
      <w:r w:rsidR="00174268">
        <w:rPr>
          <w:lang w:val="ru-RU"/>
        </w:rPr>
        <w:t>»</w:t>
      </w:r>
      <w:r w:rsidRPr="00440DDC">
        <w:rPr>
          <w:lang w:val="ru-RU"/>
        </w:rPr>
        <w:t xml:space="preserve">, </w:t>
      </w:r>
      <w:r w:rsidR="00174268">
        <w:rPr>
          <w:lang w:val="ru-RU"/>
        </w:rPr>
        <w:t>«</w:t>
      </w:r>
      <w:r w:rsidRPr="00440DDC">
        <w:rPr>
          <w:lang w:val="ru-RU"/>
        </w:rPr>
        <w:t>Photoshop</w:t>
      </w:r>
      <w:r w:rsidR="00174268">
        <w:rPr>
          <w:lang w:val="ru-RU"/>
        </w:rPr>
        <w:t>»</w:t>
      </w:r>
      <w:r w:rsidRPr="00440DDC">
        <w:rPr>
          <w:lang w:val="ru-RU"/>
        </w:rPr>
        <w:t>.</w:t>
      </w:r>
      <w:bookmarkEnd w:id="6"/>
    </w:p>
    <w:p w:rsidR="00632E4F" w:rsidRPr="00440DDC" w:rsidRDefault="00632E4F" w:rsidP="00632E4F">
      <w:pPr>
        <w:pStyle w:val="aff5"/>
        <w:rPr>
          <w:lang w:val="ru-RU"/>
        </w:rPr>
      </w:pPr>
      <w:bookmarkStart w:id="7" w:name="_Toc244414499"/>
      <w:r w:rsidRPr="00440DDC">
        <w:rPr>
          <w:lang w:val="ru-RU"/>
        </w:rPr>
        <w:t>Создание и обработка текстовых и табличных материалов проводилась с использ</w:t>
      </w:r>
      <w:r w:rsidRPr="00440DDC">
        <w:rPr>
          <w:lang w:val="ru-RU"/>
        </w:rPr>
        <w:t>о</w:t>
      </w:r>
      <w:r w:rsidRPr="00440DDC">
        <w:rPr>
          <w:lang w:val="ru-RU"/>
        </w:rPr>
        <w:t xml:space="preserve">ванием пакетов программ </w:t>
      </w:r>
      <w:r w:rsidR="00174268">
        <w:rPr>
          <w:lang w:val="ru-RU"/>
        </w:rPr>
        <w:t>«</w:t>
      </w:r>
      <w:r w:rsidRPr="00440DDC">
        <w:rPr>
          <w:lang w:val="ru-RU"/>
        </w:rPr>
        <w:t>Microsoft Office Small Business-2003</w:t>
      </w:r>
      <w:r w:rsidR="00174268">
        <w:rPr>
          <w:lang w:val="ru-RU"/>
        </w:rPr>
        <w:t>»</w:t>
      </w:r>
      <w:r w:rsidRPr="00440DDC">
        <w:rPr>
          <w:lang w:val="ru-RU"/>
        </w:rPr>
        <w:t xml:space="preserve">, </w:t>
      </w:r>
      <w:r w:rsidR="00174268">
        <w:rPr>
          <w:lang w:val="ru-RU"/>
        </w:rPr>
        <w:t>«</w:t>
      </w:r>
      <w:r w:rsidRPr="00440DDC">
        <w:rPr>
          <w:lang w:val="ru-RU"/>
        </w:rPr>
        <w:t>Open Office.org. Professional. 2.0.1</w:t>
      </w:r>
      <w:r w:rsidR="00174268">
        <w:rPr>
          <w:lang w:val="ru-RU"/>
        </w:rPr>
        <w:t>»</w:t>
      </w:r>
      <w:r w:rsidRPr="00440DDC">
        <w:rPr>
          <w:lang w:val="ru-RU"/>
        </w:rPr>
        <w:t>.</w:t>
      </w:r>
      <w:bookmarkEnd w:id="7"/>
    </w:p>
    <w:p w:rsidR="00632E4F" w:rsidRPr="00440DDC" w:rsidRDefault="00632E4F" w:rsidP="00632E4F">
      <w:pPr>
        <w:pStyle w:val="aff5"/>
        <w:rPr>
          <w:lang w:val="ru-RU"/>
        </w:rPr>
      </w:pPr>
      <w:bookmarkStart w:id="8" w:name="_Toc244414500"/>
      <w:r w:rsidRPr="00440DDC">
        <w:rPr>
          <w:lang w:val="ru-RU"/>
        </w:rPr>
        <w:lastRenderedPageBreak/>
        <w:t>При подготовке данного проекта использовано исключительно лицензионное пр</w:t>
      </w:r>
      <w:r w:rsidRPr="00440DDC">
        <w:rPr>
          <w:lang w:val="ru-RU"/>
        </w:rPr>
        <w:t>о</w:t>
      </w:r>
      <w:r w:rsidRPr="00440DDC">
        <w:rPr>
          <w:lang w:val="ru-RU"/>
        </w:rPr>
        <w:t xml:space="preserve">граммное обеспечение, являющееся собственностью ООО </w:t>
      </w:r>
      <w:r w:rsidR="00174268">
        <w:rPr>
          <w:lang w:val="ru-RU"/>
        </w:rPr>
        <w:t>«</w:t>
      </w:r>
      <w:r w:rsidRPr="00440DDC">
        <w:rPr>
          <w:lang w:val="ru-RU"/>
        </w:rPr>
        <w:t>САРСТРОЙНИИПРОЕКТ</w:t>
      </w:r>
      <w:r w:rsidR="00174268">
        <w:rPr>
          <w:lang w:val="ru-RU"/>
        </w:rPr>
        <w:t>»</w:t>
      </w:r>
      <w:r w:rsidRPr="00440DDC">
        <w:rPr>
          <w:lang w:val="ru-RU"/>
        </w:rPr>
        <w:t>.</w:t>
      </w:r>
      <w:bookmarkEnd w:id="8"/>
    </w:p>
    <w:p w:rsidR="00632E4F" w:rsidRPr="00440DDC" w:rsidRDefault="00632E4F" w:rsidP="00632E4F">
      <w:pPr>
        <w:pStyle w:val="aff5"/>
        <w:rPr>
          <w:b/>
          <w:i/>
          <w:lang w:val="ru-RU"/>
        </w:rPr>
      </w:pPr>
      <w:r w:rsidRPr="00440DDC">
        <w:rPr>
          <w:b/>
          <w:i/>
          <w:lang w:val="ru-RU"/>
        </w:rPr>
        <w:t>Список принятых сокращений: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ДДУ</w:t>
      </w:r>
      <w:r w:rsidRPr="00440DDC">
        <w:rPr>
          <w:lang w:val="ru-RU"/>
        </w:rPr>
        <w:tab/>
      </w:r>
      <w:r w:rsidRPr="00440DDC">
        <w:rPr>
          <w:lang w:val="ru-RU"/>
        </w:rPr>
        <w:tab/>
        <w:t>детское дошкольное учреждение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ДОУ</w:t>
      </w:r>
      <w:r w:rsidRPr="00440DDC">
        <w:rPr>
          <w:lang w:val="ru-RU"/>
        </w:rPr>
        <w:tab/>
      </w:r>
      <w:r w:rsidRPr="00440DDC">
        <w:rPr>
          <w:lang w:val="ru-RU"/>
        </w:rPr>
        <w:tab/>
        <w:t>детское образовательное учреждение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МДОУ</w:t>
      </w:r>
      <w:r w:rsidRPr="00440DDC">
        <w:rPr>
          <w:lang w:val="ru-RU"/>
        </w:rPr>
        <w:tab/>
      </w:r>
      <w:r w:rsidRPr="00440DDC">
        <w:rPr>
          <w:lang w:val="ru-RU"/>
        </w:rPr>
        <w:tab/>
        <w:t>муниципальное дошкольное образовательное учреждение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МОУ</w:t>
      </w:r>
      <w:r w:rsidRPr="00440DDC">
        <w:rPr>
          <w:lang w:val="ru-RU"/>
        </w:rPr>
        <w:tab/>
      </w:r>
      <w:r w:rsidRPr="00440DDC">
        <w:rPr>
          <w:lang w:val="ru-RU"/>
        </w:rPr>
        <w:tab/>
        <w:t>муниципальное образовательное учреждение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МР</w:t>
      </w:r>
      <w:r w:rsidRPr="00440DDC">
        <w:rPr>
          <w:lang w:val="ru-RU"/>
        </w:rPr>
        <w:tab/>
      </w:r>
      <w:r w:rsidRPr="00440DDC">
        <w:rPr>
          <w:lang w:val="ru-RU"/>
        </w:rPr>
        <w:tab/>
        <w:t>муниципальный район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 xml:space="preserve">ООШ </w:t>
      </w:r>
      <w:r w:rsidRPr="00440DDC">
        <w:rPr>
          <w:lang w:val="ru-RU"/>
        </w:rPr>
        <w:tab/>
      </w:r>
      <w:r w:rsidRPr="00440DDC">
        <w:rPr>
          <w:lang w:val="ru-RU"/>
        </w:rPr>
        <w:tab/>
        <w:t>общая общеобразовательная школа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СДК</w:t>
      </w:r>
      <w:r w:rsidRPr="00440DDC">
        <w:rPr>
          <w:lang w:val="ru-RU"/>
        </w:rPr>
        <w:tab/>
      </w:r>
      <w:r w:rsidRPr="00440DDC">
        <w:rPr>
          <w:lang w:val="ru-RU"/>
        </w:rPr>
        <w:tab/>
        <w:t>сельский дом культуры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СП</w:t>
      </w:r>
      <w:r w:rsidRPr="00440DDC">
        <w:rPr>
          <w:lang w:val="ru-RU"/>
        </w:rPr>
        <w:tab/>
      </w:r>
      <w:r w:rsidRPr="00440DDC">
        <w:rPr>
          <w:lang w:val="ru-RU"/>
        </w:rPr>
        <w:tab/>
        <w:t>сельское поселение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 xml:space="preserve">СОШ </w:t>
      </w:r>
      <w:r w:rsidRPr="00440DDC">
        <w:rPr>
          <w:lang w:val="ru-RU"/>
        </w:rPr>
        <w:tab/>
      </w:r>
      <w:r w:rsidRPr="00440DDC">
        <w:rPr>
          <w:lang w:val="ru-RU"/>
        </w:rPr>
        <w:tab/>
        <w:t>средняя общеобразовательная школа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СТП</w:t>
      </w:r>
      <w:r w:rsidRPr="00440DDC">
        <w:rPr>
          <w:lang w:val="ru-RU"/>
        </w:rPr>
        <w:tab/>
      </w:r>
      <w:r w:rsidRPr="00440DDC">
        <w:rPr>
          <w:lang w:val="ru-RU"/>
        </w:rPr>
        <w:tab/>
        <w:t>схема территориального планирования</w:t>
      </w:r>
    </w:p>
    <w:p w:rsidR="00632E4F" w:rsidRPr="00440DDC" w:rsidRDefault="00632E4F" w:rsidP="00632E4F">
      <w:pPr>
        <w:pStyle w:val="aff5"/>
        <w:rPr>
          <w:lang w:val="ru-RU"/>
        </w:rPr>
      </w:pPr>
      <w:r w:rsidRPr="00440DDC">
        <w:rPr>
          <w:lang w:val="ru-RU"/>
        </w:rPr>
        <w:t>ФП</w:t>
      </w:r>
      <w:r w:rsidRPr="00440DDC">
        <w:rPr>
          <w:lang w:val="ru-RU"/>
        </w:rPr>
        <w:tab/>
      </w:r>
      <w:r w:rsidRPr="00440DDC">
        <w:rPr>
          <w:lang w:val="ru-RU"/>
        </w:rPr>
        <w:tab/>
        <w:t>фельдшерский пункт</w:t>
      </w:r>
    </w:p>
    <w:p w:rsidR="00D619AE" w:rsidRPr="00D619AE" w:rsidRDefault="00D619AE" w:rsidP="00D619AE">
      <w:pPr>
        <w:pStyle w:val="aff5"/>
        <w:rPr>
          <w:lang w:val="ru-RU"/>
        </w:rPr>
      </w:pPr>
    </w:p>
    <w:bookmarkEnd w:id="5"/>
    <w:p w:rsidR="00C82F1E" w:rsidRDefault="00C82F1E">
      <w:pPr>
        <w:rPr>
          <w:b/>
          <w:sz w:val="32"/>
          <w:szCs w:val="32"/>
          <w:lang w:eastAsia="ar-SA"/>
        </w:rPr>
      </w:pPr>
      <w:r>
        <w:rPr>
          <w:b/>
          <w:sz w:val="32"/>
          <w:szCs w:val="32"/>
          <w:lang w:eastAsia="ar-SA"/>
        </w:rPr>
        <w:br w:type="page"/>
      </w:r>
    </w:p>
    <w:p w:rsidR="00C82F1E" w:rsidRPr="007F3302" w:rsidRDefault="00C82F1E" w:rsidP="00A408AF">
      <w:pPr>
        <w:pStyle w:val="11"/>
        <w:rPr>
          <w:lang w:eastAsia="ar-SA"/>
        </w:rPr>
      </w:pPr>
      <w:bookmarkStart w:id="9" w:name="_Toc416795447"/>
      <w:r w:rsidRPr="007F3302">
        <w:rPr>
          <w:lang w:eastAsia="ar-SA"/>
        </w:rPr>
        <w:lastRenderedPageBreak/>
        <w:t>1. Анализ современного состояния планируемой территории</w:t>
      </w:r>
      <w:bookmarkEnd w:id="9"/>
    </w:p>
    <w:p w:rsidR="00C82F1E" w:rsidRPr="007F3302" w:rsidRDefault="00C82F1E" w:rsidP="00A408AF">
      <w:pPr>
        <w:pStyle w:val="20"/>
        <w:rPr>
          <w:lang w:eastAsia="ar-SA"/>
        </w:rPr>
      </w:pPr>
      <w:bookmarkStart w:id="10" w:name="_Toc416795448"/>
      <w:r w:rsidRPr="007F3302">
        <w:rPr>
          <w:lang w:eastAsia="ar-SA"/>
        </w:rPr>
        <w:t>1.1 Характеристика природных условий</w:t>
      </w:r>
      <w:bookmarkEnd w:id="10"/>
    </w:p>
    <w:p w:rsidR="00C82F1E" w:rsidRPr="007F3302" w:rsidRDefault="00C82F1E" w:rsidP="00A408AF">
      <w:pPr>
        <w:pStyle w:val="3"/>
        <w:rPr>
          <w:lang w:eastAsia="ar-SA"/>
        </w:rPr>
      </w:pPr>
      <w:bookmarkStart w:id="11" w:name="_Toc416795449"/>
      <w:r w:rsidRPr="007F3302">
        <w:rPr>
          <w:lang w:eastAsia="ar-SA"/>
        </w:rPr>
        <w:t>1.1.1 Климатические условия</w:t>
      </w:r>
      <w:bookmarkEnd w:id="11"/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 xml:space="preserve">Климат района умеренно-континентальный </w:t>
      </w:r>
      <w:r w:rsidR="00AA0E02">
        <w:rPr>
          <w:lang w:val="ru-RU"/>
        </w:rPr>
        <w:t>–</w:t>
      </w:r>
      <w:r w:rsidRPr="00A408AF">
        <w:rPr>
          <w:lang w:val="ru-RU"/>
        </w:rPr>
        <w:t xml:space="preserve"> с холодной зимой и умеренно жарким летом, неустойчивостью по годам и временам года, резкой сменой тепла и холода.</w:t>
      </w:r>
    </w:p>
    <w:p w:rsidR="00C82F1E" w:rsidRPr="00AA0E02" w:rsidRDefault="00C82F1E" w:rsidP="00A408AF">
      <w:pPr>
        <w:pStyle w:val="aff5"/>
        <w:rPr>
          <w:b/>
          <w:i/>
          <w:lang w:val="ru-RU"/>
        </w:rPr>
      </w:pPr>
      <w:r w:rsidRPr="00AA0E02">
        <w:rPr>
          <w:b/>
          <w:i/>
          <w:lang w:val="ru-RU"/>
        </w:rPr>
        <w:t>Климатические параметры холодного периода года</w:t>
      </w:r>
      <w:r w:rsidR="00AA0E02" w:rsidRPr="00AA0E02">
        <w:rPr>
          <w:b/>
          <w:i/>
          <w:lang w:val="ru-RU"/>
        </w:rPr>
        <w:t>:</w:t>
      </w:r>
    </w:p>
    <w:p w:rsidR="00A408AF" w:rsidRDefault="00A408AF" w:rsidP="00A408AF">
      <w:pPr>
        <w:pStyle w:val="aff5"/>
        <w:rPr>
          <w:lang w:val="ru-RU"/>
        </w:rPr>
      </w:pPr>
      <w:r>
        <w:rPr>
          <w:lang w:val="ru-RU"/>
        </w:rPr>
        <w:t xml:space="preserve">1. </w:t>
      </w:r>
      <w:r w:rsidR="00C82F1E" w:rsidRPr="00A408AF">
        <w:rPr>
          <w:lang w:val="ru-RU"/>
        </w:rPr>
        <w:t>Температура воздуха наиболее холодных суток,</w:t>
      </w:r>
      <w:r>
        <w:rPr>
          <w:lang w:val="ru-RU"/>
        </w:rPr>
        <w:t xml:space="preserve"> </w:t>
      </w:r>
      <w:r w:rsidR="00C82F1E" w:rsidRPr="00A408AF">
        <w:rPr>
          <w:lang w:val="ru-RU"/>
        </w:rPr>
        <w:t>°С</w:t>
      </w:r>
      <w:r>
        <w:rPr>
          <w:lang w:val="ru-RU"/>
        </w:rPr>
        <w:t>:</w:t>
      </w:r>
    </w:p>
    <w:p w:rsidR="00C82F1E" w:rsidRPr="00A408AF" w:rsidRDefault="00C82F1E" w:rsidP="00AA0E02">
      <w:pPr>
        <w:pStyle w:val="aff5"/>
        <w:numPr>
          <w:ilvl w:val="0"/>
          <w:numId w:val="29"/>
        </w:numPr>
        <w:rPr>
          <w:lang w:val="ru-RU"/>
        </w:rPr>
      </w:pPr>
      <w:r w:rsidRPr="00A408AF">
        <w:rPr>
          <w:lang w:val="ru-RU"/>
        </w:rPr>
        <w:t>обеспеченностью 0,98</w:t>
      </w:r>
      <w:r w:rsidR="00AA0E02">
        <w:rPr>
          <w:lang w:val="ru-RU"/>
        </w:rPr>
        <w:t xml:space="preserve"> -</w:t>
      </w:r>
      <w:r w:rsidRPr="00A408AF">
        <w:rPr>
          <w:lang w:val="ru-RU"/>
        </w:rPr>
        <w:t>42</w:t>
      </w:r>
      <w:r w:rsidR="00AA0E02">
        <w:rPr>
          <w:lang w:val="ru-RU"/>
        </w:rPr>
        <w:t>;</w:t>
      </w:r>
    </w:p>
    <w:p w:rsidR="00C82F1E" w:rsidRPr="00A408AF" w:rsidRDefault="00A408AF" w:rsidP="00AA0E02">
      <w:pPr>
        <w:pStyle w:val="aff5"/>
        <w:numPr>
          <w:ilvl w:val="0"/>
          <w:numId w:val="29"/>
        </w:numPr>
        <w:rPr>
          <w:lang w:val="ru-RU"/>
        </w:rPr>
      </w:pPr>
      <w:r>
        <w:rPr>
          <w:lang w:val="ru-RU"/>
        </w:rPr>
        <w:t>о</w:t>
      </w:r>
      <w:r w:rsidR="00C82F1E" w:rsidRPr="00A408AF">
        <w:rPr>
          <w:lang w:val="ru-RU"/>
        </w:rPr>
        <w:t>беспеченностью 0,92</w:t>
      </w:r>
      <w:r w:rsidR="00AA0E02">
        <w:rPr>
          <w:lang w:val="ru-RU"/>
        </w:rPr>
        <w:t xml:space="preserve"> -</w:t>
      </w:r>
      <w:r w:rsidR="00C82F1E" w:rsidRPr="00A408AF">
        <w:rPr>
          <w:lang w:val="ru-RU"/>
        </w:rPr>
        <w:t>40</w:t>
      </w:r>
      <w:r w:rsidR="00AA0E02">
        <w:rPr>
          <w:lang w:val="ru-RU"/>
        </w:rPr>
        <w:t>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2.Температура воздуха наиболее холодных пятидневки,</w:t>
      </w:r>
      <w:r w:rsidR="00A408AF">
        <w:rPr>
          <w:lang w:val="ru-RU"/>
        </w:rPr>
        <w:t xml:space="preserve"> </w:t>
      </w:r>
      <w:r w:rsidRPr="00A408AF">
        <w:rPr>
          <w:lang w:val="ru-RU"/>
        </w:rPr>
        <w:t>°С</w:t>
      </w:r>
    </w:p>
    <w:p w:rsidR="00C82F1E" w:rsidRPr="00A408AF" w:rsidRDefault="00C82F1E" w:rsidP="00AA0E02">
      <w:pPr>
        <w:pStyle w:val="aff5"/>
        <w:numPr>
          <w:ilvl w:val="0"/>
          <w:numId w:val="29"/>
        </w:numPr>
        <w:rPr>
          <w:lang w:val="ru-RU"/>
        </w:rPr>
      </w:pPr>
      <w:r w:rsidRPr="00A408AF">
        <w:rPr>
          <w:lang w:val="ru-RU"/>
        </w:rPr>
        <w:t>обеспеченностью 0,98</w:t>
      </w:r>
      <w:r w:rsidR="00AA0E02">
        <w:rPr>
          <w:lang w:val="ru-RU"/>
        </w:rPr>
        <w:t xml:space="preserve"> -3</w:t>
      </w:r>
      <w:r w:rsidRPr="00A408AF">
        <w:rPr>
          <w:lang w:val="ru-RU"/>
        </w:rPr>
        <w:t>7</w:t>
      </w:r>
      <w:r w:rsidR="00AA0E02">
        <w:rPr>
          <w:lang w:val="ru-RU"/>
        </w:rPr>
        <w:t>;</w:t>
      </w:r>
    </w:p>
    <w:p w:rsidR="00C82F1E" w:rsidRPr="00A408AF" w:rsidRDefault="00C82F1E" w:rsidP="00AA0E02">
      <w:pPr>
        <w:pStyle w:val="aff5"/>
        <w:numPr>
          <w:ilvl w:val="0"/>
          <w:numId w:val="29"/>
        </w:numPr>
        <w:rPr>
          <w:lang w:val="ru-RU"/>
        </w:rPr>
      </w:pPr>
      <w:r w:rsidRPr="00A408AF">
        <w:rPr>
          <w:lang w:val="ru-RU"/>
        </w:rPr>
        <w:t>обеспеченностью 0,92</w:t>
      </w:r>
      <w:r w:rsidR="00AA0E02">
        <w:rPr>
          <w:lang w:val="ru-RU"/>
        </w:rPr>
        <w:t xml:space="preserve"> -</w:t>
      </w:r>
      <w:r w:rsidRPr="00A408AF">
        <w:rPr>
          <w:lang w:val="ru-RU"/>
        </w:rPr>
        <w:t>35</w:t>
      </w:r>
      <w:r w:rsidR="00AA0E02">
        <w:rPr>
          <w:lang w:val="ru-RU"/>
        </w:rPr>
        <w:t>;</w:t>
      </w:r>
    </w:p>
    <w:p w:rsidR="00C82F1E" w:rsidRPr="00A408AF" w:rsidRDefault="00A408AF" w:rsidP="00AA0E02">
      <w:pPr>
        <w:pStyle w:val="aff5"/>
        <w:rPr>
          <w:lang w:val="ru-RU"/>
        </w:rPr>
      </w:pPr>
      <w:r>
        <w:rPr>
          <w:lang w:val="ru-RU"/>
        </w:rPr>
        <w:t>3</w:t>
      </w:r>
      <w:r w:rsidR="00C82F1E" w:rsidRPr="00A408AF">
        <w:rPr>
          <w:lang w:val="ru-RU"/>
        </w:rPr>
        <w:t>.</w:t>
      </w:r>
      <w:r>
        <w:rPr>
          <w:lang w:val="ru-RU"/>
        </w:rPr>
        <w:t xml:space="preserve"> </w:t>
      </w:r>
      <w:r w:rsidR="00C82F1E" w:rsidRPr="00A408AF">
        <w:rPr>
          <w:lang w:val="ru-RU"/>
        </w:rPr>
        <w:t>Температура воздуха обеспеченностью 0</w:t>
      </w:r>
      <w:r>
        <w:rPr>
          <w:lang w:val="ru-RU"/>
        </w:rPr>
        <w:t>,</w:t>
      </w:r>
      <w:r w:rsidR="00C82F1E" w:rsidRPr="00A408AF">
        <w:rPr>
          <w:lang w:val="ru-RU"/>
        </w:rPr>
        <w:t>94 -20°С</w:t>
      </w:r>
      <w:r w:rsidR="00AA0E02">
        <w:rPr>
          <w:lang w:val="ru-RU"/>
        </w:rPr>
        <w:t>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4.</w:t>
      </w:r>
      <w:r w:rsidR="00A408AF">
        <w:rPr>
          <w:lang w:val="ru-RU"/>
        </w:rPr>
        <w:t xml:space="preserve"> </w:t>
      </w:r>
      <w:r w:rsidRPr="00A408AF">
        <w:rPr>
          <w:lang w:val="ru-RU"/>
        </w:rPr>
        <w:t>Абсолютная минимальная температура воздуха -48°С</w:t>
      </w:r>
      <w:r w:rsidR="00AA0E02">
        <w:rPr>
          <w:lang w:val="ru-RU"/>
        </w:rPr>
        <w:t>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5.</w:t>
      </w:r>
      <w:r w:rsidR="00A408AF">
        <w:rPr>
          <w:lang w:val="ru-RU"/>
        </w:rPr>
        <w:t xml:space="preserve"> </w:t>
      </w:r>
      <w:r w:rsidRPr="00A408AF">
        <w:rPr>
          <w:lang w:val="ru-RU"/>
        </w:rPr>
        <w:t>Средняя суточная амплитуда температуры воздуха наиболее холодного месяца 9,0°С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6.</w:t>
      </w:r>
      <w:r w:rsidR="00A408AF">
        <w:rPr>
          <w:lang w:val="ru-RU"/>
        </w:rPr>
        <w:t xml:space="preserve"> </w:t>
      </w:r>
      <w:r w:rsidRPr="00A408AF">
        <w:rPr>
          <w:lang w:val="ru-RU"/>
        </w:rPr>
        <w:t>Продолжительность, суточная и средняя температура воздуха периода,</w:t>
      </w:r>
      <w:r w:rsidR="00A408AF">
        <w:rPr>
          <w:lang w:val="ru-RU"/>
        </w:rPr>
        <w:t xml:space="preserve"> </w:t>
      </w:r>
      <w:r w:rsidRPr="00A408AF">
        <w:rPr>
          <w:lang w:val="ru-RU"/>
        </w:rPr>
        <w:t>°С, со средней суточной температурой воздуха</w:t>
      </w:r>
    </w:p>
    <w:p w:rsidR="00C82F1E" w:rsidRPr="00A408AF" w:rsidRDefault="00C82F1E" w:rsidP="00AA0E02">
      <w:pPr>
        <w:pStyle w:val="aff5"/>
        <w:numPr>
          <w:ilvl w:val="0"/>
          <w:numId w:val="29"/>
        </w:numPr>
        <w:rPr>
          <w:lang w:val="ru-RU"/>
        </w:rPr>
      </w:pPr>
      <w:r w:rsidRPr="00A408AF">
        <w:rPr>
          <w:lang w:val="ru-RU"/>
        </w:rPr>
        <w:t>&lt;0 161/-9,8</w:t>
      </w:r>
      <w:r w:rsidR="00AA0E02">
        <w:rPr>
          <w:lang w:val="ru-RU"/>
        </w:rPr>
        <w:t>;</w:t>
      </w:r>
    </w:p>
    <w:p w:rsidR="00C82F1E" w:rsidRPr="00A408AF" w:rsidRDefault="00C82F1E" w:rsidP="00AA0E02">
      <w:pPr>
        <w:pStyle w:val="aff5"/>
        <w:numPr>
          <w:ilvl w:val="0"/>
          <w:numId w:val="29"/>
        </w:numPr>
        <w:rPr>
          <w:lang w:val="ru-RU"/>
        </w:rPr>
      </w:pPr>
      <w:r w:rsidRPr="00A408AF">
        <w:rPr>
          <w:lang w:val="ru-RU"/>
        </w:rPr>
        <w:t>&lt;8 212/-6,4</w:t>
      </w:r>
      <w:r w:rsidR="00AA0E02">
        <w:rPr>
          <w:lang w:val="ru-RU"/>
        </w:rPr>
        <w:t>;</w:t>
      </w:r>
    </w:p>
    <w:p w:rsidR="00C82F1E" w:rsidRPr="00A408AF" w:rsidRDefault="00C82F1E" w:rsidP="00AA0E02">
      <w:pPr>
        <w:pStyle w:val="aff5"/>
        <w:numPr>
          <w:ilvl w:val="0"/>
          <w:numId w:val="29"/>
        </w:numPr>
        <w:rPr>
          <w:lang w:val="ru-RU"/>
        </w:rPr>
      </w:pPr>
      <w:r w:rsidRPr="00A408AF">
        <w:rPr>
          <w:lang w:val="ru-RU"/>
        </w:rPr>
        <w:t>&lt;10 227/-5,4</w:t>
      </w:r>
      <w:r w:rsidR="00AA0E02">
        <w:rPr>
          <w:lang w:val="ru-RU"/>
        </w:rPr>
        <w:t>;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7.</w:t>
      </w:r>
      <w:r w:rsidR="00A408AF" w:rsidRPr="00A408AF">
        <w:rPr>
          <w:lang w:val="ru-RU"/>
        </w:rPr>
        <w:t xml:space="preserve"> </w:t>
      </w:r>
      <w:r w:rsidRPr="00A408AF">
        <w:rPr>
          <w:lang w:val="ru-RU"/>
        </w:rPr>
        <w:t>Средняя месячная относительная влажность воздуха наиболее холодного месяца 80%</w:t>
      </w:r>
      <w:r w:rsidR="00AA0E02">
        <w:rPr>
          <w:lang w:val="ru-RU"/>
        </w:rPr>
        <w:t>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8.</w:t>
      </w:r>
      <w:r w:rsidR="00A408AF">
        <w:rPr>
          <w:lang w:val="ru-RU"/>
        </w:rPr>
        <w:t xml:space="preserve"> </w:t>
      </w:r>
      <w:r w:rsidRPr="00A408AF">
        <w:rPr>
          <w:lang w:val="ru-RU"/>
        </w:rPr>
        <w:t>Средняя месячная относительная влажность воздуха в</w:t>
      </w:r>
      <w:r w:rsidR="00A408AF">
        <w:rPr>
          <w:lang w:val="ru-RU"/>
        </w:rPr>
        <w:t xml:space="preserve"> </w:t>
      </w:r>
      <w:r w:rsidRPr="00A408AF">
        <w:rPr>
          <w:lang w:val="ru-RU"/>
        </w:rPr>
        <w:t>15</w:t>
      </w:r>
      <w:r w:rsidR="00A408AF">
        <w:rPr>
          <w:lang w:val="ru-RU"/>
        </w:rPr>
        <w:t xml:space="preserve"> </w:t>
      </w:r>
      <w:r w:rsidRPr="00A408AF">
        <w:rPr>
          <w:lang w:val="ru-RU"/>
        </w:rPr>
        <w:t>ч наиболее холодного месяца 78%</w:t>
      </w:r>
      <w:r w:rsidR="00AA0E02">
        <w:rPr>
          <w:lang w:val="ru-RU"/>
        </w:rPr>
        <w:t>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9.</w:t>
      </w:r>
      <w:r w:rsidR="00A408AF">
        <w:rPr>
          <w:lang w:val="ru-RU"/>
        </w:rPr>
        <w:t xml:space="preserve"> </w:t>
      </w:r>
      <w:r w:rsidRPr="00A408AF">
        <w:rPr>
          <w:lang w:val="ru-RU"/>
        </w:rPr>
        <w:t>Количество осадков за ноябрь-март 105</w:t>
      </w:r>
      <w:r w:rsidR="00A408AF">
        <w:rPr>
          <w:lang w:val="ru-RU"/>
        </w:rPr>
        <w:t xml:space="preserve"> </w:t>
      </w:r>
      <w:r w:rsidRPr="00A408AF">
        <w:rPr>
          <w:lang w:val="ru-RU"/>
        </w:rPr>
        <w:t>мм</w:t>
      </w:r>
      <w:r w:rsidR="00AA0E02">
        <w:rPr>
          <w:lang w:val="ru-RU"/>
        </w:rPr>
        <w:t>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10.</w:t>
      </w:r>
      <w:r w:rsidR="00A408AF" w:rsidRPr="00A408AF">
        <w:rPr>
          <w:lang w:val="ru-RU"/>
        </w:rPr>
        <w:t xml:space="preserve"> </w:t>
      </w:r>
      <w:r w:rsidRPr="00A408AF">
        <w:rPr>
          <w:lang w:val="ru-RU"/>
        </w:rPr>
        <w:t>Повторяемость направления ветра,</w:t>
      </w:r>
      <w:r w:rsidR="00AA0E02">
        <w:rPr>
          <w:lang w:val="ru-RU"/>
        </w:rPr>
        <w:t xml:space="preserve"> </w:t>
      </w:r>
      <w:r w:rsidR="00FE162A" w:rsidRPr="00A408AF">
        <w:rPr>
          <w:lang w:val="ru-RU"/>
        </w:rPr>
        <w:t>%</w:t>
      </w:r>
      <w:r w:rsidRPr="00A408AF">
        <w:rPr>
          <w:lang w:val="ru-RU"/>
        </w:rPr>
        <w:t xml:space="preserve"> за XII-II/III-IV</w:t>
      </w:r>
      <w:r w:rsidR="00AA0E02">
        <w:rPr>
          <w:lang w:val="ru-RU"/>
        </w:rPr>
        <w:t>:</w:t>
      </w:r>
    </w:p>
    <w:p w:rsidR="00C82F1E" w:rsidRPr="00AA0E02" w:rsidRDefault="00C82F1E" w:rsidP="00AA0E02">
      <w:pPr>
        <w:pStyle w:val="aff5"/>
        <w:numPr>
          <w:ilvl w:val="0"/>
          <w:numId w:val="29"/>
        </w:numPr>
        <w:rPr>
          <w:lang w:val="ru-RU"/>
        </w:rPr>
      </w:pPr>
      <w:r w:rsidRPr="00AA0E02">
        <w:rPr>
          <w:lang w:val="ru-RU"/>
        </w:rPr>
        <w:t>С 7/13</w:t>
      </w:r>
      <w:r w:rsidR="00AA0E02" w:rsidRPr="00AA0E02">
        <w:rPr>
          <w:lang w:val="ru-RU"/>
        </w:rPr>
        <w:t xml:space="preserve">, </w:t>
      </w:r>
      <w:r w:rsidRPr="00AA0E02">
        <w:rPr>
          <w:lang w:val="ru-RU"/>
        </w:rPr>
        <w:t>СВ</w:t>
      </w:r>
      <w:r w:rsidR="00AA0E02">
        <w:rPr>
          <w:lang w:val="ru-RU"/>
        </w:rPr>
        <w:t xml:space="preserve"> 3</w:t>
      </w:r>
      <w:r w:rsidRPr="00AA0E02">
        <w:rPr>
          <w:lang w:val="ru-RU"/>
        </w:rPr>
        <w:t>/5</w:t>
      </w:r>
      <w:r w:rsidR="00AA0E02" w:rsidRPr="00AA0E02">
        <w:rPr>
          <w:lang w:val="ru-RU"/>
        </w:rPr>
        <w:t xml:space="preserve">, </w:t>
      </w:r>
      <w:r w:rsidRPr="00AA0E02">
        <w:rPr>
          <w:lang w:val="ru-RU"/>
        </w:rPr>
        <w:t xml:space="preserve">В </w:t>
      </w:r>
      <w:r w:rsidR="00AA0E02">
        <w:rPr>
          <w:lang w:val="ru-RU"/>
        </w:rPr>
        <w:t>3/4</w:t>
      </w:r>
      <w:r w:rsidR="00AA0E02" w:rsidRPr="00AA0E02">
        <w:rPr>
          <w:lang w:val="ru-RU"/>
        </w:rPr>
        <w:t xml:space="preserve">, </w:t>
      </w:r>
      <w:r w:rsidRPr="00AA0E02">
        <w:rPr>
          <w:lang w:val="ru-RU"/>
        </w:rPr>
        <w:t>ЮВ</w:t>
      </w:r>
      <w:r w:rsidR="00A408AF" w:rsidRPr="00AA0E02">
        <w:rPr>
          <w:lang w:val="ru-RU"/>
        </w:rPr>
        <w:t xml:space="preserve"> </w:t>
      </w:r>
      <w:r w:rsidRPr="00AA0E02">
        <w:rPr>
          <w:lang w:val="ru-RU"/>
        </w:rPr>
        <w:t>6/6</w:t>
      </w:r>
      <w:r w:rsidR="00AA0E02" w:rsidRPr="00AA0E02">
        <w:rPr>
          <w:lang w:val="ru-RU"/>
        </w:rPr>
        <w:t xml:space="preserve">, </w:t>
      </w:r>
      <w:r w:rsidRPr="00AA0E02">
        <w:rPr>
          <w:lang w:val="ru-RU"/>
        </w:rPr>
        <w:t>Ю 37/26</w:t>
      </w:r>
      <w:r w:rsidR="00AA0E02" w:rsidRPr="00AA0E02">
        <w:rPr>
          <w:lang w:val="ru-RU"/>
        </w:rPr>
        <w:t xml:space="preserve">, </w:t>
      </w:r>
      <w:r w:rsidRPr="00AA0E02">
        <w:rPr>
          <w:lang w:val="ru-RU"/>
        </w:rPr>
        <w:t>ЮЗ 30/28</w:t>
      </w:r>
      <w:r w:rsidR="00AA0E02" w:rsidRPr="00AA0E02">
        <w:rPr>
          <w:lang w:val="ru-RU"/>
        </w:rPr>
        <w:t xml:space="preserve">, </w:t>
      </w:r>
      <w:r w:rsidRPr="00AA0E02">
        <w:rPr>
          <w:lang w:val="ru-RU"/>
        </w:rPr>
        <w:t>3 7/8</w:t>
      </w:r>
      <w:r w:rsidR="00AA0E02" w:rsidRPr="00AA0E02">
        <w:rPr>
          <w:lang w:val="ru-RU"/>
        </w:rPr>
        <w:t xml:space="preserve">, </w:t>
      </w:r>
      <w:r w:rsidRPr="00AA0E02">
        <w:rPr>
          <w:lang w:val="ru-RU"/>
        </w:rPr>
        <w:t>С3 6/8</w:t>
      </w:r>
      <w:r w:rsidR="00AA0E02">
        <w:rPr>
          <w:lang w:val="ru-RU"/>
        </w:rPr>
        <w:t>.</w:t>
      </w:r>
    </w:p>
    <w:p w:rsidR="00AA0E02" w:rsidRDefault="00AA0E02" w:rsidP="00A408AF">
      <w:pPr>
        <w:pStyle w:val="aff5"/>
        <w:rPr>
          <w:lang w:val="ru-RU"/>
        </w:rPr>
      </w:pPr>
      <w:r>
        <w:rPr>
          <w:lang w:val="ru-RU"/>
        </w:rPr>
        <w:t xml:space="preserve">11. </w:t>
      </w:r>
      <w:r w:rsidR="00C82F1E" w:rsidRPr="00A408AF">
        <w:rPr>
          <w:lang w:val="ru-RU"/>
        </w:rPr>
        <w:t>Максимальная из средних скоростей ветра по румбам за январь</w:t>
      </w:r>
      <w:r>
        <w:rPr>
          <w:lang w:val="ru-RU"/>
        </w:rPr>
        <w:t>:</w:t>
      </w:r>
    </w:p>
    <w:p w:rsidR="00C82F1E" w:rsidRPr="00A408AF" w:rsidRDefault="00C82F1E" w:rsidP="00AA0E02">
      <w:pPr>
        <w:pStyle w:val="aff5"/>
        <w:numPr>
          <w:ilvl w:val="0"/>
          <w:numId w:val="29"/>
        </w:numPr>
        <w:rPr>
          <w:lang w:val="ru-RU"/>
        </w:rPr>
      </w:pPr>
      <w:r w:rsidRPr="00A408AF">
        <w:rPr>
          <w:lang w:val="ru-RU"/>
        </w:rPr>
        <w:t>С</w:t>
      </w:r>
      <w:r w:rsidR="00AA0E02">
        <w:rPr>
          <w:lang w:val="ru-RU"/>
        </w:rPr>
        <w:t xml:space="preserve"> – </w:t>
      </w:r>
      <w:r w:rsidRPr="00A408AF">
        <w:rPr>
          <w:lang w:val="ru-RU"/>
        </w:rPr>
        <w:t>4,8, СВ – 5,0, В</w:t>
      </w:r>
      <w:r w:rsidR="00AA0E02">
        <w:rPr>
          <w:lang w:val="ru-RU"/>
        </w:rPr>
        <w:t xml:space="preserve"> – </w:t>
      </w:r>
      <w:r w:rsidRPr="00A408AF">
        <w:rPr>
          <w:lang w:val="ru-RU"/>
        </w:rPr>
        <w:t>2,7, ЮВ</w:t>
      </w:r>
      <w:r w:rsidR="00AA0E02">
        <w:rPr>
          <w:lang w:val="ru-RU"/>
        </w:rPr>
        <w:t xml:space="preserve"> – </w:t>
      </w:r>
      <w:r w:rsidRPr="00A408AF">
        <w:rPr>
          <w:lang w:val="ru-RU"/>
        </w:rPr>
        <w:t>6.6, Ю</w:t>
      </w:r>
      <w:r w:rsidR="00AA0E02">
        <w:rPr>
          <w:lang w:val="ru-RU"/>
        </w:rPr>
        <w:t xml:space="preserve"> – </w:t>
      </w:r>
      <w:r w:rsidRPr="00A408AF">
        <w:rPr>
          <w:lang w:val="ru-RU"/>
        </w:rPr>
        <w:t>6,7</w:t>
      </w:r>
      <w:r w:rsidR="00A408AF">
        <w:rPr>
          <w:lang w:val="ru-RU"/>
        </w:rPr>
        <w:t xml:space="preserve">, </w:t>
      </w:r>
      <w:r w:rsidRPr="00A408AF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7F7BB4B" wp14:editId="75D91F42">
                <wp:simplePos x="0" y="0"/>
                <wp:positionH relativeFrom="margin">
                  <wp:posOffset>-323215</wp:posOffset>
                </wp:positionH>
                <wp:positionV relativeFrom="paragraph">
                  <wp:posOffset>6650990</wp:posOffset>
                </wp:positionV>
                <wp:extent cx="0" cy="3048000"/>
                <wp:effectExtent l="13970" t="19050" r="14605" b="1905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0"/>
                        </a:xfrm>
                        <a:prstGeom prst="line">
                          <a:avLst/>
                        </a:prstGeom>
                        <a:noFill/>
                        <a:ln w="273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5.45pt,523.7pt" to="-25.45pt,7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" o:allowincell="f" strokeweight="2.15pt">
                <w10:wrap anchorx="margin"/>
              </v:line>
            </w:pict>
          </mc:Fallback>
        </mc:AlternateContent>
      </w:r>
      <w:r w:rsidRPr="00A408AF">
        <w:rPr>
          <w:lang w:val="ru-RU"/>
        </w:rPr>
        <w:t xml:space="preserve">ЮЗ </w:t>
      </w:r>
      <w:r w:rsidR="00AA0E02">
        <w:rPr>
          <w:lang w:val="ru-RU"/>
        </w:rPr>
        <w:t xml:space="preserve">– </w:t>
      </w:r>
      <w:r w:rsidRPr="00A408AF">
        <w:rPr>
          <w:lang w:val="ru-RU"/>
        </w:rPr>
        <w:t>5,8</w:t>
      </w:r>
      <w:r w:rsidR="00A408AF">
        <w:rPr>
          <w:lang w:val="ru-RU"/>
        </w:rPr>
        <w:t xml:space="preserve">, </w:t>
      </w:r>
      <w:r w:rsidRPr="00A408AF">
        <w:rPr>
          <w:lang w:val="ru-RU"/>
        </w:rPr>
        <w:t>3</w:t>
      </w:r>
      <w:r w:rsidR="00AA0E02">
        <w:rPr>
          <w:lang w:val="ru-RU"/>
        </w:rPr>
        <w:t xml:space="preserve"> –</w:t>
      </w:r>
      <w:r w:rsidRPr="00A408AF">
        <w:rPr>
          <w:lang w:val="ru-RU"/>
        </w:rPr>
        <w:t xml:space="preserve"> 4,0</w:t>
      </w:r>
      <w:r w:rsidR="00A408AF">
        <w:rPr>
          <w:lang w:val="ru-RU"/>
        </w:rPr>
        <w:t xml:space="preserve">, </w:t>
      </w:r>
      <w:r w:rsidRPr="00A408AF">
        <w:rPr>
          <w:lang w:val="ru-RU"/>
        </w:rPr>
        <w:t>С3</w:t>
      </w:r>
      <w:r w:rsidR="00AA0E02">
        <w:rPr>
          <w:lang w:val="ru-RU"/>
        </w:rPr>
        <w:t xml:space="preserve"> –</w:t>
      </w:r>
      <w:r w:rsidRPr="00A408AF">
        <w:rPr>
          <w:lang w:val="ru-RU"/>
        </w:rPr>
        <w:t xml:space="preserve"> 5</w:t>
      </w:r>
      <w:r w:rsidR="00AA0E02">
        <w:rPr>
          <w:lang w:val="ru-RU"/>
        </w:rPr>
        <w:t>,</w:t>
      </w:r>
      <w:r w:rsidRPr="00A408AF">
        <w:rPr>
          <w:lang w:val="ru-RU"/>
        </w:rPr>
        <w:t>8</w:t>
      </w:r>
      <w:r w:rsidR="00AA0E02">
        <w:rPr>
          <w:lang w:val="ru-RU"/>
        </w:rPr>
        <w:t>.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lang w:val="ru-RU"/>
        </w:rPr>
        <w:t>12.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Средняя скорость ветра за три наиболее холодных месяца 4,1м/с</w:t>
      </w:r>
      <w:r w:rsidR="00AA0E02">
        <w:rPr>
          <w:lang w:val="ru-RU"/>
        </w:rPr>
        <w:t>.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lang w:val="ru-RU"/>
        </w:rPr>
        <w:t>13.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Максимальная глубина промерзания почвы</w:t>
      </w:r>
      <w:r w:rsidR="00AA0E02">
        <w:rPr>
          <w:lang w:val="ru-RU"/>
        </w:rPr>
        <w:t>:</w:t>
      </w:r>
    </w:p>
    <w:p w:rsidR="00C82F1E" w:rsidRPr="00AA0E02" w:rsidRDefault="00C82F1E" w:rsidP="00AA0E02">
      <w:pPr>
        <w:pStyle w:val="aff5"/>
        <w:numPr>
          <w:ilvl w:val="0"/>
          <w:numId w:val="29"/>
        </w:numPr>
        <w:rPr>
          <w:lang w:val="ru-RU"/>
        </w:rPr>
      </w:pPr>
      <w:r w:rsidRPr="00AA0E02">
        <w:rPr>
          <w:lang w:val="ru-RU"/>
        </w:rPr>
        <w:t>раз в 10 лет 143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см</w:t>
      </w:r>
      <w:r w:rsidR="00AA0E02">
        <w:rPr>
          <w:lang w:val="ru-RU"/>
        </w:rPr>
        <w:t>;</w:t>
      </w:r>
    </w:p>
    <w:p w:rsidR="00C82F1E" w:rsidRPr="00AA0E02" w:rsidRDefault="00C82F1E" w:rsidP="00AA0E02">
      <w:pPr>
        <w:pStyle w:val="aff5"/>
        <w:numPr>
          <w:ilvl w:val="0"/>
          <w:numId w:val="29"/>
        </w:numPr>
        <w:rPr>
          <w:lang w:val="ru-RU"/>
        </w:rPr>
      </w:pPr>
      <w:r w:rsidRPr="00AA0E02">
        <w:rPr>
          <w:lang w:val="ru-RU"/>
        </w:rPr>
        <w:t>раз в 50 лет 196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см</w:t>
      </w:r>
      <w:r w:rsidR="00AA0E02">
        <w:rPr>
          <w:lang w:val="ru-RU"/>
        </w:rPr>
        <w:t>.</w:t>
      </w:r>
    </w:p>
    <w:p w:rsidR="00C82F1E" w:rsidRPr="00AA0E02" w:rsidRDefault="00C82F1E" w:rsidP="00AA0E02">
      <w:pPr>
        <w:pStyle w:val="aff5"/>
        <w:rPr>
          <w:b/>
          <w:i/>
          <w:lang w:val="ru-RU"/>
        </w:rPr>
      </w:pPr>
      <w:r w:rsidRPr="00AA0E02">
        <w:rPr>
          <w:b/>
          <w:i/>
          <w:lang w:val="ru-RU"/>
        </w:rPr>
        <w:t>Климатические параметры теплого периода года</w:t>
      </w:r>
      <w:r w:rsidR="00AA0E02">
        <w:rPr>
          <w:b/>
          <w:i/>
          <w:lang w:val="ru-RU"/>
        </w:rPr>
        <w:t>: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lang w:val="ru-RU"/>
        </w:rPr>
        <w:t>1.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Барометрическое давление 1003,4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гПа</w:t>
      </w:r>
      <w:r w:rsidR="00AA0E02">
        <w:rPr>
          <w:lang w:val="ru-RU"/>
        </w:rPr>
        <w:t>.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lang w:val="ru-RU"/>
        </w:rPr>
        <w:t>2.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Температура воздуха,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°С</w:t>
      </w:r>
    </w:p>
    <w:p w:rsidR="00C82F1E" w:rsidRPr="00AA0E02" w:rsidRDefault="00C82F1E" w:rsidP="00AA0E02">
      <w:pPr>
        <w:pStyle w:val="aff5"/>
        <w:numPr>
          <w:ilvl w:val="0"/>
          <w:numId w:val="29"/>
        </w:numPr>
        <w:rPr>
          <w:lang w:val="ru-RU"/>
        </w:rPr>
      </w:pPr>
      <w:r w:rsidRPr="00AA0E02">
        <w:rPr>
          <w:lang w:val="ru-RU"/>
        </w:rPr>
        <w:t>обеспеченностью 0,99 +28,2</w:t>
      </w:r>
      <w:r w:rsidR="00AA0E02">
        <w:rPr>
          <w:lang w:val="ru-RU"/>
        </w:rPr>
        <w:t>;</w:t>
      </w:r>
    </w:p>
    <w:p w:rsidR="00C82F1E" w:rsidRPr="00AA0E02" w:rsidRDefault="00C82F1E" w:rsidP="00AA0E02">
      <w:pPr>
        <w:pStyle w:val="aff5"/>
        <w:numPr>
          <w:ilvl w:val="0"/>
          <w:numId w:val="29"/>
        </w:numPr>
        <w:rPr>
          <w:lang w:val="ru-RU"/>
        </w:rPr>
      </w:pPr>
      <w:r w:rsidRPr="00AA0E02">
        <w:rPr>
          <w:lang w:val="ru-RU"/>
        </w:rPr>
        <w:t>обеспеченностью 0,98 +26,8</w:t>
      </w:r>
      <w:r w:rsidR="00AA0E02">
        <w:rPr>
          <w:lang w:val="ru-RU"/>
        </w:rPr>
        <w:t>;</w:t>
      </w:r>
    </w:p>
    <w:p w:rsidR="00C82F1E" w:rsidRPr="00AA0E02" w:rsidRDefault="00C82F1E" w:rsidP="00AA0E02">
      <w:pPr>
        <w:pStyle w:val="aff5"/>
        <w:numPr>
          <w:ilvl w:val="0"/>
          <w:numId w:val="29"/>
        </w:numPr>
        <w:rPr>
          <w:lang w:val="ru-RU"/>
        </w:rPr>
      </w:pPr>
      <w:r w:rsidRPr="00AA0E02">
        <w:rPr>
          <w:lang w:val="ru-RU"/>
        </w:rPr>
        <w:t>обеспеченностью 0,96 +24,9</w:t>
      </w:r>
      <w:r w:rsidR="00AA0E02">
        <w:rPr>
          <w:lang w:val="ru-RU"/>
        </w:rPr>
        <w:t>;</w:t>
      </w:r>
    </w:p>
    <w:p w:rsidR="00C82F1E" w:rsidRPr="00AA0E02" w:rsidRDefault="00C82F1E" w:rsidP="00AA0E02">
      <w:pPr>
        <w:pStyle w:val="aff5"/>
        <w:numPr>
          <w:ilvl w:val="0"/>
          <w:numId w:val="29"/>
        </w:numPr>
        <w:rPr>
          <w:lang w:val="ru-RU"/>
        </w:rPr>
      </w:pPr>
      <w:r w:rsidRPr="00AA0E02">
        <w:rPr>
          <w:lang w:val="ru-RU"/>
        </w:rPr>
        <w:t>обеспеченностью 0,95 +24,3</w:t>
      </w:r>
      <w:r w:rsidR="00AA0E02">
        <w:rPr>
          <w:lang w:val="ru-RU"/>
        </w:rPr>
        <w:t>.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lang w:val="ru-RU"/>
        </w:rPr>
        <w:t>3.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Средняя максимальная температура воздуха наиболее теплого месяца +26,8°С</w:t>
      </w:r>
      <w:r w:rsidR="00AA0E02">
        <w:rPr>
          <w:lang w:val="ru-RU"/>
        </w:rPr>
        <w:t>;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lang w:val="ru-RU"/>
        </w:rPr>
        <w:t>4.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Абсолютная максимальная температура воздуха +40°С</w:t>
      </w:r>
      <w:r w:rsidR="00AA0E02">
        <w:rPr>
          <w:lang w:val="ru-RU"/>
        </w:rPr>
        <w:t>.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lang w:val="ru-RU"/>
        </w:rPr>
        <w:t>5.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Средняя суточная амплитуда температуры воздуха наиболее теплого месяца 12,5°С</w:t>
      </w:r>
      <w:r w:rsidR="00AA0E02">
        <w:rPr>
          <w:lang w:val="ru-RU"/>
        </w:rPr>
        <w:t>.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lang w:val="ru-RU"/>
        </w:rPr>
        <w:lastRenderedPageBreak/>
        <w:t>6.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Средняя месячная относительная влажность воздуха наиболее теплого месяца 67%</w:t>
      </w:r>
      <w:r w:rsidR="00AA0E02">
        <w:rPr>
          <w:lang w:val="ru-RU"/>
        </w:rPr>
        <w:t>.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lang w:val="ru-RU"/>
        </w:rPr>
        <w:t>7.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Средняя месячная относительная влажность воздуха в15ч наиболее теплого м</w:t>
      </w:r>
      <w:r w:rsidRPr="00AA0E02">
        <w:rPr>
          <w:lang w:val="ru-RU"/>
        </w:rPr>
        <w:t>е</w:t>
      </w:r>
      <w:r w:rsidRPr="00AA0E02">
        <w:rPr>
          <w:lang w:val="ru-RU"/>
        </w:rPr>
        <w:t>сяца 54%</w:t>
      </w:r>
      <w:r w:rsidR="00AA0E02">
        <w:rPr>
          <w:lang w:val="ru-RU"/>
        </w:rPr>
        <w:t>.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lang w:val="ru-RU"/>
        </w:rPr>
        <w:t>8.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Количество осадков за апрель-октябрь 324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мм</w:t>
      </w:r>
      <w:r w:rsidR="00AA0E02">
        <w:rPr>
          <w:lang w:val="ru-RU"/>
        </w:rPr>
        <w:t>.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lang w:val="ru-RU"/>
        </w:rPr>
        <w:t>9.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Суточный максимум осадков 48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мм</w:t>
      </w:r>
      <w:r w:rsidR="00AA0E02">
        <w:rPr>
          <w:lang w:val="ru-RU"/>
        </w:rPr>
        <w:t>.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lang w:val="ru-RU"/>
        </w:rPr>
        <w:t>10.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Средняя продолжительность охладительного периода 47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дня</w:t>
      </w:r>
      <w:r w:rsidR="00AA0E02">
        <w:rPr>
          <w:lang w:val="ru-RU"/>
        </w:rPr>
        <w:t>.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lang w:val="ru-RU"/>
        </w:rPr>
        <w:t>11.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Средняя температура охладительного периода 19,1°С</w:t>
      </w:r>
      <w:r w:rsidR="00AA0E02">
        <w:rPr>
          <w:lang w:val="ru-RU"/>
        </w:rPr>
        <w:t>.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lang w:val="ru-RU"/>
        </w:rPr>
        <w:t>12.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Минимальная из средних скоростей ветра за июль 0,0</w:t>
      </w:r>
      <w:r w:rsidR="00AA0E02">
        <w:rPr>
          <w:lang w:val="ru-RU"/>
        </w:rPr>
        <w:t xml:space="preserve"> </w:t>
      </w:r>
      <w:r w:rsidRPr="00AA0E02">
        <w:rPr>
          <w:lang w:val="ru-RU"/>
        </w:rPr>
        <w:t>м/с</w:t>
      </w:r>
      <w:r w:rsidR="00AA0E02">
        <w:rPr>
          <w:lang w:val="ru-RU"/>
        </w:rPr>
        <w:t>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В течение всего года преобладают южные и юго-западные ветры. Наименее вер</w:t>
      </w:r>
      <w:r w:rsidRPr="00A408AF">
        <w:rPr>
          <w:lang w:val="ru-RU"/>
        </w:rPr>
        <w:t>о</w:t>
      </w:r>
      <w:r w:rsidRPr="00A408AF">
        <w:rPr>
          <w:lang w:val="ru-RU"/>
        </w:rPr>
        <w:t>ятны ветры восточного и юго-восточного направлений. Среднегодовая скорость ветра 3,3</w:t>
      </w:r>
      <w:r w:rsidR="00AA0E02">
        <w:rPr>
          <w:lang w:val="ru-RU"/>
        </w:rPr>
        <w:t xml:space="preserve"> </w:t>
      </w:r>
      <w:r w:rsidRPr="00A408AF">
        <w:rPr>
          <w:lang w:val="ru-RU"/>
        </w:rPr>
        <w:t>м/сек. Из среднемесячных скоростей ветра за январь для каждого румба максимальными являются ветры южного (6,7</w:t>
      </w:r>
      <w:r w:rsidR="00AA0E02">
        <w:rPr>
          <w:lang w:val="ru-RU"/>
        </w:rPr>
        <w:t xml:space="preserve"> </w:t>
      </w:r>
      <w:r w:rsidRPr="00A408AF">
        <w:rPr>
          <w:lang w:val="ru-RU"/>
        </w:rPr>
        <w:t>м/сек) и юго-восточного направления (6,6</w:t>
      </w:r>
      <w:r w:rsidR="00AA0E02">
        <w:rPr>
          <w:lang w:val="ru-RU"/>
        </w:rPr>
        <w:t xml:space="preserve"> </w:t>
      </w:r>
      <w:r w:rsidRPr="00A408AF">
        <w:rPr>
          <w:lang w:val="ru-RU"/>
        </w:rPr>
        <w:t>м/сек). Как и сил</w:t>
      </w:r>
      <w:r w:rsidRPr="00A408AF">
        <w:rPr>
          <w:lang w:val="ru-RU"/>
        </w:rPr>
        <w:t>ь</w:t>
      </w:r>
      <w:r w:rsidRPr="00A408AF">
        <w:rPr>
          <w:lang w:val="ru-RU"/>
        </w:rPr>
        <w:t>ные ветры, при преобладающих ветрах также отмечаются метели.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В среднем за год выпадает 429</w:t>
      </w:r>
      <w:r w:rsidR="00A408AF">
        <w:rPr>
          <w:lang w:val="ru-RU"/>
        </w:rPr>
        <w:t xml:space="preserve"> </w:t>
      </w:r>
      <w:r w:rsidRPr="00A408AF">
        <w:rPr>
          <w:lang w:val="ru-RU"/>
        </w:rPr>
        <w:t>мм осадков, основная часть выпадает в теплый п</w:t>
      </w:r>
      <w:r w:rsidRPr="00A408AF">
        <w:rPr>
          <w:lang w:val="ru-RU"/>
        </w:rPr>
        <w:t>е</w:t>
      </w:r>
      <w:r w:rsidRPr="00A408AF">
        <w:rPr>
          <w:lang w:val="ru-RU"/>
        </w:rPr>
        <w:t xml:space="preserve">риод (апрель-октябрь) </w:t>
      </w:r>
      <w:r w:rsidR="00A408AF">
        <w:rPr>
          <w:lang w:val="ru-RU"/>
        </w:rPr>
        <w:t>–</w:t>
      </w:r>
      <w:r w:rsidRPr="00A408AF">
        <w:rPr>
          <w:lang w:val="ru-RU"/>
        </w:rPr>
        <w:t xml:space="preserve"> 324</w:t>
      </w:r>
      <w:r w:rsidR="00A408AF">
        <w:rPr>
          <w:lang w:val="ru-RU"/>
        </w:rPr>
        <w:t xml:space="preserve"> </w:t>
      </w:r>
      <w:r w:rsidRPr="00A408AF">
        <w:rPr>
          <w:lang w:val="ru-RU"/>
        </w:rPr>
        <w:t>мм. Однако сильные снегопады и редкие оттепели обуславл</w:t>
      </w:r>
      <w:r w:rsidRPr="00A408AF">
        <w:rPr>
          <w:lang w:val="ru-RU"/>
        </w:rPr>
        <w:t>и</w:t>
      </w:r>
      <w:r w:rsidRPr="00A408AF">
        <w:rPr>
          <w:lang w:val="ru-RU"/>
        </w:rPr>
        <w:t>вают довольно мощный снежный покров, достигающий к концу зимы 30</w:t>
      </w:r>
      <w:r w:rsidR="00AA0E02">
        <w:rPr>
          <w:lang w:val="ru-RU"/>
        </w:rPr>
        <w:t xml:space="preserve"> </w:t>
      </w:r>
      <w:r w:rsidRPr="00A408AF">
        <w:rPr>
          <w:lang w:val="ru-RU"/>
        </w:rPr>
        <w:t>см.</w:t>
      </w:r>
    </w:p>
    <w:p w:rsidR="00C82F1E" w:rsidRPr="00A02626" w:rsidRDefault="00C82F1E" w:rsidP="00AA0E02">
      <w:pPr>
        <w:spacing w:before="120" w:after="120" w:line="24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2591204A" wp14:editId="4B906D5B">
            <wp:extent cx="5838825" cy="2114550"/>
            <wp:effectExtent l="0" t="0" r="9525" b="19050"/>
            <wp:docPr id="9" name="Диаграм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82F1E" w:rsidRPr="00A02626" w:rsidRDefault="00C82F1E" w:rsidP="00C82F1E">
      <w:pPr>
        <w:pStyle w:val="affd"/>
        <w:tabs>
          <w:tab w:val="num" w:pos="-142"/>
        </w:tabs>
        <w:spacing w:line="240" w:lineRule="auto"/>
        <w:ind w:left="-224" w:right="-111" w:firstLine="588"/>
        <w:jc w:val="center"/>
        <w:rPr>
          <w:rFonts w:ascii="Times New Roman" w:hAnsi="Times New Roman"/>
          <w:b/>
          <w:i/>
          <w:sz w:val="24"/>
          <w:szCs w:val="24"/>
        </w:rPr>
      </w:pPr>
      <w:r w:rsidRPr="00A02626">
        <w:rPr>
          <w:rFonts w:ascii="Times New Roman" w:hAnsi="Times New Roman"/>
          <w:b/>
          <w:i/>
          <w:color w:val="000000"/>
          <w:sz w:val="24"/>
          <w:szCs w:val="24"/>
          <w:lang w:eastAsia="ar-SA"/>
        </w:rPr>
        <w:t xml:space="preserve">Рисунок 1.1 </w:t>
      </w:r>
      <w:r w:rsidRPr="00A02626">
        <w:rPr>
          <w:rFonts w:ascii="Times New Roman" w:hAnsi="Times New Roman"/>
          <w:b/>
          <w:i/>
          <w:sz w:val="24"/>
          <w:szCs w:val="24"/>
        </w:rPr>
        <w:t xml:space="preserve">Средняя температура воздуха по месяцам в </w:t>
      </w:r>
      <w:r>
        <w:rPr>
          <w:rFonts w:ascii="Times New Roman" w:hAnsi="Times New Roman"/>
          <w:b/>
          <w:i/>
          <w:sz w:val="24"/>
          <w:szCs w:val="24"/>
        </w:rPr>
        <w:t>Чишминском</w:t>
      </w:r>
      <w:r w:rsidR="00AA0E0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A02626">
        <w:rPr>
          <w:rFonts w:ascii="Times New Roman" w:hAnsi="Times New Roman"/>
          <w:b/>
          <w:i/>
          <w:sz w:val="24"/>
          <w:szCs w:val="24"/>
        </w:rPr>
        <w:t xml:space="preserve">районе, </w:t>
      </w:r>
      <w:r w:rsidRPr="00A02626">
        <w:rPr>
          <w:rFonts w:ascii="Times New Roman" w:hAnsi="Times New Roman"/>
          <w:b/>
          <w:i/>
          <w:sz w:val="24"/>
          <w:szCs w:val="24"/>
          <w:vertAlign w:val="superscript"/>
        </w:rPr>
        <w:t>0</w:t>
      </w:r>
      <w:r w:rsidRPr="00A02626">
        <w:rPr>
          <w:rFonts w:ascii="Times New Roman" w:hAnsi="Times New Roman"/>
          <w:b/>
          <w:i/>
          <w:sz w:val="24"/>
          <w:szCs w:val="24"/>
        </w:rPr>
        <w:t>С.</w:t>
      </w:r>
    </w:p>
    <w:p w:rsidR="00AA0E02" w:rsidRPr="00AA0E02" w:rsidRDefault="00AA0E02" w:rsidP="00AA0E02">
      <w:pPr>
        <w:pStyle w:val="aff5"/>
        <w:jc w:val="right"/>
        <w:rPr>
          <w:b/>
          <w:i/>
          <w:lang w:val="ru-RU"/>
        </w:rPr>
      </w:pPr>
      <w:r w:rsidRPr="00AA0E02">
        <w:rPr>
          <w:b/>
          <w:i/>
          <w:lang w:val="ru-RU"/>
        </w:rPr>
        <w:t>Таблица 1.1</w:t>
      </w:r>
    </w:p>
    <w:p w:rsidR="00AA0E02" w:rsidRPr="00AA0E02" w:rsidRDefault="00AA0E02" w:rsidP="00AA0E02">
      <w:pPr>
        <w:pStyle w:val="aff5"/>
        <w:ind w:firstLine="0"/>
        <w:jc w:val="center"/>
        <w:rPr>
          <w:b/>
          <w:i/>
          <w:lang w:val="ru-RU"/>
        </w:rPr>
      </w:pPr>
      <w:r w:rsidRPr="00AA0E02">
        <w:rPr>
          <w:b/>
          <w:i/>
          <w:lang w:val="ru-RU"/>
        </w:rPr>
        <w:t>Средняя скорость ветра в Чишминском районе, м/с</w:t>
      </w:r>
    </w:p>
    <w:p w:rsidR="00C82F1E" w:rsidRDefault="00C82F1E" w:rsidP="00C82F1E">
      <w:pPr>
        <w:spacing w:after="226" w:line="1" w:lineRule="exact"/>
        <w:rPr>
          <w:sz w:val="2"/>
          <w:szCs w:val="2"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68"/>
        <w:gridCol w:w="768"/>
        <w:gridCol w:w="710"/>
        <w:gridCol w:w="701"/>
        <w:gridCol w:w="845"/>
        <w:gridCol w:w="701"/>
        <w:gridCol w:w="806"/>
        <w:gridCol w:w="710"/>
        <w:gridCol w:w="701"/>
      </w:tblGrid>
      <w:tr w:rsidR="00C82F1E" w:rsidTr="0005654B">
        <w:trPr>
          <w:trHeight w:hRule="exact" w:val="349"/>
        </w:trPr>
        <w:tc>
          <w:tcPr>
            <w:tcW w:w="3168" w:type="dxa"/>
            <w:shd w:val="clear" w:color="auto" w:fill="FFFFFF"/>
          </w:tcPr>
          <w:p w:rsidR="00C82F1E" w:rsidRPr="0005654B" w:rsidRDefault="00C82F1E" w:rsidP="0005654B">
            <w:pPr>
              <w:shd w:val="clear" w:color="auto" w:fill="FFFFFF"/>
              <w:spacing w:after="0"/>
              <w:ind w:left="1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/>
                <w:i/>
                <w:color w:val="000000"/>
                <w:spacing w:val="-5"/>
                <w:sz w:val="24"/>
                <w:szCs w:val="24"/>
              </w:rPr>
              <w:t>Станция</w:t>
            </w:r>
          </w:p>
        </w:tc>
        <w:tc>
          <w:tcPr>
            <w:tcW w:w="768" w:type="dxa"/>
            <w:shd w:val="clear" w:color="auto" w:fill="FFFFFF"/>
          </w:tcPr>
          <w:p w:rsidR="00C82F1E" w:rsidRPr="0005654B" w:rsidRDefault="00C82F1E" w:rsidP="0005654B">
            <w:pPr>
              <w:shd w:val="clear" w:color="auto" w:fill="FFFFFF"/>
              <w:spacing w:after="0"/>
              <w:ind w:left="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</w:t>
            </w:r>
          </w:p>
        </w:tc>
        <w:tc>
          <w:tcPr>
            <w:tcW w:w="710" w:type="dxa"/>
            <w:shd w:val="clear" w:color="auto" w:fill="FFFFFF"/>
          </w:tcPr>
          <w:p w:rsidR="00C82F1E" w:rsidRPr="0005654B" w:rsidRDefault="00C82F1E" w:rsidP="0005654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СВ</w:t>
            </w:r>
          </w:p>
        </w:tc>
        <w:tc>
          <w:tcPr>
            <w:tcW w:w="701" w:type="dxa"/>
            <w:shd w:val="clear" w:color="auto" w:fill="FFFFFF"/>
          </w:tcPr>
          <w:p w:rsidR="00C82F1E" w:rsidRPr="0005654B" w:rsidRDefault="00C82F1E" w:rsidP="0005654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</w:t>
            </w:r>
          </w:p>
        </w:tc>
        <w:tc>
          <w:tcPr>
            <w:tcW w:w="845" w:type="dxa"/>
            <w:shd w:val="clear" w:color="auto" w:fill="FFFFFF"/>
          </w:tcPr>
          <w:p w:rsidR="00C82F1E" w:rsidRPr="0005654B" w:rsidRDefault="00C82F1E" w:rsidP="0005654B">
            <w:pPr>
              <w:shd w:val="clear" w:color="auto" w:fill="FFFFFF"/>
              <w:spacing w:after="0"/>
              <w:ind w:left="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ЮВ</w:t>
            </w:r>
          </w:p>
        </w:tc>
        <w:tc>
          <w:tcPr>
            <w:tcW w:w="701" w:type="dxa"/>
            <w:shd w:val="clear" w:color="auto" w:fill="FFFFFF"/>
          </w:tcPr>
          <w:p w:rsidR="00C82F1E" w:rsidRPr="0005654B" w:rsidRDefault="00C82F1E" w:rsidP="0005654B">
            <w:pPr>
              <w:shd w:val="clear" w:color="auto" w:fill="FFFFFF"/>
              <w:spacing w:after="0"/>
              <w:ind w:left="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Ю</w:t>
            </w:r>
          </w:p>
        </w:tc>
        <w:tc>
          <w:tcPr>
            <w:tcW w:w="806" w:type="dxa"/>
            <w:shd w:val="clear" w:color="auto" w:fill="FFFFFF"/>
          </w:tcPr>
          <w:p w:rsidR="00C82F1E" w:rsidRPr="0005654B" w:rsidRDefault="00C82F1E" w:rsidP="0005654B">
            <w:pPr>
              <w:shd w:val="clear" w:color="auto" w:fill="FFFFFF"/>
              <w:spacing w:after="0"/>
              <w:ind w:left="1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ЮЗ</w:t>
            </w:r>
          </w:p>
        </w:tc>
        <w:tc>
          <w:tcPr>
            <w:tcW w:w="710" w:type="dxa"/>
            <w:shd w:val="clear" w:color="auto" w:fill="FFFFFF"/>
          </w:tcPr>
          <w:p w:rsidR="00C82F1E" w:rsidRPr="0005654B" w:rsidRDefault="00C82F1E" w:rsidP="0005654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701" w:type="dxa"/>
            <w:shd w:val="clear" w:color="auto" w:fill="FFFFFF"/>
          </w:tcPr>
          <w:p w:rsidR="00C82F1E" w:rsidRPr="0005654B" w:rsidRDefault="00C82F1E" w:rsidP="0005654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СЗ</w:t>
            </w:r>
          </w:p>
        </w:tc>
      </w:tr>
      <w:tr w:rsidR="00C82F1E" w:rsidTr="0005654B">
        <w:trPr>
          <w:trHeight w:hRule="exact" w:val="381"/>
        </w:trPr>
        <w:tc>
          <w:tcPr>
            <w:tcW w:w="3168" w:type="dxa"/>
            <w:shd w:val="clear" w:color="auto" w:fill="FFFFFF"/>
          </w:tcPr>
          <w:p w:rsidR="00C82F1E" w:rsidRPr="0005654B" w:rsidRDefault="00C82F1E" w:rsidP="0005654B">
            <w:pPr>
              <w:shd w:val="clear" w:color="auto" w:fill="FFFFFF"/>
              <w:spacing w:after="0"/>
              <w:ind w:left="1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/>
                <w:i/>
                <w:color w:val="000000"/>
                <w:spacing w:val="-4"/>
                <w:sz w:val="24"/>
                <w:szCs w:val="24"/>
              </w:rPr>
              <w:t>Чишмы</w:t>
            </w:r>
          </w:p>
        </w:tc>
        <w:tc>
          <w:tcPr>
            <w:tcW w:w="768" w:type="dxa"/>
            <w:shd w:val="clear" w:color="auto" w:fill="FFFFFF"/>
          </w:tcPr>
          <w:p w:rsidR="00C82F1E" w:rsidRPr="00AA0E02" w:rsidRDefault="00C82F1E" w:rsidP="0005654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710" w:type="dxa"/>
            <w:shd w:val="clear" w:color="auto" w:fill="FFFFFF"/>
          </w:tcPr>
          <w:p w:rsidR="00C82F1E" w:rsidRPr="00AA0E02" w:rsidRDefault="00C82F1E" w:rsidP="0005654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701" w:type="dxa"/>
            <w:shd w:val="clear" w:color="auto" w:fill="FFFFFF"/>
          </w:tcPr>
          <w:p w:rsidR="00C82F1E" w:rsidRPr="00AA0E02" w:rsidRDefault="00C82F1E" w:rsidP="0005654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845" w:type="dxa"/>
            <w:shd w:val="clear" w:color="auto" w:fill="FFFFFF"/>
          </w:tcPr>
          <w:p w:rsidR="00C82F1E" w:rsidRPr="00AA0E02" w:rsidRDefault="00C82F1E" w:rsidP="0005654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701" w:type="dxa"/>
            <w:shd w:val="clear" w:color="auto" w:fill="FFFFFF"/>
          </w:tcPr>
          <w:p w:rsidR="00C82F1E" w:rsidRPr="00AA0E02" w:rsidRDefault="00C82F1E" w:rsidP="0005654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806" w:type="dxa"/>
            <w:shd w:val="clear" w:color="auto" w:fill="FFFFFF"/>
          </w:tcPr>
          <w:p w:rsidR="00C82F1E" w:rsidRPr="00AA0E02" w:rsidRDefault="00C82F1E" w:rsidP="0005654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710" w:type="dxa"/>
            <w:shd w:val="clear" w:color="auto" w:fill="FFFFFF"/>
          </w:tcPr>
          <w:p w:rsidR="00C82F1E" w:rsidRPr="00AA0E02" w:rsidRDefault="00C82F1E" w:rsidP="0005654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701" w:type="dxa"/>
            <w:shd w:val="clear" w:color="auto" w:fill="FFFFFF"/>
          </w:tcPr>
          <w:p w:rsidR="00C82F1E" w:rsidRPr="00AA0E02" w:rsidRDefault="00C82F1E" w:rsidP="0005654B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</w:tbl>
    <w:p w:rsidR="00C82F1E" w:rsidRPr="00AA0E02" w:rsidRDefault="00C82F1E" w:rsidP="00AA0E02">
      <w:pPr>
        <w:pStyle w:val="aff5"/>
        <w:spacing w:before="120"/>
        <w:rPr>
          <w:lang w:val="ru-RU"/>
        </w:rPr>
      </w:pPr>
      <w:r w:rsidRPr="00AA0E02">
        <w:rPr>
          <w:i/>
          <w:lang w:val="ru-RU"/>
        </w:rPr>
        <w:t>Климатические условия для сельского хозяйства</w:t>
      </w:r>
      <w:r w:rsidRPr="00AA0E02">
        <w:rPr>
          <w:lang w:val="ru-RU"/>
        </w:rPr>
        <w:t>. Территория хорошо обеспечена теплом и недостаточно влагой. Период активной вегетации растений (с температурой в</w:t>
      </w:r>
      <w:r w:rsidRPr="00AA0E02">
        <w:rPr>
          <w:lang w:val="ru-RU"/>
        </w:rPr>
        <w:t>ы</w:t>
      </w:r>
      <w:r w:rsidRPr="00AA0E02">
        <w:rPr>
          <w:lang w:val="ru-RU"/>
        </w:rPr>
        <w:t>ше +10°С) продолжается 142дня. Теплообеспеченность периода вегетации (сумма акти</w:t>
      </w:r>
      <w:r w:rsidRPr="00AA0E02">
        <w:rPr>
          <w:lang w:val="ru-RU"/>
        </w:rPr>
        <w:t>в</w:t>
      </w:r>
      <w:r w:rsidRPr="00AA0E02">
        <w:rPr>
          <w:lang w:val="ru-RU"/>
        </w:rPr>
        <w:t>ных температур) равна 2305°С, значение гидротермического коэффициента 0,8-1,2, что позволяет отнести проектиру</w:t>
      </w:r>
      <w:r w:rsidR="00AA0E02">
        <w:rPr>
          <w:lang w:val="ru-RU"/>
        </w:rPr>
        <w:t>е</w:t>
      </w:r>
      <w:r w:rsidRPr="00AA0E02">
        <w:rPr>
          <w:lang w:val="ru-RU"/>
        </w:rPr>
        <w:t>мую территорию к теплому, незначительно засушливому агроклиматическому району. В некоторые годы весной наступает период с устойчивой засушливой погодой, осадков не выпадает в течение длительного времени, возникают з</w:t>
      </w:r>
      <w:r w:rsidRPr="00AA0E02">
        <w:rPr>
          <w:lang w:val="ru-RU"/>
        </w:rPr>
        <w:t>а</w:t>
      </w:r>
      <w:r w:rsidRPr="00AA0E02">
        <w:rPr>
          <w:lang w:val="ru-RU"/>
        </w:rPr>
        <w:t>сухи, оказывающие весьма вредное влияние на состояние сельскохозяйственных культур.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i/>
          <w:lang w:val="ru-RU"/>
        </w:rPr>
        <w:t>Опасные погодные явления</w:t>
      </w:r>
      <w:r w:rsidRPr="00AA0E02">
        <w:rPr>
          <w:lang w:val="ru-RU"/>
        </w:rPr>
        <w:t>. Максимальное число дней с сильными метелями</w:t>
      </w:r>
      <w:r w:rsidR="00AA0E02" w:rsidRPr="00AA0E02">
        <w:rPr>
          <w:lang w:val="ru-RU"/>
        </w:rPr>
        <w:t xml:space="preserve"> – </w:t>
      </w:r>
      <w:r w:rsidRPr="00AA0E02">
        <w:rPr>
          <w:lang w:val="ru-RU"/>
        </w:rPr>
        <w:t>2, с высокими скоростями ветра</w:t>
      </w:r>
      <w:r w:rsidR="00AA0E02" w:rsidRPr="00AA0E02">
        <w:rPr>
          <w:lang w:val="ru-RU"/>
        </w:rPr>
        <w:t xml:space="preserve"> – </w:t>
      </w:r>
      <w:r w:rsidRPr="00AA0E02">
        <w:rPr>
          <w:lang w:val="ru-RU"/>
        </w:rPr>
        <w:t>3, с крупным градом -1.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i/>
          <w:lang w:val="ru-RU"/>
        </w:rPr>
        <w:t>Условия рассеивания вредных примесей</w:t>
      </w:r>
      <w:r w:rsidRPr="00AA0E02">
        <w:rPr>
          <w:lang w:val="ru-RU"/>
        </w:rPr>
        <w:t>. Неблагоприятные для рассеивания мете</w:t>
      </w:r>
      <w:r w:rsidRPr="00AA0E02">
        <w:rPr>
          <w:lang w:val="ru-RU"/>
        </w:rPr>
        <w:t>о</w:t>
      </w:r>
      <w:r w:rsidRPr="00AA0E02">
        <w:rPr>
          <w:lang w:val="ru-RU"/>
        </w:rPr>
        <w:t>рологические условия обуславливают повышение уровня загрязнения. Наибольшее вли</w:t>
      </w:r>
      <w:r w:rsidRPr="00AA0E02">
        <w:rPr>
          <w:lang w:val="ru-RU"/>
        </w:rPr>
        <w:t>я</w:t>
      </w:r>
      <w:r w:rsidRPr="00AA0E02">
        <w:rPr>
          <w:lang w:val="ru-RU"/>
        </w:rPr>
        <w:lastRenderedPageBreak/>
        <w:t>ние на рассеивание примесей оказывает режим ветра и температуры, в особенности ее стратификация.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lang w:val="ru-RU"/>
        </w:rPr>
        <w:t>При низких источниках выбросов повышенный уровень загрязнения воздуха отм</w:t>
      </w:r>
      <w:r w:rsidRPr="00AA0E02">
        <w:rPr>
          <w:lang w:val="ru-RU"/>
        </w:rPr>
        <w:t>е</w:t>
      </w:r>
      <w:r w:rsidRPr="00AA0E02">
        <w:rPr>
          <w:lang w:val="ru-RU"/>
        </w:rPr>
        <w:t>чается при слабых ветрах (0-1 м/сек) за счет скопления примесей в приземном слое. При слабом ветре концентрация примесей может увеличиваться на 30-70%, чем при других скоростях.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lang w:val="ru-RU"/>
        </w:rPr>
        <w:t>Повторяемость слабых ветров на территории Чишминского района составляет 52,7% от общего числа случаев, с максимумом в августе-сентябре. Повторяемость приз</w:t>
      </w:r>
      <w:r w:rsidRPr="00AA0E02">
        <w:rPr>
          <w:lang w:val="ru-RU"/>
        </w:rPr>
        <w:t>е</w:t>
      </w:r>
      <w:r w:rsidRPr="00AA0E02">
        <w:rPr>
          <w:lang w:val="ru-RU"/>
        </w:rPr>
        <w:t>мистых инверсий в годовом распределении от общего числа наблюдений составляет 34%, а приподнятых инверсий</w:t>
      </w:r>
      <w:r w:rsidR="00AA0E02" w:rsidRPr="00AA0E02">
        <w:rPr>
          <w:lang w:val="ru-RU"/>
        </w:rPr>
        <w:t xml:space="preserve"> – </w:t>
      </w:r>
      <w:r w:rsidRPr="00AA0E02">
        <w:rPr>
          <w:lang w:val="ru-RU"/>
        </w:rPr>
        <w:t>44% (в целом по республике Башкортостан).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lang w:val="ru-RU"/>
        </w:rPr>
        <w:t>По районированию территории России по метеорологическим условиям рассеив</w:t>
      </w:r>
      <w:r w:rsidRPr="00AA0E02">
        <w:rPr>
          <w:lang w:val="ru-RU"/>
        </w:rPr>
        <w:t>а</w:t>
      </w:r>
      <w:r w:rsidRPr="00AA0E02">
        <w:rPr>
          <w:lang w:val="ru-RU"/>
        </w:rPr>
        <w:t>ния территория Предуралья Башкортостана относится к зоне с повышенным потенциалом загрязнения атмосферы (ПЗА), которая характеризуется низкой рассеивающей способн</w:t>
      </w:r>
      <w:r w:rsidRPr="00AA0E02">
        <w:rPr>
          <w:lang w:val="ru-RU"/>
        </w:rPr>
        <w:t>о</w:t>
      </w:r>
      <w:r w:rsidRPr="00AA0E02">
        <w:rPr>
          <w:lang w:val="ru-RU"/>
        </w:rPr>
        <w:t>стью атмосферы.</w:t>
      </w:r>
    </w:p>
    <w:p w:rsidR="00C82F1E" w:rsidRPr="00AA0E02" w:rsidRDefault="00C82F1E" w:rsidP="00AA0E02">
      <w:pPr>
        <w:pStyle w:val="aff5"/>
        <w:rPr>
          <w:lang w:val="ru-RU"/>
        </w:rPr>
      </w:pPr>
      <w:r w:rsidRPr="00AA0E02">
        <w:rPr>
          <w:lang w:val="ru-RU"/>
        </w:rPr>
        <w:t>Наибольшую опасность с точки зрения загрязнения атмосферы представляют усл</w:t>
      </w:r>
      <w:r w:rsidRPr="00AA0E02">
        <w:rPr>
          <w:lang w:val="ru-RU"/>
        </w:rPr>
        <w:t>о</w:t>
      </w:r>
      <w:r w:rsidRPr="00AA0E02">
        <w:rPr>
          <w:lang w:val="ru-RU"/>
        </w:rPr>
        <w:t>вия застоя воздуха, т.е. сочетание инверсии со слабыми ветрами. В условиях застоя возд</w:t>
      </w:r>
      <w:r w:rsidRPr="00AA0E02">
        <w:rPr>
          <w:lang w:val="ru-RU"/>
        </w:rPr>
        <w:t>у</w:t>
      </w:r>
      <w:r w:rsidRPr="00AA0E02">
        <w:rPr>
          <w:lang w:val="ru-RU"/>
        </w:rPr>
        <w:t>ха особую опасность представляют низкие и неорганизованные источники, выбросы кот</w:t>
      </w:r>
      <w:r w:rsidRPr="00AA0E02">
        <w:rPr>
          <w:lang w:val="ru-RU"/>
        </w:rPr>
        <w:t>о</w:t>
      </w:r>
      <w:r w:rsidRPr="00AA0E02">
        <w:rPr>
          <w:lang w:val="ru-RU"/>
        </w:rPr>
        <w:t>рых могут также значительно влиять на загрязнение воздушного бассейна даже небольш</w:t>
      </w:r>
      <w:r w:rsidRPr="00AA0E02">
        <w:rPr>
          <w:lang w:val="ru-RU"/>
        </w:rPr>
        <w:t>о</w:t>
      </w:r>
      <w:r w:rsidRPr="00AA0E02">
        <w:rPr>
          <w:lang w:val="ru-RU"/>
        </w:rPr>
        <w:t>го населенного пункта.</w:t>
      </w:r>
    </w:p>
    <w:p w:rsidR="00C82F1E" w:rsidRPr="00F4367C" w:rsidRDefault="00C82F1E" w:rsidP="00A408AF">
      <w:pPr>
        <w:pStyle w:val="3"/>
        <w:rPr>
          <w:lang w:eastAsia="ar-SA"/>
        </w:rPr>
      </w:pPr>
      <w:bookmarkStart w:id="12" w:name="_Toc416795450"/>
      <w:r w:rsidRPr="00F4367C">
        <w:rPr>
          <w:lang w:eastAsia="ar-SA"/>
        </w:rPr>
        <w:t>1.1.2 Рельеф и геоморфология</w:t>
      </w:r>
      <w:bookmarkEnd w:id="12"/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Чишминский район расположен в центре Западно</w:t>
      </w:r>
      <w:r w:rsidR="00A408AF">
        <w:rPr>
          <w:lang w:val="ru-RU"/>
        </w:rPr>
        <w:t>го</w:t>
      </w:r>
      <w:r w:rsidRPr="00A408AF">
        <w:rPr>
          <w:lang w:val="ru-RU"/>
        </w:rPr>
        <w:t xml:space="preserve"> равнинного-платформенного Башкортостана. Его территория занимает часть обширного Камско-Бельского понижения, пересекающего Южное Приуралье в центральной части с юго-востока на северо-запад, и имеет равнинный пологоувалистый и холмисто-увалистый рельеф. Наблюдается общий уклон местности в северо-восточном направлении, в сторону реки Белой, которая приур</w:t>
      </w:r>
      <w:r w:rsidRPr="00A408AF">
        <w:rPr>
          <w:lang w:val="ru-RU"/>
        </w:rPr>
        <w:t>о</w:t>
      </w:r>
      <w:r w:rsidRPr="00A408AF">
        <w:rPr>
          <w:lang w:val="ru-RU"/>
        </w:rPr>
        <w:t>чена к осевой зоне Камско-Бельского понижения. Абсолютные отметки на территории к</w:t>
      </w:r>
      <w:r w:rsidRPr="00A408AF">
        <w:rPr>
          <w:lang w:val="ru-RU"/>
        </w:rPr>
        <w:t>о</w:t>
      </w:r>
      <w:r w:rsidRPr="00A408AF">
        <w:rPr>
          <w:lang w:val="ru-RU"/>
        </w:rPr>
        <w:t>леблются от 97,0</w:t>
      </w:r>
      <w:r w:rsidR="00A408AF">
        <w:rPr>
          <w:lang w:val="ru-RU"/>
        </w:rPr>
        <w:t xml:space="preserve"> </w:t>
      </w:r>
      <w:r w:rsidRPr="00A408AF">
        <w:rPr>
          <w:lang w:val="ru-RU"/>
        </w:rPr>
        <w:t>м до 246,0</w:t>
      </w:r>
      <w:r w:rsidR="00A408AF">
        <w:rPr>
          <w:lang w:val="ru-RU"/>
        </w:rPr>
        <w:t xml:space="preserve"> </w:t>
      </w:r>
      <w:r w:rsidRPr="00A408AF">
        <w:rPr>
          <w:lang w:val="ru-RU"/>
        </w:rPr>
        <w:t>м.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В геолого-тектоническом отношении Чишминский район находится на востоке Волго-Уральской антеклизы, крупной положительной структуры, приуроченной к юго-восточному склону Восточно-Европейской платформы. Отметки поверхности фундамента здесь минус 4000-5000</w:t>
      </w:r>
      <w:r w:rsidR="00A408AF">
        <w:rPr>
          <w:lang w:val="ru-RU"/>
        </w:rPr>
        <w:t xml:space="preserve"> </w:t>
      </w:r>
      <w:r w:rsidRPr="00A408AF">
        <w:rPr>
          <w:lang w:val="ru-RU"/>
        </w:rPr>
        <w:t>м.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Восточная граница этого склона трассируется вдоль субмеридиональной полосы нижнепермских рифовых массивов, развитых по западному борту Предуральского прог</w:t>
      </w:r>
      <w:r w:rsidRPr="00A408AF">
        <w:rPr>
          <w:lang w:val="ru-RU"/>
        </w:rPr>
        <w:t>и</w:t>
      </w:r>
      <w:r w:rsidRPr="00A408AF">
        <w:rPr>
          <w:lang w:val="ru-RU"/>
        </w:rPr>
        <w:t>ба. Верхняя часть литосферы антеклизы состоит из двух структурных этажей. Нижний этаж представлен метаморфизованными породами архея</w:t>
      </w:r>
      <w:r w:rsidR="00AA0E02">
        <w:rPr>
          <w:lang w:val="ru-RU"/>
        </w:rPr>
        <w:t xml:space="preserve"> – </w:t>
      </w:r>
      <w:r w:rsidRPr="00A408AF">
        <w:rPr>
          <w:lang w:val="ru-RU"/>
        </w:rPr>
        <w:t>раннего протерозоя (гнейсами), осадочными породами рифея (кварцито-песчаники, доломиты, известняки, мергели) и венда (конгломераты, песчаники, аргиллиты) и образует фундамент платформы, который разбит на отдельные блоки тектоническими нарушениями, часть которых прослеживается в верхнем структурном этаже (осадочном чехле). Верхний структурный этаж сложен ос</w:t>
      </w:r>
      <w:r w:rsidRPr="00A408AF">
        <w:rPr>
          <w:lang w:val="ru-RU"/>
        </w:rPr>
        <w:t>а</w:t>
      </w:r>
      <w:r w:rsidRPr="00A408AF">
        <w:rPr>
          <w:lang w:val="ru-RU"/>
        </w:rPr>
        <w:t>дочными образованиями палеозоя и кайнозоя.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 xml:space="preserve">К </w:t>
      </w:r>
      <w:r w:rsidRPr="00A408AF">
        <w:rPr>
          <w:i/>
          <w:lang w:val="ru-RU"/>
        </w:rPr>
        <w:t>палеозойским образованиям</w:t>
      </w:r>
      <w:r w:rsidRPr="00A408AF">
        <w:rPr>
          <w:lang w:val="ru-RU"/>
        </w:rPr>
        <w:t xml:space="preserve"> относятся средне-верхнедевонские, каменноугол</w:t>
      </w:r>
      <w:r w:rsidRPr="00A408AF">
        <w:rPr>
          <w:lang w:val="ru-RU"/>
        </w:rPr>
        <w:t>ь</w:t>
      </w:r>
      <w:r w:rsidRPr="00A408AF">
        <w:rPr>
          <w:lang w:val="ru-RU"/>
        </w:rPr>
        <w:t>ные и пермские отложения. Это в основном терригенные (песчаники, аргиллиты, глины и др.), карбонатные (известняки, доломиты, мергели и др.) и галогенные (соли, ангидриты, гипсы и др.) породы. Мощность их доходит до 4000</w:t>
      </w:r>
      <w:r w:rsidR="00A408AF">
        <w:rPr>
          <w:lang w:val="ru-RU"/>
        </w:rPr>
        <w:t xml:space="preserve"> </w:t>
      </w:r>
      <w:r w:rsidRPr="00A408AF">
        <w:rPr>
          <w:lang w:val="ru-RU"/>
        </w:rPr>
        <w:t>м.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В Чишминском районе на поверхности развиты пермские образования. Пермская система подразделяется на нижний и верхний отделы. Нижний отдел представлен ассел</w:t>
      </w:r>
      <w:r w:rsidRPr="00A408AF">
        <w:rPr>
          <w:lang w:val="ru-RU"/>
        </w:rPr>
        <w:t>ь</w:t>
      </w:r>
      <w:r w:rsidRPr="00A408AF">
        <w:rPr>
          <w:lang w:val="ru-RU"/>
        </w:rPr>
        <w:t xml:space="preserve">ским, сакмарским, артинским и кунгуреким ярусами. Первые три яруса представлены в </w:t>
      </w:r>
      <w:r w:rsidRPr="00A408AF">
        <w:rPr>
          <w:lang w:val="ru-RU"/>
        </w:rPr>
        <w:lastRenderedPageBreak/>
        <w:t>основном мергелями, аргиллитами и глинами с прослоями песчаников, конгломератов и известняков. Кунгурский ярус сложен доломитами, известняками, гипсами, ангидритами, каменными солями с прослоями песчаников и аргиллитов. Их общая мощность</w:t>
      </w:r>
      <w:r w:rsidR="00AA0E02">
        <w:rPr>
          <w:lang w:val="ru-RU"/>
        </w:rPr>
        <w:t xml:space="preserve"> – </w:t>
      </w:r>
      <w:r w:rsidRPr="00A408AF">
        <w:rPr>
          <w:lang w:val="ru-RU"/>
        </w:rPr>
        <w:t>650м.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Верхний отдел перми представлен породами уфимского и казанского ярусов. На территории Чишминского района наиболее широкое распространение имеют породы уфимского яруса, которые являются основным рельефооб-разующим субстратом. Они х</w:t>
      </w:r>
      <w:r w:rsidRPr="00A408AF">
        <w:rPr>
          <w:lang w:val="ru-RU"/>
        </w:rPr>
        <w:t>а</w:t>
      </w:r>
      <w:r w:rsidRPr="00A408AF">
        <w:rPr>
          <w:lang w:val="ru-RU"/>
        </w:rPr>
        <w:t>рактеризуются пестрым литологическим составом и представлены песчаниками, алевр</w:t>
      </w:r>
      <w:r w:rsidRPr="00A408AF">
        <w:rPr>
          <w:lang w:val="ru-RU"/>
        </w:rPr>
        <w:t>о</w:t>
      </w:r>
      <w:r w:rsidRPr="00A408AF">
        <w:rPr>
          <w:lang w:val="ru-RU"/>
        </w:rPr>
        <w:t>литами, аргиллитами, мергелями, гипсами, доломитами и известняками. Незначительным развитием пользуются отложения нижнеказанского подъяруса. Они встречаются отдел</w:t>
      </w:r>
      <w:r w:rsidRPr="00A408AF">
        <w:rPr>
          <w:lang w:val="ru-RU"/>
        </w:rPr>
        <w:t>ь</w:t>
      </w:r>
      <w:r w:rsidRPr="00A408AF">
        <w:rPr>
          <w:lang w:val="ru-RU"/>
        </w:rPr>
        <w:t xml:space="preserve">ными </w:t>
      </w:r>
      <w:r w:rsidR="00174268">
        <w:rPr>
          <w:lang w:val="ru-RU"/>
        </w:rPr>
        <w:t>«</w:t>
      </w:r>
      <w:r w:rsidRPr="00A408AF">
        <w:rPr>
          <w:lang w:val="ru-RU"/>
        </w:rPr>
        <w:t>пятнами</w:t>
      </w:r>
      <w:r w:rsidR="00174268">
        <w:rPr>
          <w:lang w:val="ru-RU"/>
        </w:rPr>
        <w:t>»</w:t>
      </w:r>
      <w:r w:rsidRPr="00A408AF">
        <w:rPr>
          <w:lang w:val="ru-RU"/>
        </w:rPr>
        <w:t xml:space="preserve"> на наиболее возвышенных водораздельных пространствах и сложены алевролитами, песчаниками, аргиллитами, мергелями. Общая мощность пород верхн</w:t>
      </w:r>
      <w:r w:rsidRPr="00A408AF">
        <w:rPr>
          <w:lang w:val="ru-RU"/>
        </w:rPr>
        <w:t>е</w:t>
      </w:r>
      <w:r w:rsidRPr="00A408AF">
        <w:rPr>
          <w:lang w:val="ru-RU"/>
        </w:rPr>
        <w:t>пермского комплекса достигает 450м.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Кайнозойские отложения принадлежат неогеновой (акчагыльский ярус верхнего плиоцена) и четвертичной системам.Образование осадков акчагыль-ского яруса связано с ингрессией акчагыльского бассейна в Южном Приуралье. Они представлены комплексом континентальных и солоноватоводных лагунно-морских образований.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Акчагыльские отложения приурочены к древним (переуглубленным) долинам наиболее крупных рек (Дема, Уршак и др.) и слагают сниженные междуречья. Литолог</w:t>
      </w:r>
      <w:r w:rsidRPr="00A408AF">
        <w:rPr>
          <w:lang w:val="ru-RU"/>
        </w:rPr>
        <w:t>и</w:t>
      </w:r>
      <w:r w:rsidRPr="00A408AF">
        <w:rPr>
          <w:lang w:val="ru-RU"/>
        </w:rPr>
        <w:t>ческий состав осадков отличается большим разнообразием (глины, пески, песчаники, гр</w:t>
      </w:r>
      <w:r w:rsidRPr="00A408AF">
        <w:rPr>
          <w:lang w:val="ru-RU"/>
        </w:rPr>
        <w:t>а</w:t>
      </w:r>
      <w:r w:rsidRPr="00A408AF">
        <w:rPr>
          <w:lang w:val="ru-RU"/>
        </w:rPr>
        <w:t>вий, галечники, конгломераты, небольшие прослои и линзы известняков).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 xml:space="preserve">Четвертичные образования имеют повсеместное площадное распространение и представлены рыхлыми континентальными осадками различных фаций (аллювиальные, озерные, делювиальные, элювиальные, коллювиальные, болотные и др.) и многообразного литологического состава (глины, суглинки, пески, супеси, галечники, щебень, торф и др.). Они формируют террасы речных долин и покрывают </w:t>
      </w:r>
      <w:r w:rsidR="00174268">
        <w:rPr>
          <w:lang w:val="ru-RU"/>
        </w:rPr>
        <w:t>«</w:t>
      </w:r>
      <w:r w:rsidRPr="00A408AF">
        <w:rPr>
          <w:lang w:val="ru-RU"/>
        </w:rPr>
        <w:t>чехлом</w:t>
      </w:r>
      <w:r w:rsidR="00174268">
        <w:rPr>
          <w:lang w:val="ru-RU"/>
        </w:rPr>
        <w:t>»</w:t>
      </w:r>
      <w:r w:rsidRPr="00A408AF">
        <w:rPr>
          <w:lang w:val="ru-RU"/>
        </w:rPr>
        <w:t xml:space="preserve"> различной мощности (от нескольких сантиметров до первых десятков метров) водораздельные пространства и их склоны.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Инженерно-геологические условия для строительства определяются уклонами местности, глубиной залегания грунтовых вод, несущей способностью грунтов и проце</w:t>
      </w:r>
      <w:r w:rsidRPr="00A408AF">
        <w:rPr>
          <w:lang w:val="ru-RU"/>
        </w:rPr>
        <w:t>с</w:t>
      </w:r>
      <w:r w:rsidRPr="00A408AF">
        <w:rPr>
          <w:lang w:val="ru-RU"/>
        </w:rPr>
        <w:t>сом оврагообразования.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Основные отрицательные физико-геологические явления, характеризу-ющие те</w:t>
      </w:r>
      <w:r w:rsidRPr="00A408AF">
        <w:rPr>
          <w:lang w:val="ru-RU"/>
        </w:rPr>
        <w:t>р</w:t>
      </w:r>
      <w:r w:rsidRPr="00A408AF">
        <w:rPr>
          <w:lang w:val="ru-RU"/>
        </w:rPr>
        <w:t>риторию Чишминского района:</w:t>
      </w:r>
    </w:p>
    <w:p w:rsidR="00C82F1E" w:rsidRPr="00A408AF" w:rsidRDefault="00C82F1E" w:rsidP="00336EEC">
      <w:pPr>
        <w:pStyle w:val="aff5"/>
        <w:numPr>
          <w:ilvl w:val="0"/>
          <w:numId w:val="16"/>
        </w:numPr>
        <w:rPr>
          <w:lang w:val="ru-RU"/>
        </w:rPr>
      </w:pPr>
      <w:r w:rsidRPr="00A408AF">
        <w:rPr>
          <w:lang w:val="ru-RU"/>
        </w:rPr>
        <w:t>затопление пойменных территорий рек и озер,</w:t>
      </w:r>
    </w:p>
    <w:p w:rsidR="00C82F1E" w:rsidRPr="00A408AF" w:rsidRDefault="00C82F1E" w:rsidP="00336EEC">
      <w:pPr>
        <w:pStyle w:val="aff5"/>
        <w:numPr>
          <w:ilvl w:val="0"/>
          <w:numId w:val="16"/>
        </w:numPr>
        <w:rPr>
          <w:lang w:val="ru-RU"/>
        </w:rPr>
      </w:pPr>
      <w:r w:rsidRPr="00A408AF">
        <w:rPr>
          <w:lang w:val="ru-RU"/>
        </w:rPr>
        <w:t>оврагообразование,</w:t>
      </w:r>
    </w:p>
    <w:p w:rsidR="00C82F1E" w:rsidRPr="00A408AF" w:rsidRDefault="00C82F1E" w:rsidP="00336EEC">
      <w:pPr>
        <w:pStyle w:val="aff5"/>
        <w:numPr>
          <w:ilvl w:val="0"/>
          <w:numId w:val="16"/>
        </w:numPr>
        <w:rPr>
          <w:lang w:val="ru-RU"/>
        </w:rPr>
      </w:pPr>
      <w:r w:rsidRPr="00A408AF">
        <w:rPr>
          <w:lang w:val="ru-RU"/>
        </w:rPr>
        <w:t>осыпи,</w:t>
      </w:r>
    </w:p>
    <w:p w:rsidR="00C82F1E" w:rsidRPr="00A408AF" w:rsidRDefault="00C82F1E" w:rsidP="00336EEC">
      <w:pPr>
        <w:pStyle w:val="aff5"/>
        <w:numPr>
          <w:ilvl w:val="0"/>
          <w:numId w:val="16"/>
        </w:numPr>
        <w:rPr>
          <w:lang w:val="ru-RU"/>
        </w:rPr>
      </w:pPr>
      <w:r w:rsidRPr="00A408AF">
        <w:rPr>
          <w:lang w:val="ru-RU"/>
        </w:rPr>
        <w:t>подмыв и обрушение берегов,</w:t>
      </w:r>
    </w:p>
    <w:p w:rsidR="00C82F1E" w:rsidRPr="00A408AF" w:rsidRDefault="00C82F1E" w:rsidP="00336EEC">
      <w:pPr>
        <w:pStyle w:val="aff5"/>
        <w:numPr>
          <w:ilvl w:val="0"/>
          <w:numId w:val="16"/>
        </w:numPr>
        <w:rPr>
          <w:lang w:val="ru-RU"/>
        </w:rPr>
      </w:pPr>
      <w:r w:rsidRPr="00A408AF">
        <w:rPr>
          <w:lang w:val="ru-RU"/>
        </w:rPr>
        <w:t>карстовые проявления,</w:t>
      </w:r>
    </w:p>
    <w:p w:rsidR="00C82F1E" w:rsidRPr="00A408AF" w:rsidRDefault="00C82F1E" w:rsidP="00336EEC">
      <w:pPr>
        <w:pStyle w:val="aff5"/>
        <w:numPr>
          <w:ilvl w:val="0"/>
          <w:numId w:val="16"/>
        </w:numPr>
        <w:rPr>
          <w:lang w:val="ru-RU"/>
        </w:rPr>
      </w:pPr>
      <w:r w:rsidRPr="00A408AF">
        <w:rPr>
          <w:lang w:val="ru-RU"/>
        </w:rPr>
        <w:t>заболоченность территории.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Сильная расчлененность рельефа и сплошная распаханность земель способствуют развитию пыльных бурь и размыванию почвенного покрова.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Повсеместное распространение прослоев гипса среди отложений кунгурского яруса нижней перми благоприятствует развитию карста, однако, учитывая значительную глуб</w:t>
      </w:r>
      <w:r w:rsidRPr="00A408AF">
        <w:rPr>
          <w:lang w:val="ru-RU"/>
        </w:rPr>
        <w:t>и</w:t>
      </w:r>
      <w:r w:rsidRPr="00A408AF">
        <w:rPr>
          <w:lang w:val="ru-RU"/>
        </w:rPr>
        <w:t>ну залегания прослоев гипса (свыше 50м) и небольшую их мощность, территорию условно можно считать устойчивой в карстовом отношении.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Территории, пригодные для строительства, определяются по всей территории пр</w:t>
      </w:r>
      <w:r w:rsidRPr="00A408AF">
        <w:rPr>
          <w:lang w:val="ru-RU"/>
        </w:rPr>
        <w:t>о</w:t>
      </w:r>
      <w:r w:rsidRPr="00A408AF">
        <w:rPr>
          <w:lang w:val="ru-RU"/>
        </w:rPr>
        <w:t>ектируемого района. Рельеф в пределах этих территорий по-лого-увалистый с уклоном поверхности до 10% (чаще всего 3-5%) в сторону рек.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lastRenderedPageBreak/>
        <w:t>В качестве естественного основания фундаментов проектируемых зда-ний и с</w:t>
      </w:r>
      <w:r w:rsidRPr="00A408AF">
        <w:rPr>
          <w:lang w:val="ru-RU"/>
        </w:rPr>
        <w:t>о</w:t>
      </w:r>
      <w:r w:rsidRPr="00A408AF">
        <w:rPr>
          <w:lang w:val="ru-RU"/>
        </w:rPr>
        <w:t>оружений почти повсеместно будут служат четвертичные элювиально-делювиальные о</w:t>
      </w:r>
      <w:r w:rsidRPr="00A408AF">
        <w:rPr>
          <w:lang w:val="ru-RU"/>
        </w:rPr>
        <w:t>т</w:t>
      </w:r>
      <w:r w:rsidRPr="00A408AF">
        <w:rPr>
          <w:lang w:val="ru-RU"/>
        </w:rPr>
        <w:t>ложения.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Литологически эти отложения представлены суглинками и глинами, реже супес</w:t>
      </w:r>
      <w:r w:rsidRPr="00A408AF">
        <w:rPr>
          <w:lang w:val="ru-RU"/>
        </w:rPr>
        <w:t>я</w:t>
      </w:r>
      <w:r w:rsidRPr="00A408AF">
        <w:rPr>
          <w:lang w:val="ru-RU"/>
        </w:rPr>
        <w:t>ми. Суглинки тяжелые, средние, реже легкие, маловажные. По механическому составу преимущественно пылеватые. Консистенция суглинков изменяется от твердой до мягк</w:t>
      </w:r>
      <w:r w:rsidRPr="00A408AF">
        <w:rPr>
          <w:lang w:val="ru-RU"/>
        </w:rPr>
        <w:t>о</w:t>
      </w:r>
      <w:r w:rsidRPr="00A408AF">
        <w:rPr>
          <w:lang w:val="ru-RU"/>
        </w:rPr>
        <w:t>пластичной, преобладают грунты твердой и полутвердой консистенции. Глины по своим физико-механическим свойствам очень сходны с вышеописанными суглинками.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На отдельных участках в зоне заложения фундаментов в элювиально-делювиальных суглинках и супесях могут встречаться грунтовые воды типа верховодки, образующиеся за счет инфильтрации атмосферных осадков. Верховодка обычно залегает в виде отдельных маломощных линз на глубине 1-2м.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EC017EB" wp14:editId="2A6286BD">
                <wp:simplePos x="0" y="0"/>
                <wp:positionH relativeFrom="margin">
                  <wp:posOffset>-323215</wp:posOffset>
                </wp:positionH>
                <wp:positionV relativeFrom="paragraph">
                  <wp:posOffset>6650990</wp:posOffset>
                </wp:positionV>
                <wp:extent cx="0" cy="3048000"/>
                <wp:effectExtent l="13970" t="22225" r="14605" b="15875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0"/>
                        </a:xfrm>
                        <a:prstGeom prst="line">
                          <a:avLst/>
                        </a:prstGeom>
                        <a:noFill/>
                        <a:ln w="273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5.45pt,523.7pt" to="-25.45pt,7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" o:allowincell="f" strokeweight="2.15pt">
                <w10:wrap anchorx="margin"/>
              </v:line>
            </w:pict>
          </mc:Fallback>
        </mc:AlternateContent>
      </w:r>
      <w:r w:rsidRPr="00A408AF">
        <w:rPr>
          <w:lang w:val="ru-RU"/>
        </w:rPr>
        <w:t xml:space="preserve">К территориям, </w:t>
      </w:r>
      <w:r w:rsidRPr="00A408AF">
        <w:rPr>
          <w:i/>
          <w:lang w:val="ru-RU"/>
        </w:rPr>
        <w:t>ограниченно пригодным для строительства</w:t>
      </w:r>
      <w:r w:rsidRPr="00A408AF">
        <w:rPr>
          <w:lang w:val="ru-RU"/>
        </w:rPr>
        <w:t xml:space="preserve"> относятся территории с уклонами поверхности от 10 до 20% и грунтовыми водами</w:t>
      </w:r>
      <w:r w:rsidR="00A408AF">
        <w:rPr>
          <w:lang w:val="ru-RU"/>
        </w:rPr>
        <w:t xml:space="preserve"> </w:t>
      </w:r>
      <w:r w:rsidRPr="00A408AF">
        <w:rPr>
          <w:lang w:val="ru-RU"/>
        </w:rPr>
        <w:t>до 2</w:t>
      </w:r>
      <w:r w:rsidR="00A408AF">
        <w:rPr>
          <w:lang w:val="ru-RU"/>
        </w:rPr>
        <w:t xml:space="preserve"> </w:t>
      </w:r>
      <w:r w:rsidRPr="00A408AF">
        <w:rPr>
          <w:lang w:val="ru-RU"/>
        </w:rPr>
        <w:t>м от поверхности земли: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 xml:space="preserve">К территориям, </w:t>
      </w:r>
      <w:r w:rsidRPr="00A408AF">
        <w:rPr>
          <w:i/>
          <w:lang w:val="ru-RU"/>
        </w:rPr>
        <w:t>непригодным для строительства</w:t>
      </w:r>
      <w:r w:rsidRPr="00A408AF">
        <w:rPr>
          <w:lang w:val="ru-RU"/>
        </w:rPr>
        <w:t xml:space="preserve"> относятся участки</w:t>
      </w:r>
      <w:r w:rsidR="00A408AF">
        <w:rPr>
          <w:lang w:val="ru-RU"/>
        </w:rPr>
        <w:t xml:space="preserve"> </w:t>
      </w:r>
      <w:r w:rsidRPr="00A408AF">
        <w:rPr>
          <w:lang w:val="ru-RU"/>
        </w:rPr>
        <w:t>территории с уклонами поверхности более 20%, овраги.</w:t>
      </w:r>
    </w:p>
    <w:p w:rsidR="00C82F1E" w:rsidRPr="00A408AF" w:rsidRDefault="00C82F1E" w:rsidP="00A408AF">
      <w:pPr>
        <w:pStyle w:val="3"/>
      </w:pPr>
      <w:bookmarkStart w:id="13" w:name="_Toc416795451"/>
      <w:r w:rsidRPr="00A408AF">
        <w:t>1.1.3 Гидрография</w:t>
      </w:r>
      <w:bookmarkEnd w:id="13"/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Речная сеть Чишминского района принадлежит бассейнам нижнего течения лев</w:t>
      </w:r>
      <w:r w:rsidRPr="00A408AF">
        <w:rPr>
          <w:lang w:val="ru-RU"/>
        </w:rPr>
        <w:t>о</w:t>
      </w:r>
      <w:r w:rsidRPr="00A408AF">
        <w:rPr>
          <w:lang w:val="ru-RU"/>
        </w:rPr>
        <w:t>бережных притоков реки Белой</w:t>
      </w:r>
      <w:r w:rsidR="00AA0E02">
        <w:rPr>
          <w:lang w:val="ru-RU"/>
        </w:rPr>
        <w:t xml:space="preserve"> – </w:t>
      </w:r>
      <w:r w:rsidRPr="00A408AF">
        <w:rPr>
          <w:lang w:val="ru-RU"/>
        </w:rPr>
        <w:t>рек Дема и Уршак, текущим параллельно друг другу с юго-запада на северо-восток. Они имеют широкие асимметричные долины. Левые их склоны более пологие, чем правые. Соответственно и бассейны этих рек характеризуются асимметричным строением</w:t>
      </w:r>
      <w:r w:rsidR="00AA0E02">
        <w:rPr>
          <w:lang w:val="ru-RU"/>
        </w:rPr>
        <w:t xml:space="preserve"> – </w:t>
      </w:r>
      <w:r w:rsidRPr="00A408AF">
        <w:rPr>
          <w:lang w:val="ru-RU"/>
        </w:rPr>
        <w:t>левые их притоки более протяженные и многочисленные.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 xml:space="preserve">Главной рекой является </w:t>
      </w:r>
      <w:r w:rsidRPr="00A408AF">
        <w:rPr>
          <w:i/>
          <w:lang w:val="ru-RU"/>
        </w:rPr>
        <w:t>Дема</w:t>
      </w:r>
      <w:r w:rsidR="00AA0E02">
        <w:rPr>
          <w:lang w:val="ru-RU"/>
        </w:rPr>
        <w:t xml:space="preserve"> – </w:t>
      </w:r>
      <w:r w:rsidRPr="00A408AF">
        <w:rPr>
          <w:lang w:val="ru-RU"/>
        </w:rPr>
        <w:t>левый приток реки Белой. Она пересекает террит</w:t>
      </w:r>
      <w:r w:rsidRPr="00A408AF">
        <w:rPr>
          <w:lang w:val="ru-RU"/>
        </w:rPr>
        <w:t>о</w:t>
      </w:r>
      <w:r w:rsidRPr="00A408AF">
        <w:rPr>
          <w:lang w:val="ru-RU"/>
        </w:rPr>
        <w:t>рию района посередине по диагонали в северо-восточном направлении. К днищу ее дол</w:t>
      </w:r>
      <w:r w:rsidRPr="00A408AF">
        <w:rPr>
          <w:lang w:val="ru-RU"/>
        </w:rPr>
        <w:t>и</w:t>
      </w:r>
      <w:r w:rsidRPr="00A408AF">
        <w:rPr>
          <w:lang w:val="ru-RU"/>
        </w:rPr>
        <w:t>ны приурочена наименьшая абсолютная отметка местности</w:t>
      </w:r>
      <w:r w:rsidR="00AA0E02">
        <w:rPr>
          <w:lang w:val="ru-RU"/>
        </w:rPr>
        <w:t xml:space="preserve"> – </w:t>
      </w:r>
      <w:r w:rsidRPr="00A408AF">
        <w:rPr>
          <w:lang w:val="ru-RU"/>
        </w:rPr>
        <w:t>88,8м (урез воды реки Демы в районе деревни Бочкарево).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Река Дема представляет собой типичную равнинную реку, пересекающую лес</w:t>
      </w:r>
      <w:r w:rsidRPr="00A408AF">
        <w:rPr>
          <w:lang w:val="ru-RU"/>
        </w:rPr>
        <w:t>о</w:t>
      </w:r>
      <w:r w:rsidRPr="00A408AF">
        <w:rPr>
          <w:lang w:val="ru-RU"/>
        </w:rPr>
        <w:t>степную и степную зоны. Она берет начало на юго-востоке Стерлибашев-ско-Белебеевской возвышенности. Общая длина реки 535</w:t>
      </w:r>
      <w:r w:rsidR="00B117E0">
        <w:rPr>
          <w:lang w:val="ru-RU"/>
        </w:rPr>
        <w:t xml:space="preserve"> </w:t>
      </w:r>
      <w:r w:rsidRPr="00A408AF">
        <w:rPr>
          <w:lang w:val="ru-RU"/>
        </w:rPr>
        <w:t>км, из которых 420</w:t>
      </w:r>
      <w:r w:rsidR="00B117E0">
        <w:rPr>
          <w:lang w:val="ru-RU"/>
        </w:rPr>
        <w:t xml:space="preserve"> </w:t>
      </w:r>
      <w:r w:rsidRPr="00A408AF">
        <w:rPr>
          <w:lang w:val="ru-RU"/>
        </w:rPr>
        <w:t>км находятся в границах Башкортостана и около 80</w:t>
      </w:r>
      <w:r w:rsidR="00B117E0">
        <w:rPr>
          <w:lang w:val="ru-RU"/>
        </w:rPr>
        <w:t xml:space="preserve"> </w:t>
      </w:r>
      <w:r w:rsidRPr="00A408AF">
        <w:rPr>
          <w:lang w:val="ru-RU"/>
        </w:rPr>
        <w:t>км</w:t>
      </w:r>
      <w:r w:rsidR="00AA0E02">
        <w:rPr>
          <w:lang w:val="ru-RU"/>
        </w:rPr>
        <w:t xml:space="preserve"> – </w:t>
      </w:r>
      <w:r w:rsidRPr="00A408AF">
        <w:rPr>
          <w:lang w:val="ru-RU"/>
        </w:rPr>
        <w:t>в границах Чишминского района. Площадь всего водосборного бассейна реки составляет 12800</w:t>
      </w:r>
      <w:r w:rsidR="00B117E0">
        <w:rPr>
          <w:lang w:val="ru-RU"/>
        </w:rPr>
        <w:t xml:space="preserve"> </w:t>
      </w:r>
      <w:r w:rsidRPr="00A408AF">
        <w:rPr>
          <w:lang w:val="ru-RU"/>
        </w:rPr>
        <w:t xml:space="preserve">кв. км. В нее впадает 79 притоков длиной более </w:t>
      </w:r>
      <w:smartTag w:uri="urn:schemas-microsoft-com:office:smarttags" w:element="metricconverter">
        <w:smartTagPr>
          <w:attr w:name="ProductID" w:val="10 км"/>
        </w:smartTagPr>
        <w:r w:rsidRPr="00A408AF">
          <w:rPr>
            <w:lang w:val="ru-RU"/>
          </w:rPr>
          <w:t>10 км</w:t>
        </w:r>
      </w:smartTag>
      <w:r w:rsidRPr="00A408AF">
        <w:rPr>
          <w:lang w:val="ru-RU"/>
        </w:rPr>
        <w:t>, общая длина которых достигает 298</w:t>
      </w:r>
      <w:r w:rsidR="00B117E0">
        <w:rPr>
          <w:lang w:val="ru-RU"/>
        </w:rPr>
        <w:t xml:space="preserve"> </w:t>
      </w:r>
      <w:r w:rsidRPr="00A408AF">
        <w:rPr>
          <w:lang w:val="ru-RU"/>
        </w:rPr>
        <w:t>км. На территории бассейна реки нах</w:t>
      </w:r>
      <w:r w:rsidRPr="00A408AF">
        <w:rPr>
          <w:lang w:val="ru-RU"/>
        </w:rPr>
        <w:t>о</w:t>
      </w:r>
      <w:r w:rsidRPr="00A408AF">
        <w:rPr>
          <w:lang w:val="ru-RU"/>
        </w:rPr>
        <w:t>дится 415 озер общей площадью 34,7</w:t>
      </w:r>
      <w:r w:rsidR="00B117E0">
        <w:rPr>
          <w:lang w:val="ru-RU"/>
        </w:rPr>
        <w:t xml:space="preserve"> </w:t>
      </w:r>
      <w:r w:rsidRPr="00A408AF">
        <w:rPr>
          <w:lang w:val="ru-RU"/>
        </w:rPr>
        <w:t>кв. км. Большая часть бассейна реки Демы распол</w:t>
      </w:r>
      <w:r w:rsidRPr="00A408AF">
        <w:rPr>
          <w:lang w:val="ru-RU"/>
        </w:rPr>
        <w:t>о</w:t>
      </w:r>
      <w:r w:rsidRPr="00A408AF">
        <w:rPr>
          <w:lang w:val="ru-RU"/>
        </w:rPr>
        <w:t>жена за границами Чишминского района и приурочена к Бугульминско-Белебеевской во</w:t>
      </w:r>
      <w:r w:rsidRPr="00A408AF">
        <w:rPr>
          <w:lang w:val="ru-RU"/>
        </w:rPr>
        <w:t>з</w:t>
      </w:r>
      <w:r w:rsidRPr="00A408AF">
        <w:rPr>
          <w:lang w:val="ru-RU"/>
        </w:rPr>
        <w:t>вышенности с абсолютными отметками вершинной поверхности 300</w:t>
      </w:r>
      <w:r w:rsidR="0005654B">
        <w:rPr>
          <w:lang w:val="ru-RU"/>
        </w:rPr>
        <w:t>–</w:t>
      </w:r>
      <w:r w:rsidRPr="00A408AF">
        <w:rPr>
          <w:lang w:val="ru-RU"/>
        </w:rPr>
        <w:t>400м. Северо-восточная его часть, в пределах района, представляет собой увалистую равнину.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В долине хорошо выражена пойменная терраса, шириной от первых десятков ме</w:t>
      </w:r>
      <w:r w:rsidRPr="00A408AF">
        <w:rPr>
          <w:lang w:val="ru-RU"/>
        </w:rPr>
        <w:t>т</w:t>
      </w:r>
      <w:r w:rsidRPr="00A408AF">
        <w:rPr>
          <w:lang w:val="ru-RU"/>
        </w:rPr>
        <w:t>ров в верховьях и до нескольких километров в низовьях. Ее ровная поверхность занята озерно-болотными комплексами и покрыта местами дре-весно-кустарниковой растител</w:t>
      </w:r>
      <w:r w:rsidRPr="00A408AF">
        <w:rPr>
          <w:lang w:val="ru-RU"/>
        </w:rPr>
        <w:t>ь</w:t>
      </w:r>
      <w:r w:rsidRPr="00A408AF">
        <w:rPr>
          <w:lang w:val="ru-RU"/>
        </w:rPr>
        <w:t>ностью. В долине реки широко развиты ста-ричные озера.</w:t>
      </w:r>
    </w:p>
    <w:p w:rsidR="00C82F1E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По территории</w:t>
      </w:r>
      <w:r w:rsidR="00E32534">
        <w:rPr>
          <w:lang w:val="ru-RU"/>
        </w:rPr>
        <w:t xml:space="preserve"> СП Кара-Якуповский</w:t>
      </w:r>
      <w:r w:rsidRPr="00A408AF">
        <w:rPr>
          <w:lang w:val="ru-RU"/>
        </w:rPr>
        <w:t xml:space="preserve"> сельсовет протекают реки: р. Дема</w:t>
      </w:r>
      <w:r w:rsidR="00E32534">
        <w:rPr>
          <w:lang w:val="ru-RU"/>
        </w:rPr>
        <w:t>,</w:t>
      </w:r>
      <w:r w:rsidR="00E32534" w:rsidRPr="00E32534">
        <w:rPr>
          <w:lang w:val="ru-RU"/>
        </w:rPr>
        <w:t xml:space="preserve"> </w:t>
      </w:r>
      <w:r w:rsidR="00E32534" w:rsidRPr="00A408AF">
        <w:rPr>
          <w:lang w:val="ru-RU"/>
        </w:rPr>
        <w:t>р. Ка</w:t>
      </w:r>
      <w:r w:rsidR="00E32534" w:rsidRPr="00A408AF">
        <w:rPr>
          <w:lang w:val="ru-RU"/>
        </w:rPr>
        <w:t>л</w:t>
      </w:r>
      <w:r w:rsidR="00E32534" w:rsidRPr="00A408AF">
        <w:rPr>
          <w:lang w:val="ru-RU"/>
        </w:rPr>
        <w:t>машка</w:t>
      </w:r>
      <w:r w:rsidR="00E32534">
        <w:rPr>
          <w:lang w:val="ru-RU"/>
        </w:rPr>
        <w:t>, ряд мелких притоков.</w:t>
      </w:r>
    </w:p>
    <w:p w:rsidR="00E32534" w:rsidRDefault="00E32534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ar-SA" w:bidi="en-US"/>
        </w:rPr>
      </w:pPr>
      <w:r>
        <w:rPr>
          <w:b/>
          <w:i/>
        </w:rPr>
        <w:br w:type="page"/>
      </w:r>
    </w:p>
    <w:p w:rsidR="000B2960" w:rsidRDefault="000B2960" w:rsidP="000B2960">
      <w:pPr>
        <w:pStyle w:val="aff5"/>
        <w:spacing w:before="120"/>
        <w:jc w:val="right"/>
        <w:rPr>
          <w:b/>
          <w:i/>
          <w:lang w:val="ru-RU"/>
        </w:rPr>
      </w:pPr>
      <w:r>
        <w:rPr>
          <w:b/>
          <w:i/>
          <w:lang w:val="ru-RU"/>
        </w:rPr>
        <w:lastRenderedPageBreak/>
        <w:t>Таблица 1.2</w:t>
      </w:r>
    </w:p>
    <w:p w:rsidR="000B2960" w:rsidRPr="000B2960" w:rsidRDefault="000B2960" w:rsidP="000B2960">
      <w:pPr>
        <w:pStyle w:val="aff5"/>
        <w:spacing w:after="120"/>
        <w:ind w:firstLine="0"/>
        <w:jc w:val="center"/>
        <w:rPr>
          <w:b/>
          <w:i/>
          <w:lang w:val="ru-RU"/>
        </w:rPr>
      </w:pPr>
      <w:r>
        <w:rPr>
          <w:b/>
          <w:i/>
          <w:lang w:val="ru-RU"/>
        </w:rPr>
        <w:t>Характеристика рек, протекающих по территории СП Кара-Якуповский сельсовет</w:t>
      </w:r>
    </w:p>
    <w:tbl>
      <w:tblPr>
        <w:tblW w:w="94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734"/>
        <w:gridCol w:w="1722"/>
        <w:gridCol w:w="2078"/>
        <w:gridCol w:w="2007"/>
        <w:gridCol w:w="1923"/>
      </w:tblGrid>
      <w:tr w:rsidR="00C82F1E" w:rsidRPr="005638B0" w:rsidTr="00E32534">
        <w:trPr>
          <w:jc w:val="center"/>
        </w:trPr>
        <w:tc>
          <w:tcPr>
            <w:tcW w:w="1734" w:type="dxa"/>
            <w:shd w:val="clear" w:color="auto" w:fill="D9D9D9" w:themeFill="background1" w:themeFillShade="D9"/>
          </w:tcPr>
          <w:p w:rsidR="00C82F1E" w:rsidRPr="000B2960" w:rsidRDefault="00C82F1E" w:rsidP="000B2960">
            <w:pPr>
              <w:tabs>
                <w:tab w:val="left" w:pos="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B29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Река</w:t>
            </w:r>
          </w:p>
        </w:tc>
        <w:tc>
          <w:tcPr>
            <w:tcW w:w="1722" w:type="dxa"/>
            <w:shd w:val="clear" w:color="auto" w:fill="D9D9D9" w:themeFill="background1" w:themeFillShade="D9"/>
          </w:tcPr>
          <w:p w:rsidR="00C82F1E" w:rsidRPr="000B2960" w:rsidRDefault="00C82F1E" w:rsidP="000B2960">
            <w:pPr>
              <w:tabs>
                <w:tab w:val="left" w:pos="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B29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Приток к</w:t>
            </w:r>
            <w:r w:rsidRPr="000B29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</w:t>
            </w:r>
            <w:r w:rsidRPr="000B29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кой реки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:rsidR="00C82F1E" w:rsidRPr="000B2960" w:rsidRDefault="00C82F1E" w:rsidP="000B2960">
            <w:pPr>
              <w:tabs>
                <w:tab w:val="left" w:pos="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B29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Протяженность реки в км</w:t>
            </w:r>
          </w:p>
        </w:tc>
        <w:tc>
          <w:tcPr>
            <w:tcW w:w="2007" w:type="dxa"/>
            <w:shd w:val="clear" w:color="auto" w:fill="D9D9D9" w:themeFill="background1" w:themeFillShade="D9"/>
          </w:tcPr>
          <w:p w:rsidR="00C82F1E" w:rsidRPr="000B2960" w:rsidRDefault="00C82F1E" w:rsidP="000B2960">
            <w:pPr>
              <w:tabs>
                <w:tab w:val="left" w:pos="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B29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Площадь вод</w:t>
            </w:r>
            <w:r w:rsidRPr="000B29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</w:t>
            </w:r>
            <w:r w:rsidRPr="000B29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сборного ба</w:t>
            </w:r>
            <w:r w:rsidRPr="000B29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</w:t>
            </w:r>
            <w:r w:rsidRPr="000B29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сейна в кв. км.</w:t>
            </w:r>
          </w:p>
        </w:tc>
        <w:tc>
          <w:tcPr>
            <w:tcW w:w="1923" w:type="dxa"/>
            <w:shd w:val="clear" w:color="auto" w:fill="D9D9D9" w:themeFill="background1" w:themeFillShade="D9"/>
          </w:tcPr>
          <w:p w:rsidR="00C82F1E" w:rsidRPr="000B2960" w:rsidRDefault="00C82F1E" w:rsidP="000B2960">
            <w:pPr>
              <w:tabs>
                <w:tab w:val="left" w:pos="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B29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Водоохранная зона</w:t>
            </w:r>
          </w:p>
        </w:tc>
      </w:tr>
      <w:tr w:rsidR="00C82F1E" w:rsidRPr="005638B0" w:rsidTr="00E32534">
        <w:trPr>
          <w:trHeight w:val="70"/>
          <w:jc w:val="center"/>
        </w:trPr>
        <w:tc>
          <w:tcPr>
            <w:tcW w:w="1734" w:type="dxa"/>
            <w:shd w:val="clear" w:color="auto" w:fill="F2F2F2" w:themeFill="background1" w:themeFillShade="F2"/>
          </w:tcPr>
          <w:p w:rsidR="00C82F1E" w:rsidRPr="000B2960" w:rsidRDefault="00C82F1E" w:rsidP="00B117E0">
            <w:pPr>
              <w:tabs>
                <w:tab w:val="left" w:pos="8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B29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Дема</w:t>
            </w:r>
          </w:p>
        </w:tc>
        <w:tc>
          <w:tcPr>
            <w:tcW w:w="1722" w:type="dxa"/>
          </w:tcPr>
          <w:p w:rsidR="00C82F1E" w:rsidRPr="000B2960" w:rsidRDefault="00C82F1E" w:rsidP="000B2960">
            <w:pPr>
              <w:tabs>
                <w:tab w:val="left" w:pos="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2960">
              <w:rPr>
                <w:rFonts w:ascii="Times New Roman" w:hAnsi="Times New Roman" w:cs="Times New Roman"/>
                <w:bCs/>
                <w:sz w:val="24"/>
                <w:szCs w:val="24"/>
              </w:rPr>
              <w:t>Белая</w:t>
            </w:r>
          </w:p>
        </w:tc>
        <w:tc>
          <w:tcPr>
            <w:tcW w:w="2078" w:type="dxa"/>
          </w:tcPr>
          <w:p w:rsidR="00C82F1E" w:rsidRPr="000B2960" w:rsidRDefault="00C82F1E" w:rsidP="000B2960">
            <w:pPr>
              <w:tabs>
                <w:tab w:val="left" w:pos="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2960">
              <w:rPr>
                <w:rFonts w:ascii="Times New Roman" w:hAnsi="Times New Roman" w:cs="Times New Roman"/>
                <w:bCs/>
                <w:sz w:val="24"/>
                <w:szCs w:val="24"/>
              </w:rPr>
              <w:t>535</w:t>
            </w:r>
          </w:p>
        </w:tc>
        <w:tc>
          <w:tcPr>
            <w:tcW w:w="2007" w:type="dxa"/>
          </w:tcPr>
          <w:p w:rsidR="00C82F1E" w:rsidRPr="000B2960" w:rsidRDefault="00C82F1E" w:rsidP="000B2960">
            <w:pPr>
              <w:tabs>
                <w:tab w:val="left" w:pos="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2960">
              <w:rPr>
                <w:rFonts w:ascii="Times New Roman" w:hAnsi="Times New Roman" w:cs="Times New Roman"/>
                <w:bCs/>
                <w:sz w:val="24"/>
                <w:szCs w:val="24"/>
              </w:rPr>
              <w:t>12 800</w:t>
            </w:r>
          </w:p>
        </w:tc>
        <w:tc>
          <w:tcPr>
            <w:tcW w:w="1923" w:type="dxa"/>
          </w:tcPr>
          <w:p w:rsidR="00C82F1E" w:rsidRPr="000B2960" w:rsidRDefault="00C82F1E" w:rsidP="000B2960">
            <w:pPr>
              <w:tabs>
                <w:tab w:val="left" w:pos="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2960"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</w:tr>
      <w:tr w:rsidR="00C82F1E" w:rsidRPr="005638B0" w:rsidTr="00E32534">
        <w:trPr>
          <w:trHeight w:val="99"/>
          <w:jc w:val="center"/>
        </w:trPr>
        <w:tc>
          <w:tcPr>
            <w:tcW w:w="1734" w:type="dxa"/>
            <w:shd w:val="clear" w:color="auto" w:fill="F2F2F2" w:themeFill="background1" w:themeFillShade="F2"/>
          </w:tcPr>
          <w:p w:rsidR="00C82F1E" w:rsidRPr="000B2960" w:rsidRDefault="00C82F1E" w:rsidP="00B117E0">
            <w:pPr>
              <w:tabs>
                <w:tab w:val="left" w:pos="8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B29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Калмашка</w:t>
            </w:r>
          </w:p>
        </w:tc>
        <w:tc>
          <w:tcPr>
            <w:tcW w:w="1722" w:type="dxa"/>
          </w:tcPr>
          <w:p w:rsidR="00C82F1E" w:rsidRPr="000B2960" w:rsidRDefault="00B117E0" w:rsidP="000B2960">
            <w:pPr>
              <w:tabs>
                <w:tab w:val="left" w:pos="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Дема</w:t>
            </w:r>
          </w:p>
        </w:tc>
        <w:tc>
          <w:tcPr>
            <w:tcW w:w="2078" w:type="dxa"/>
          </w:tcPr>
          <w:p w:rsidR="00C82F1E" w:rsidRPr="000B2960" w:rsidRDefault="00B117E0" w:rsidP="000B2960">
            <w:pPr>
              <w:tabs>
                <w:tab w:val="left" w:pos="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007" w:type="dxa"/>
          </w:tcPr>
          <w:p w:rsidR="00C82F1E" w:rsidRPr="000B2960" w:rsidRDefault="00B117E0" w:rsidP="000B2960">
            <w:pPr>
              <w:tabs>
                <w:tab w:val="left" w:pos="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319</w:t>
            </w:r>
          </w:p>
        </w:tc>
        <w:tc>
          <w:tcPr>
            <w:tcW w:w="1923" w:type="dxa"/>
          </w:tcPr>
          <w:p w:rsidR="00C82F1E" w:rsidRPr="000B2960" w:rsidRDefault="00C82F1E" w:rsidP="000B2960">
            <w:pPr>
              <w:tabs>
                <w:tab w:val="left" w:pos="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2960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</w:tbl>
    <w:p w:rsidR="00C82F1E" w:rsidRPr="000B2960" w:rsidRDefault="00C82F1E" w:rsidP="000B2960">
      <w:pPr>
        <w:pStyle w:val="aff5"/>
        <w:spacing w:before="120"/>
        <w:rPr>
          <w:lang w:val="ru-RU"/>
        </w:rPr>
      </w:pPr>
      <w:r w:rsidRPr="000B2960">
        <w:rPr>
          <w:lang w:val="ru-RU"/>
        </w:rPr>
        <w:t>Чишминский</w:t>
      </w:r>
      <w:r w:rsidR="00AA0E02" w:rsidRPr="000B2960">
        <w:rPr>
          <w:lang w:val="ru-RU"/>
        </w:rPr>
        <w:t xml:space="preserve"> </w:t>
      </w:r>
      <w:r w:rsidRPr="000B2960">
        <w:rPr>
          <w:lang w:val="ru-RU"/>
        </w:rPr>
        <w:t>район</w:t>
      </w:r>
      <w:r w:rsidR="00AA0E02" w:rsidRPr="000B2960">
        <w:rPr>
          <w:lang w:val="ru-RU"/>
        </w:rPr>
        <w:t xml:space="preserve"> </w:t>
      </w:r>
      <w:r w:rsidRPr="000B2960">
        <w:rPr>
          <w:lang w:val="ru-RU"/>
        </w:rPr>
        <w:t>находится</w:t>
      </w:r>
      <w:r w:rsidR="00AA0E02" w:rsidRPr="000B2960">
        <w:rPr>
          <w:lang w:val="ru-RU"/>
        </w:rPr>
        <w:t xml:space="preserve"> </w:t>
      </w:r>
      <w:r w:rsidRPr="000B2960">
        <w:rPr>
          <w:lang w:val="ru-RU"/>
        </w:rPr>
        <w:t>в</w:t>
      </w:r>
      <w:r w:rsidR="00AA0E02" w:rsidRPr="000B2960">
        <w:rPr>
          <w:lang w:val="ru-RU"/>
        </w:rPr>
        <w:t xml:space="preserve"> </w:t>
      </w:r>
      <w:r w:rsidRPr="000B2960">
        <w:rPr>
          <w:lang w:val="ru-RU"/>
        </w:rPr>
        <w:t>пределах Уральского сложного артезианского ба</w:t>
      </w:r>
      <w:r w:rsidRPr="000B2960">
        <w:rPr>
          <w:lang w:val="ru-RU"/>
        </w:rPr>
        <w:t>с</w:t>
      </w:r>
      <w:r w:rsidRPr="000B2960">
        <w:rPr>
          <w:lang w:val="ru-RU"/>
        </w:rPr>
        <w:t>сейна.</w:t>
      </w:r>
    </w:p>
    <w:p w:rsidR="00C82F1E" w:rsidRPr="000B2960" w:rsidRDefault="00C82F1E" w:rsidP="000B2960">
      <w:pPr>
        <w:pStyle w:val="aff5"/>
        <w:rPr>
          <w:lang w:val="ru-RU"/>
        </w:rPr>
      </w:pPr>
      <w:r w:rsidRPr="000B2960">
        <w:rPr>
          <w:lang w:val="ru-RU"/>
        </w:rPr>
        <w:t>В целом для Волго-Уральского бассейна свойственна тесная парагенетическая связь ионно-солевого состава вод и водорастворенных газов, взаимосвязь газогидроге</w:t>
      </w:r>
      <w:r w:rsidRPr="000B2960">
        <w:rPr>
          <w:lang w:val="ru-RU"/>
        </w:rPr>
        <w:t>о</w:t>
      </w:r>
      <w:r w:rsidRPr="000B2960">
        <w:rPr>
          <w:lang w:val="ru-RU"/>
        </w:rPr>
        <w:t>химических и гидрогеодинамических параметров.</w:t>
      </w:r>
    </w:p>
    <w:p w:rsidR="00C82F1E" w:rsidRPr="000B2960" w:rsidRDefault="00C82F1E" w:rsidP="000B2960">
      <w:pPr>
        <w:pStyle w:val="aff5"/>
        <w:rPr>
          <w:lang w:val="ru-RU"/>
        </w:rPr>
      </w:pPr>
      <w:r w:rsidRPr="000B2960">
        <w:rPr>
          <w:lang w:val="ru-RU"/>
        </w:rPr>
        <w:t>Распределение подземных вод в осадочной толще Волго-Уральского бассейна ко</w:t>
      </w:r>
      <w:r w:rsidRPr="000B2960">
        <w:rPr>
          <w:lang w:val="ru-RU"/>
        </w:rPr>
        <w:t>н</w:t>
      </w:r>
      <w:r w:rsidRPr="000B2960">
        <w:rPr>
          <w:lang w:val="ru-RU"/>
        </w:rPr>
        <w:t>тролируется вертикальной гидрогеодинамической и газогидро-геохимической зональн</w:t>
      </w:r>
      <w:r w:rsidRPr="000B2960">
        <w:rPr>
          <w:lang w:val="ru-RU"/>
        </w:rPr>
        <w:t>о</w:t>
      </w:r>
      <w:r w:rsidRPr="000B2960">
        <w:rPr>
          <w:lang w:val="ru-RU"/>
        </w:rPr>
        <w:t>стями. Суть ее заключается в последовательном замещении с глубиной гидрокарбонатных вод (до 1</w:t>
      </w:r>
      <w:r w:rsidR="000B2960">
        <w:rPr>
          <w:lang w:val="ru-RU"/>
        </w:rPr>
        <w:t xml:space="preserve"> </w:t>
      </w:r>
      <w:r w:rsidRPr="000B2960">
        <w:rPr>
          <w:lang w:val="ru-RU"/>
        </w:rPr>
        <w:t>г/л) сульфатными (1-15</w:t>
      </w:r>
      <w:r w:rsidR="000B2960">
        <w:rPr>
          <w:lang w:val="ru-RU"/>
        </w:rPr>
        <w:t xml:space="preserve"> </w:t>
      </w:r>
      <w:r w:rsidRPr="000B2960">
        <w:rPr>
          <w:lang w:val="ru-RU"/>
        </w:rPr>
        <w:t>г/л), сульфатно-хлоридными (5-35</w:t>
      </w:r>
      <w:r w:rsidR="000B2960">
        <w:rPr>
          <w:lang w:val="ru-RU"/>
        </w:rPr>
        <w:t xml:space="preserve"> </w:t>
      </w:r>
      <w:r w:rsidRPr="000B2960">
        <w:rPr>
          <w:lang w:val="ru-RU"/>
        </w:rPr>
        <w:t>г/л) и хлоридными (35</w:t>
      </w:r>
      <w:r w:rsidR="000B2960">
        <w:rPr>
          <w:lang w:val="ru-RU"/>
        </w:rPr>
        <w:t>-</w:t>
      </w:r>
      <w:r w:rsidRPr="000B2960">
        <w:rPr>
          <w:lang w:val="ru-RU"/>
        </w:rPr>
        <w:t>400</w:t>
      </w:r>
      <w:r w:rsidR="000B2960">
        <w:rPr>
          <w:lang w:val="ru-RU"/>
        </w:rPr>
        <w:t xml:space="preserve"> </w:t>
      </w:r>
      <w:r w:rsidRPr="000B2960">
        <w:rPr>
          <w:lang w:val="ru-RU"/>
        </w:rPr>
        <w:t>г/л). Одновременно происходит смена водорастворенных газов от кислородно-азотного до серо-водородно-углекисло-метаново-азотного, азотно-метанового и метанов</w:t>
      </w:r>
      <w:r w:rsidRPr="000B2960">
        <w:rPr>
          <w:lang w:val="ru-RU"/>
        </w:rPr>
        <w:t>о</w:t>
      </w:r>
      <w:r w:rsidRPr="000B2960">
        <w:rPr>
          <w:lang w:val="ru-RU"/>
        </w:rPr>
        <w:t>го, снижение величин Eh (от + 650 до -450 мВ) и рН (от 9 до 5).</w:t>
      </w:r>
    </w:p>
    <w:p w:rsidR="00C82F1E" w:rsidRPr="000B2960" w:rsidRDefault="00C82F1E" w:rsidP="000B2960">
      <w:pPr>
        <w:pStyle w:val="aff5"/>
        <w:rPr>
          <w:lang w:val="ru-RU"/>
        </w:rPr>
      </w:pPr>
      <w:r w:rsidRPr="000B2960">
        <w:rPr>
          <w:lang w:val="ru-RU"/>
        </w:rPr>
        <w:t>В осадочном чехле бассейна в пределах Чишминского района выделяются два ги</w:t>
      </w:r>
      <w:r w:rsidRPr="000B2960">
        <w:rPr>
          <w:lang w:val="ru-RU"/>
        </w:rPr>
        <w:t>д</w:t>
      </w:r>
      <w:r w:rsidRPr="000B2960">
        <w:rPr>
          <w:lang w:val="ru-RU"/>
        </w:rPr>
        <w:t>рогеохимических этажа. Верхний этаж (верхнепермские и кайнозойские отложения, мо</w:t>
      </w:r>
      <w:r w:rsidRPr="000B2960">
        <w:rPr>
          <w:lang w:val="ru-RU"/>
        </w:rPr>
        <w:t>щ</w:t>
      </w:r>
      <w:r w:rsidRPr="000B2960">
        <w:rPr>
          <w:lang w:val="ru-RU"/>
        </w:rPr>
        <w:t>ностью 200-250</w:t>
      </w:r>
      <w:r w:rsidR="000B2960">
        <w:rPr>
          <w:lang w:val="ru-RU"/>
        </w:rPr>
        <w:t xml:space="preserve"> </w:t>
      </w:r>
      <w:r w:rsidRPr="000B2960">
        <w:rPr>
          <w:lang w:val="ru-RU"/>
        </w:rPr>
        <w:t>м) заключает преимущественно инфиль-трогенные кислородно-азотные (азотные) воды различного ионно-солевого состава с минерализацией, обычно не прев</w:t>
      </w:r>
      <w:r w:rsidRPr="000B2960">
        <w:rPr>
          <w:lang w:val="ru-RU"/>
        </w:rPr>
        <w:t>ы</w:t>
      </w:r>
      <w:r w:rsidRPr="000B2960">
        <w:rPr>
          <w:lang w:val="ru-RU"/>
        </w:rPr>
        <w:t>шающей 10-12</w:t>
      </w:r>
      <w:r w:rsidR="000B2960">
        <w:rPr>
          <w:lang w:val="ru-RU"/>
        </w:rPr>
        <w:t xml:space="preserve"> </w:t>
      </w:r>
      <w:r w:rsidRPr="000B2960">
        <w:rPr>
          <w:lang w:val="ru-RU"/>
        </w:rPr>
        <w:t>г/л. В пределах нижнего этажа (нижнепермские, каменноугольные и д</w:t>
      </w:r>
      <w:r w:rsidRPr="000B2960">
        <w:rPr>
          <w:lang w:val="ru-RU"/>
        </w:rPr>
        <w:t>е</w:t>
      </w:r>
      <w:r w:rsidRPr="000B2960">
        <w:rPr>
          <w:lang w:val="ru-RU"/>
        </w:rPr>
        <w:t>вонские отложения) залегают высоконапорные, главным образом хлоридные рассолы ра</w:t>
      </w:r>
      <w:r w:rsidRPr="000B2960">
        <w:rPr>
          <w:lang w:val="ru-RU"/>
        </w:rPr>
        <w:t>з</w:t>
      </w:r>
      <w:r w:rsidRPr="000B2960">
        <w:rPr>
          <w:lang w:val="ru-RU"/>
        </w:rPr>
        <w:t>личного происхождения (седиментогенные, инфильтрогенные, смешанные) с концентр</w:t>
      </w:r>
      <w:r w:rsidRPr="000B2960">
        <w:rPr>
          <w:lang w:val="ru-RU"/>
        </w:rPr>
        <w:t>а</w:t>
      </w:r>
      <w:r w:rsidRPr="000B2960">
        <w:rPr>
          <w:lang w:val="ru-RU"/>
        </w:rPr>
        <w:t>цией солей до 250-280</w:t>
      </w:r>
      <w:r w:rsidR="000B2960">
        <w:rPr>
          <w:lang w:val="ru-RU"/>
        </w:rPr>
        <w:t xml:space="preserve"> </w:t>
      </w:r>
      <w:r w:rsidRPr="000B2960">
        <w:rPr>
          <w:lang w:val="ru-RU"/>
        </w:rPr>
        <w:t>г/л и более. В пределах этажей по химическому составу и степени минерализации выделяются четыре зоны</w:t>
      </w:r>
      <w:r w:rsidR="00AA0E02" w:rsidRPr="000B2960">
        <w:rPr>
          <w:lang w:val="ru-RU"/>
        </w:rPr>
        <w:t xml:space="preserve"> – </w:t>
      </w:r>
      <w:r w:rsidRPr="000B2960">
        <w:rPr>
          <w:lang w:val="ru-RU"/>
        </w:rPr>
        <w:t>гидрокарбонатная, сульфатная, сульфатно-хлоридная и хлоридная, которые в свою очередь подразделяются на ряд подзон.</w:t>
      </w:r>
    </w:p>
    <w:p w:rsidR="00C82F1E" w:rsidRPr="000B2960" w:rsidRDefault="00C82F1E" w:rsidP="000B2960">
      <w:pPr>
        <w:pStyle w:val="aff5"/>
        <w:rPr>
          <w:lang w:val="ru-RU"/>
        </w:rPr>
      </w:pPr>
      <w:r w:rsidRPr="000B2960">
        <w:rPr>
          <w:lang w:val="ru-RU"/>
        </w:rPr>
        <w:t>Зона пресных (до 1</w:t>
      </w:r>
      <w:r w:rsidR="000B2960" w:rsidRPr="000B2960">
        <w:rPr>
          <w:lang w:val="ru-RU"/>
        </w:rPr>
        <w:t xml:space="preserve"> </w:t>
      </w:r>
      <w:r w:rsidRPr="000B2960">
        <w:rPr>
          <w:lang w:val="ru-RU"/>
        </w:rPr>
        <w:t>г/л) гидрокарбонатных вод приурочена к породам четвертичн</w:t>
      </w:r>
      <w:r w:rsidRPr="000B2960">
        <w:rPr>
          <w:lang w:val="ru-RU"/>
        </w:rPr>
        <w:t>о</w:t>
      </w:r>
      <w:r w:rsidRPr="000B2960">
        <w:rPr>
          <w:lang w:val="ru-RU"/>
        </w:rPr>
        <w:t>го, казанского и уфимского возраста и в гидрогеодинамическом отношении соответствует зоне интенсивной циркуляции. Мощность ее колеблется от 10-20</w:t>
      </w:r>
      <w:r w:rsidR="000B2960">
        <w:rPr>
          <w:lang w:val="ru-RU"/>
        </w:rPr>
        <w:t xml:space="preserve"> </w:t>
      </w:r>
      <w:r w:rsidRPr="000B2960">
        <w:rPr>
          <w:lang w:val="ru-RU"/>
        </w:rPr>
        <w:t>м в долинах рек до 50-100</w:t>
      </w:r>
      <w:r w:rsidR="000B2960">
        <w:rPr>
          <w:lang w:val="ru-RU"/>
        </w:rPr>
        <w:t xml:space="preserve"> </w:t>
      </w:r>
      <w:r w:rsidRPr="000B2960">
        <w:rPr>
          <w:lang w:val="ru-RU"/>
        </w:rPr>
        <w:t>м на водоразделах.</w:t>
      </w:r>
      <w:r w:rsidR="000B2960">
        <w:rPr>
          <w:lang w:val="ru-RU"/>
        </w:rPr>
        <w:t xml:space="preserve"> </w:t>
      </w:r>
    </w:p>
    <w:p w:rsidR="00C82F1E" w:rsidRPr="000B2960" w:rsidRDefault="00C82F1E" w:rsidP="000B2960">
      <w:pPr>
        <w:pStyle w:val="aff5"/>
        <w:rPr>
          <w:lang w:val="ru-RU"/>
        </w:rPr>
      </w:pPr>
      <w:r w:rsidRPr="000B2960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0D7B796" wp14:editId="0EAAAE71">
                <wp:simplePos x="0" y="0"/>
                <wp:positionH relativeFrom="margin">
                  <wp:posOffset>-323215</wp:posOffset>
                </wp:positionH>
                <wp:positionV relativeFrom="paragraph">
                  <wp:posOffset>6653530</wp:posOffset>
                </wp:positionV>
                <wp:extent cx="0" cy="3048000"/>
                <wp:effectExtent l="13970" t="15240" r="14605" b="2286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0"/>
                        </a:xfrm>
                        <a:prstGeom prst="line">
                          <a:avLst/>
                        </a:prstGeom>
                        <a:noFill/>
                        <a:ln w="273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5.45pt,523.9pt" to="-25.45pt,7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" o:allowincell="f" strokeweight="2.15pt">
                <w10:wrap anchorx="margin"/>
              </v:line>
            </w:pict>
          </mc:Fallback>
        </mc:AlternateContent>
      </w:r>
      <w:r w:rsidRPr="000B2960">
        <w:rPr>
          <w:lang w:val="ru-RU"/>
        </w:rPr>
        <w:t>В составе гидрокарбонатной зоны выделяются две подзоны: верхняя -кальциевых (магниево-кальциевых) и нижняя</w:t>
      </w:r>
      <w:r w:rsidR="00AA0E02" w:rsidRPr="000B2960">
        <w:rPr>
          <w:lang w:val="ru-RU"/>
        </w:rPr>
        <w:t xml:space="preserve"> – </w:t>
      </w:r>
      <w:r w:rsidRPr="000B2960">
        <w:rPr>
          <w:lang w:val="ru-RU"/>
        </w:rPr>
        <w:t>натриевых вод. Минерализация гидрокарбонатных натриевых (содовых) вод обычно составляет 0,5-0,9</w:t>
      </w:r>
      <w:r w:rsidR="000B2960">
        <w:rPr>
          <w:lang w:val="ru-RU"/>
        </w:rPr>
        <w:t xml:space="preserve"> </w:t>
      </w:r>
      <w:r w:rsidRPr="000B2960">
        <w:rPr>
          <w:lang w:val="ru-RU"/>
        </w:rPr>
        <w:t>г/л, но в отдельных случаях достигает 1,2-1,7</w:t>
      </w:r>
      <w:r w:rsidR="000B2960">
        <w:rPr>
          <w:lang w:val="ru-RU"/>
        </w:rPr>
        <w:t xml:space="preserve"> </w:t>
      </w:r>
      <w:r w:rsidRPr="000B2960">
        <w:rPr>
          <w:lang w:val="ru-RU"/>
        </w:rPr>
        <w:t>г/л.</w:t>
      </w:r>
    </w:p>
    <w:p w:rsidR="00C82F1E" w:rsidRPr="000B2960" w:rsidRDefault="00C82F1E" w:rsidP="000B2960">
      <w:pPr>
        <w:pStyle w:val="aff5"/>
        <w:rPr>
          <w:lang w:val="ru-RU"/>
        </w:rPr>
      </w:pPr>
      <w:r w:rsidRPr="000B2960">
        <w:rPr>
          <w:lang w:val="ru-RU"/>
        </w:rPr>
        <w:t>Зона сульфатных солоноватых и соленых вод развита повсеместно, исключая очаги техногенного (районы некоторых нефтяных месторождений) влияния глубинных расс</w:t>
      </w:r>
      <w:r w:rsidRPr="000B2960">
        <w:rPr>
          <w:lang w:val="ru-RU"/>
        </w:rPr>
        <w:t>о</w:t>
      </w:r>
      <w:r w:rsidRPr="000B2960">
        <w:rPr>
          <w:lang w:val="ru-RU"/>
        </w:rPr>
        <w:t>лов. К ней относятся сульфатный и гидрокарбонатно-сульфатный классы вод с минерал</w:t>
      </w:r>
      <w:r w:rsidRPr="000B2960">
        <w:rPr>
          <w:lang w:val="ru-RU"/>
        </w:rPr>
        <w:t>и</w:t>
      </w:r>
      <w:r w:rsidRPr="000B2960">
        <w:rPr>
          <w:lang w:val="ru-RU"/>
        </w:rPr>
        <w:t>зацией от 1-3 до 15г/л, формирующиеся в окислительной геохимической среде главным образом в пермских гипсонос-ных отложениях. В гидрогеодинамическом отношении она отвечает как зоне интенсивной циркуляции (выше вреза эрозионной сети), так и зоне з</w:t>
      </w:r>
      <w:r w:rsidRPr="000B2960">
        <w:rPr>
          <w:lang w:val="ru-RU"/>
        </w:rPr>
        <w:t>а</w:t>
      </w:r>
      <w:r w:rsidRPr="000B2960">
        <w:rPr>
          <w:lang w:val="ru-RU"/>
        </w:rPr>
        <w:t>трудненного водообмена, где скорости движения подземных вод снижаются до десятков метров в год, а время полного водообмена, напротив, возрастает до сотен и тысяч лет.</w:t>
      </w:r>
    </w:p>
    <w:p w:rsidR="00C82F1E" w:rsidRPr="000B2960" w:rsidRDefault="00C82F1E" w:rsidP="000B2960">
      <w:pPr>
        <w:pStyle w:val="aff5"/>
        <w:rPr>
          <w:lang w:val="ru-RU"/>
        </w:rPr>
      </w:pPr>
      <w:r w:rsidRPr="000B2960">
        <w:rPr>
          <w:lang w:val="ru-RU"/>
        </w:rPr>
        <w:t>Глубина залегания сульфатных вод изменяется от 0 до 150м и более. Средняя мо</w:t>
      </w:r>
      <w:r w:rsidRPr="000B2960">
        <w:rPr>
          <w:lang w:val="ru-RU"/>
        </w:rPr>
        <w:t>щ</w:t>
      </w:r>
      <w:r w:rsidRPr="000B2960">
        <w:rPr>
          <w:lang w:val="ru-RU"/>
        </w:rPr>
        <w:t>ность зоны составляет около 100-150м. В пределах зоны заключены основные ресурсы минеральных лечебно-питьевых и лечебных вод ин-фильтрационного происхождения, в</w:t>
      </w:r>
      <w:r w:rsidRPr="000B2960">
        <w:rPr>
          <w:lang w:val="ru-RU"/>
        </w:rPr>
        <w:t>е</w:t>
      </w:r>
      <w:r w:rsidRPr="000B2960">
        <w:rPr>
          <w:lang w:val="ru-RU"/>
        </w:rPr>
        <w:lastRenderedPageBreak/>
        <w:t>дущую роль в формировании состава которых играют процессы экстракции из пород ги</w:t>
      </w:r>
      <w:r w:rsidRPr="000B2960">
        <w:rPr>
          <w:lang w:val="ru-RU"/>
        </w:rPr>
        <w:t>п</w:t>
      </w:r>
      <w:r w:rsidRPr="000B2960">
        <w:rPr>
          <w:lang w:val="ru-RU"/>
        </w:rPr>
        <w:t>са и ионообменные явления с участием поглощенного комплекса пород.</w:t>
      </w:r>
    </w:p>
    <w:p w:rsidR="00C82F1E" w:rsidRPr="000B2960" w:rsidRDefault="00C82F1E" w:rsidP="000B2960">
      <w:pPr>
        <w:pStyle w:val="aff5"/>
        <w:rPr>
          <w:lang w:val="ru-RU"/>
        </w:rPr>
      </w:pPr>
      <w:r w:rsidRPr="000B2960">
        <w:rPr>
          <w:lang w:val="ru-RU"/>
        </w:rPr>
        <w:t>Зона сульфатно-хлоридных вод с минерализацией 5-36</w:t>
      </w:r>
      <w:r w:rsidR="000B2960">
        <w:rPr>
          <w:lang w:val="ru-RU"/>
        </w:rPr>
        <w:t xml:space="preserve"> </w:t>
      </w:r>
      <w:r w:rsidRPr="000B2960">
        <w:rPr>
          <w:lang w:val="ru-RU"/>
        </w:rPr>
        <w:t>г/л, как и лежащая выше, связана главным образом с пермскими отложениями и характеризуется условиями затру</w:t>
      </w:r>
      <w:r w:rsidRPr="000B2960">
        <w:rPr>
          <w:lang w:val="ru-RU"/>
        </w:rPr>
        <w:t>д</w:t>
      </w:r>
      <w:r w:rsidRPr="000B2960">
        <w:rPr>
          <w:lang w:val="ru-RU"/>
        </w:rPr>
        <w:t>ненного гидрогеодинамического режима. В геохимическом отношении зона занимает промежуточное положение, отличаясь окислительно-восстановительной обстановкой (Eh от +100 до -180мВ; рН 6,7-7,5), газами атмосферного (Ог, N2) и биохимического (HfeS) происхождения. Поэтому в зависимости от газового состава минеральные сульфатно-хлоридные воды могут быть использованы или в лечебно-питьевых, или в бальнеологич</w:t>
      </w:r>
      <w:r w:rsidRPr="000B2960">
        <w:rPr>
          <w:lang w:val="ru-RU"/>
        </w:rPr>
        <w:t>е</w:t>
      </w:r>
      <w:r w:rsidRPr="000B2960">
        <w:rPr>
          <w:lang w:val="ru-RU"/>
        </w:rPr>
        <w:t>ских целях.</w:t>
      </w:r>
    </w:p>
    <w:p w:rsidR="00C82F1E" w:rsidRPr="000B2960" w:rsidRDefault="00C82F1E" w:rsidP="000B2960">
      <w:pPr>
        <w:pStyle w:val="aff5"/>
        <w:rPr>
          <w:lang w:val="ru-RU"/>
        </w:rPr>
      </w:pPr>
      <w:r w:rsidRPr="000B2960">
        <w:rPr>
          <w:lang w:val="ru-RU"/>
        </w:rPr>
        <w:t>Зона хлоридных рассолов развита повсеместно, занимает наибольший интервал гидрогеохимического разреза (до 3-4км) и полностью соответствует нижнему этажу арт</w:t>
      </w:r>
      <w:r w:rsidRPr="000B2960">
        <w:rPr>
          <w:lang w:val="ru-RU"/>
        </w:rPr>
        <w:t>е</w:t>
      </w:r>
      <w:r w:rsidRPr="000B2960">
        <w:rPr>
          <w:lang w:val="ru-RU"/>
        </w:rPr>
        <w:t>зианского бассейна. В составе зоны выделяется две основные подзоны: натриевых (СаСЬ менее 20%) и натриево-кальциевых (СаСЬ до 50-70%, или 100-150г/л) рассолов. Указа</w:t>
      </w:r>
      <w:r w:rsidRPr="000B2960">
        <w:rPr>
          <w:lang w:val="ru-RU"/>
        </w:rPr>
        <w:t>н</w:t>
      </w:r>
      <w:r w:rsidRPr="000B2960">
        <w:rPr>
          <w:lang w:val="ru-RU"/>
        </w:rPr>
        <w:t>ные подзоны отличаются не только общим ионно-солевым, но микрокомпонентным и г</w:t>
      </w:r>
      <w:r w:rsidRPr="000B2960">
        <w:rPr>
          <w:lang w:val="ru-RU"/>
        </w:rPr>
        <w:t>а</w:t>
      </w:r>
      <w:r w:rsidRPr="000B2960">
        <w:rPr>
          <w:lang w:val="ru-RU"/>
        </w:rPr>
        <w:t>зовым составом вод, а также гидрогеодинамическими условиями.</w:t>
      </w:r>
    </w:p>
    <w:p w:rsidR="00C82F1E" w:rsidRPr="000B2960" w:rsidRDefault="00C82F1E" w:rsidP="000B2960">
      <w:pPr>
        <w:pStyle w:val="aff5"/>
        <w:rPr>
          <w:lang w:val="ru-RU"/>
        </w:rPr>
      </w:pPr>
      <w:r w:rsidRPr="000B2960">
        <w:rPr>
          <w:lang w:val="ru-RU"/>
        </w:rPr>
        <w:t>Пресные подземные воды, используемые для хозяйственно-питьевого водоснабж</w:t>
      </w:r>
      <w:r w:rsidRPr="000B2960">
        <w:rPr>
          <w:lang w:val="ru-RU"/>
        </w:rPr>
        <w:t>е</w:t>
      </w:r>
      <w:r w:rsidRPr="000B2960">
        <w:rPr>
          <w:lang w:val="ru-RU"/>
        </w:rPr>
        <w:t>ния в Чишминском районе, формируются за счет инфильтрации атмосферных осадков в области активного (интенсивного) водообмена. Эта зона охватывает комплексы четве</w:t>
      </w:r>
      <w:r w:rsidRPr="000B2960">
        <w:rPr>
          <w:lang w:val="ru-RU"/>
        </w:rPr>
        <w:t>р</w:t>
      </w:r>
      <w:r w:rsidRPr="000B2960">
        <w:rPr>
          <w:lang w:val="ru-RU"/>
        </w:rPr>
        <w:t>тичных (глины, суглинки, галечники) и уфимских пород (алевролиты, конгломераты, и</w:t>
      </w:r>
      <w:r w:rsidRPr="000B2960">
        <w:rPr>
          <w:lang w:val="ru-RU"/>
        </w:rPr>
        <w:t>з</w:t>
      </w:r>
      <w:r w:rsidRPr="000B2960">
        <w:rPr>
          <w:lang w:val="ru-RU"/>
        </w:rPr>
        <w:t>вестняки, мергели) с характерными для них маломинерализованными водами, формир</w:t>
      </w:r>
      <w:r w:rsidRPr="000B2960">
        <w:rPr>
          <w:lang w:val="ru-RU"/>
        </w:rPr>
        <w:t>у</w:t>
      </w:r>
      <w:r w:rsidRPr="000B2960">
        <w:rPr>
          <w:lang w:val="ru-RU"/>
        </w:rPr>
        <w:t xml:space="preserve">ющимися в результате химического выветривания пород. Мощность зоны пресных вод колеблется от 10-20 до </w:t>
      </w:r>
      <w:smartTag w:uri="urn:schemas-microsoft-com:office:smarttags" w:element="metricconverter">
        <w:smartTagPr>
          <w:attr w:name="ProductID" w:val="50 м"/>
        </w:smartTagPr>
        <w:r w:rsidRPr="000B2960">
          <w:rPr>
            <w:lang w:val="ru-RU"/>
          </w:rPr>
          <w:t>50 м</w:t>
        </w:r>
      </w:smartTag>
      <w:r w:rsidRPr="000B2960">
        <w:rPr>
          <w:lang w:val="ru-RU"/>
        </w:rPr>
        <w:t>. Водоснабжение района осуществляется из отдельных скв</w:t>
      </w:r>
      <w:r w:rsidRPr="000B2960">
        <w:rPr>
          <w:lang w:val="ru-RU"/>
        </w:rPr>
        <w:t>а</w:t>
      </w:r>
      <w:r w:rsidRPr="000B2960">
        <w:rPr>
          <w:lang w:val="ru-RU"/>
        </w:rPr>
        <w:t>жин (более 100) и инфильтрационных водозаборов. Для водоснабжения поселка Чишмы используется Исаковский водозабор, мощность которого в 2000</w:t>
      </w:r>
      <w:r w:rsidR="000B2960">
        <w:rPr>
          <w:lang w:val="ru-RU"/>
        </w:rPr>
        <w:t xml:space="preserve"> </w:t>
      </w:r>
      <w:r w:rsidRPr="000B2960">
        <w:rPr>
          <w:lang w:val="ru-RU"/>
        </w:rPr>
        <w:t>г. составляла 3800м</w:t>
      </w:r>
      <w:r w:rsidR="000B2960" w:rsidRPr="000B2960">
        <w:rPr>
          <w:vertAlign w:val="superscript"/>
          <w:lang w:val="ru-RU"/>
        </w:rPr>
        <w:t>3</w:t>
      </w:r>
      <w:r w:rsidRPr="000B2960">
        <w:rPr>
          <w:lang w:val="ru-RU"/>
        </w:rPr>
        <w:t xml:space="preserve">/сут, а в </w:t>
      </w:r>
      <w:smartTag w:uri="urn:schemas-microsoft-com:office:smarttags" w:element="metricconverter">
        <w:smartTagPr>
          <w:attr w:name="ProductID" w:val="2002 г"/>
        </w:smartTagPr>
        <w:r w:rsidRPr="000B2960">
          <w:rPr>
            <w:lang w:val="ru-RU"/>
          </w:rPr>
          <w:t>2002 г</w:t>
        </w:r>
      </w:smartTag>
      <w:r w:rsidRPr="000B2960">
        <w:rPr>
          <w:lang w:val="ru-RU"/>
        </w:rPr>
        <w:t>.</w:t>
      </w:r>
      <w:r w:rsidR="00AA0E02" w:rsidRPr="000B2960">
        <w:rPr>
          <w:lang w:val="ru-RU"/>
        </w:rPr>
        <w:t xml:space="preserve"> – </w:t>
      </w:r>
      <w:r w:rsidRPr="000B2960">
        <w:rPr>
          <w:lang w:val="ru-RU"/>
        </w:rPr>
        <w:t>5100 м</w:t>
      </w:r>
      <w:r w:rsidR="000B2960" w:rsidRPr="000B2960">
        <w:rPr>
          <w:vertAlign w:val="superscript"/>
          <w:lang w:val="ru-RU"/>
        </w:rPr>
        <w:t>3</w:t>
      </w:r>
      <w:r w:rsidRPr="000B2960">
        <w:rPr>
          <w:lang w:val="ru-RU"/>
        </w:rPr>
        <w:t>/сут.</w:t>
      </w:r>
    </w:p>
    <w:p w:rsidR="00C82F1E" w:rsidRDefault="00C82F1E" w:rsidP="00A408AF">
      <w:pPr>
        <w:pStyle w:val="3"/>
      </w:pPr>
      <w:bookmarkStart w:id="14" w:name="_Toc416795452"/>
      <w:r w:rsidRPr="00024C00">
        <w:t>1.1.4 Лесные ресурсы</w:t>
      </w:r>
      <w:bookmarkEnd w:id="14"/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Территория Чишминского района расположена в южной части лесостепной зоны. По лесорастительному районированию леса относятся к району широколиственных лесов левобережья реки Белой Предуральской лесостепной зоны. По общему естественно-историческому районированию Башкортостана территория относится к лесостепной зоне.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По территории Чишминского района леса расположены неравномерно. Основные лесные массивы расположены в юго-западной части района. Лесистость района составл</w:t>
      </w:r>
      <w:r w:rsidRPr="00A408AF">
        <w:rPr>
          <w:lang w:val="ru-RU"/>
        </w:rPr>
        <w:t>я</w:t>
      </w:r>
      <w:r w:rsidRPr="00A408AF">
        <w:rPr>
          <w:lang w:val="ru-RU"/>
        </w:rPr>
        <w:t>ет 32%. Леса в основном широколиственные и состоят из липы, клена, дуба, березы, ос</w:t>
      </w:r>
      <w:r w:rsidRPr="00A408AF">
        <w:rPr>
          <w:lang w:val="ru-RU"/>
        </w:rPr>
        <w:t>и</w:t>
      </w:r>
      <w:r w:rsidRPr="00A408AF">
        <w:rPr>
          <w:lang w:val="ru-RU"/>
        </w:rPr>
        <w:t>ны.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Леса Чишминского района находятся в ведении Уфимского лесничества Мин</w:t>
      </w:r>
      <w:r w:rsidRPr="00A408AF">
        <w:rPr>
          <w:lang w:val="ru-RU"/>
        </w:rPr>
        <w:t>и</w:t>
      </w:r>
      <w:r w:rsidRPr="00A408AF">
        <w:rPr>
          <w:lang w:val="ru-RU"/>
        </w:rPr>
        <w:t xml:space="preserve">стерства лесного хозяйства Республики Башкортостан. Уфимское лесничество образовано в соответствии с Приказом Федерального агентства лесного хозяйства №234 от 25 августа </w:t>
      </w:r>
      <w:smartTag w:uri="urn:schemas-microsoft-com:office:smarttags" w:element="metricconverter">
        <w:smartTagPr>
          <w:attr w:name="ProductID" w:val="2008 г"/>
        </w:smartTagPr>
        <w:r w:rsidRPr="00A408AF">
          <w:rPr>
            <w:lang w:val="ru-RU"/>
          </w:rPr>
          <w:t>2008 г</w:t>
        </w:r>
      </w:smartTag>
      <w:r w:rsidRPr="00A408AF">
        <w:rPr>
          <w:lang w:val="ru-RU"/>
        </w:rPr>
        <w:t>. и включает в себя бывшие лесхозы Благовещенского, Уфимского, Кушнаренко</w:t>
      </w:r>
      <w:r w:rsidRPr="00A408AF">
        <w:rPr>
          <w:lang w:val="ru-RU"/>
        </w:rPr>
        <w:t>в</w:t>
      </w:r>
      <w:r w:rsidRPr="00A408AF">
        <w:rPr>
          <w:lang w:val="ru-RU"/>
        </w:rPr>
        <w:t>ского, Чишминского, Благоварско-го, Уфимский лесхоз техникум и Учебно-опытный центр лесоводов.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Разделение на участковые лесничества произведено в соответствии с приказом Рослесхоза №</w:t>
      </w:r>
      <w:r w:rsidR="000B2960">
        <w:rPr>
          <w:lang w:val="ru-RU"/>
        </w:rPr>
        <w:t xml:space="preserve"> </w:t>
      </w:r>
      <w:r w:rsidRPr="00A408AF">
        <w:rPr>
          <w:lang w:val="ru-RU"/>
        </w:rPr>
        <w:t>234 от 25 августа 2008г.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Территория Гослесфонда занимает площадь 27940</w:t>
      </w:r>
      <w:r w:rsidR="00A408AF" w:rsidRPr="00A408AF">
        <w:rPr>
          <w:lang w:val="ru-RU"/>
        </w:rPr>
        <w:t xml:space="preserve"> </w:t>
      </w:r>
      <w:r w:rsidRPr="00A408AF">
        <w:rPr>
          <w:lang w:val="ru-RU"/>
        </w:rPr>
        <w:t xml:space="preserve">га, в том числе защитные леса </w:t>
      </w:r>
      <w:r w:rsidR="00A408AF">
        <w:rPr>
          <w:lang w:val="ru-RU"/>
        </w:rPr>
        <w:t>–</w:t>
      </w:r>
      <w:r w:rsidRPr="00A408AF">
        <w:rPr>
          <w:lang w:val="ru-RU"/>
        </w:rPr>
        <w:t xml:space="preserve"> 22131 га, эксплуатационные леса </w:t>
      </w:r>
      <w:r w:rsidR="0005654B">
        <w:rPr>
          <w:lang w:val="ru-RU"/>
        </w:rPr>
        <w:t>–</w:t>
      </w:r>
      <w:r w:rsidRPr="00A408AF">
        <w:rPr>
          <w:lang w:val="ru-RU"/>
        </w:rPr>
        <w:t xml:space="preserve"> 5809га.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 xml:space="preserve">К </w:t>
      </w:r>
      <w:r w:rsidRPr="00A408AF">
        <w:rPr>
          <w:i/>
          <w:lang w:val="ru-RU"/>
        </w:rPr>
        <w:t>защитным лесам</w:t>
      </w:r>
      <w:r w:rsidRPr="00A408AF">
        <w:rPr>
          <w:lang w:val="ru-RU"/>
        </w:rPr>
        <w:t xml:space="preserve"> относятся леса, которые подлежат освоению в целях сохран</w:t>
      </w:r>
      <w:r w:rsidRPr="00A408AF">
        <w:rPr>
          <w:lang w:val="ru-RU"/>
        </w:rPr>
        <w:t>е</w:t>
      </w:r>
      <w:r w:rsidRPr="00A408AF">
        <w:rPr>
          <w:lang w:val="ru-RU"/>
        </w:rPr>
        <w:t>ния средообразующих, водоохранных, защитных, санитарно-гигиенических, оздоров</w:t>
      </w:r>
      <w:r w:rsidRPr="00A408AF">
        <w:rPr>
          <w:lang w:val="ru-RU"/>
        </w:rPr>
        <w:t>и</w:t>
      </w:r>
      <w:r w:rsidRPr="00A408AF">
        <w:rPr>
          <w:lang w:val="ru-RU"/>
        </w:rPr>
        <w:lastRenderedPageBreak/>
        <w:t>тельных и иных полезных функций. Это пригородные зеленые зоны вокруг районного центра Чишмы, а также леса водоохранных зон рек и озер и т. д.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 xml:space="preserve">К </w:t>
      </w:r>
      <w:r w:rsidRPr="00A408AF">
        <w:rPr>
          <w:i/>
          <w:lang w:val="ru-RU"/>
        </w:rPr>
        <w:t>эксплуатационным лесам</w:t>
      </w:r>
      <w:r w:rsidRPr="00A408AF">
        <w:rPr>
          <w:lang w:val="ru-RU"/>
        </w:rPr>
        <w:t xml:space="preserve"> относятся леса, которые подлежат освоению в целях получения высококачественной древесины и других лесных ресурсов, продуктов их пер</w:t>
      </w:r>
      <w:r w:rsidRPr="00A408AF">
        <w:rPr>
          <w:lang w:val="ru-RU"/>
        </w:rPr>
        <w:t>е</w:t>
      </w:r>
      <w:r w:rsidRPr="00A408AF">
        <w:rPr>
          <w:lang w:val="ru-RU"/>
        </w:rPr>
        <w:t>работки с обеспечением сохранения полезных функций лесов.</w:t>
      </w:r>
    </w:p>
    <w:p w:rsidR="00C82F1E" w:rsidRDefault="00C82F1E" w:rsidP="00A408AF">
      <w:pPr>
        <w:pStyle w:val="3"/>
        <w:rPr>
          <w:lang w:eastAsia="ar-SA"/>
        </w:rPr>
      </w:pPr>
      <w:bookmarkStart w:id="15" w:name="_Toc416795453"/>
      <w:r w:rsidRPr="00532CCE">
        <w:rPr>
          <w:lang w:eastAsia="ar-SA"/>
        </w:rPr>
        <w:t>1.1.5 Почвы</w:t>
      </w:r>
      <w:bookmarkEnd w:id="15"/>
      <w:r w:rsidRPr="00532CCE">
        <w:rPr>
          <w:lang w:eastAsia="ar-SA"/>
        </w:rPr>
        <w:t xml:space="preserve"> 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Чишминский район относится к Предуральской степной зоне. Здесь преобладают выщелоченные, карбонатные и обыкновенные черноземы, серые лесные почвы.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 xml:space="preserve">Район сильно освоенный, сельхозугодия занимают </w:t>
      </w:r>
      <w:smartTag w:uri="urn:schemas-microsoft-com:office:smarttags" w:element="metricconverter">
        <w:smartTagPr>
          <w:attr w:name="ProductID" w:val="136 873 га"/>
        </w:smartTagPr>
        <w:r w:rsidRPr="00A408AF">
          <w:rPr>
            <w:lang w:val="ru-RU"/>
          </w:rPr>
          <w:t>136 873 га</w:t>
        </w:r>
      </w:smartTag>
      <w:r w:rsidRPr="00A408AF">
        <w:rPr>
          <w:lang w:val="ru-RU"/>
        </w:rPr>
        <w:t>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Нарушения естественных ландшафтов и плодородия почв в Чишминском районе является серьезной экологической проблемой.</w:t>
      </w:r>
    </w:p>
    <w:p w:rsidR="00C82F1E" w:rsidRPr="00A408AF" w:rsidRDefault="00C82F1E" w:rsidP="00A408AF">
      <w:pPr>
        <w:pStyle w:val="aff5"/>
        <w:rPr>
          <w:b/>
          <w:i/>
          <w:lang w:val="ru-RU"/>
        </w:rPr>
      </w:pPr>
      <w:r w:rsidRPr="00A408AF">
        <w:rPr>
          <w:b/>
          <w:i/>
          <w:lang w:val="ru-RU"/>
        </w:rPr>
        <w:t>Деградация почв.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Хозяйственное освоение земель ведет к изменению естественных ландшафтов и формированию их антропогенных модификаций. Чишминский район характеризуется значительными антропогенными нагрузками с изменением естественных ландшафтов, с</w:t>
      </w:r>
      <w:r w:rsidRPr="00A408AF">
        <w:rPr>
          <w:lang w:val="ru-RU"/>
        </w:rPr>
        <w:t>о</w:t>
      </w:r>
      <w:r w:rsidRPr="00A408AF">
        <w:rPr>
          <w:lang w:val="ru-RU"/>
        </w:rPr>
        <w:t>ставляющим 8О-100% в различных частях района. Антропогенные модификации лан</w:t>
      </w:r>
      <w:r w:rsidRPr="00A408AF">
        <w:rPr>
          <w:lang w:val="ru-RU"/>
        </w:rPr>
        <w:t>д</w:t>
      </w:r>
      <w:r w:rsidRPr="00A408AF">
        <w:rPr>
          <w:lang w:val="ru-RU"/>
        </w:rPr>
        <w:t>шафтов: промышленно-селитебные</w:t>
      </w:r>
      <w:r w:rsidR="00AA0E02">
        <w:rPr>
          <w:lang w:val="ru-RU"/>
        </w:rPr>
        <w:t xml:space="preserve"> – </w:t>
      </w:r>
      <w:r w:rsidRPr="00A408AF">
        <w:rPr>
          <w:lang w:val="ru-RU"/>
        </w:rPr>
        <w:t>необратимо нарушенные (территория районного центра, угольные карьеры и т.д.) и сельскохозяйственные</w:t>
      </w:r>
      <w:r w:rsidR="00AA0E02">
        <w:rPr>
          <w:lang w:val="ru-RU"/>
        </w:rPr>
        <w:t xml:space="preserve"> – </w:t>
      </w:r>
      <w:r w:rsidRPr="00A408AF">
        <w:rPr>
          <w:lang w:val="ru-RU"/>
        </w:rPr>
        <w:t>слабонарушенные (луго-пастбищные) и средне-нарушенные (пашня). Территория района на 88% освоена под сел</w:t>
      </w:r>
      <w:r w:rsidRPr="00A408AF">
        <w:rPr>
          <w:lang w:val="ru-RU"/>
        </w:rPr>
        <w:t>ь</w:t>
      </w:r>
      <w:r w:rsidRPr="00A408AF">
        <w:rPr>
          <w:lang w:val="ru-RU"/>
        </w:rPr>
        <w:t>скохозяйственное производство, причем около 70</w:t>
      </w:r>
      <w:r w:rsidR="00FE162A" w:rsidRPr="00A408AF">
        <w:rPr>
          <w:lang w:val="ru-RU"/>
        </w:rPr>
        <w:t>%</w:t>
      </w:r>
      <w:r w:rsidRPr="00A408AF">
        <w:rPr>
          <w:lang w:val="ru-RU"/>
        </w:rPr>
        <w:t xml:space="preserve"> их распахано. 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Негативные явления в результате высокой распаханности проявляются в развитии эрозионных процесссв. В лугово-пастбищных ландшафтах в результате перегрузок и н</w:t>
      </w:r>
      <w:r w:rsidRPr="00A408AF">
        <w:rPr>
          <w:lang w:val="ru-RU"/>
        </w:rPr>
        <w:t>е</w:t>
      </w:r>
      <w:r w:rsidRPr="00A408AF">
        <w:rPr>
          <w:lang w:val="ru-RU"/>
        </w:rPr>
        <w:t>рационального природопользования изменяется видовой состав растительности, Происх</w:t>
      </w:r>
      <w:r w:rsidRPr="00A408AF">
        <w:rPr>
          <w:lang w:val="ru-RU"/>
        </w:rPr>
        <w:t>о</w:t>
      </w:r>
      <w:r w:rsidRPr="00A408AF">
        <w:rPr>
          <w:lang w:val="ru-RU"/>
        </w:rPr>
        <w:t>дит деградация лугов и пастбищ, обедняется видовой состав травостоя, падает кормовая продуктивность. Для недопущения дальнейшего нарушения экологического равновесия в районе необходимы: запрещение дальнейшей распашки, строгое соблюдение необход</w:t>
      </w:r>
      <w:r w:rsidRPr="00A408AF">
        <w:rPr>
          <w:lang w:val="ru-RU"/>
        </w:rPr>
        <w:t>и</w:t>
      </w:r>
      <w:r w:rsidRPr="00A408AF">
        <w:rPr>
          <w:lang w:val="ru-RU"/>
        </w:rPr>
        <w:t>мых нагрузок на луго-пастбищные ландшафты, проведение специальных агротехнических мероприятий.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Высокая распаханность территории, бессистемный выпас скота в сочетании с ос</w:t>
      </w:r>
      <w:r w:rsidRPr="00A408AF">
        <w:rPr>
          <w:lang w:val="ru-RU"/>
        </w:rPr>
        <w:t>о</w:t>
      </w:r>
      <w:r w:rsidRPr="00A408AF">
        <w:rPr>
          <w:lang w:val="ru-RU"/>
        </w:rPr>
        <w:t>быми природными условиями (сложный рельеф, континентальный климат с характерным ветровым режимом) привели к развитию эрозионных процессов, причем здесь развиты все виды эрозии и подвержено ей более 40% территории.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Эрозия наносит огромный ущерб сельскому хозяйству как от потерь питательных веществ из почвы, так и от снижения урожайности сельскохозяйственных культур. Потери почвы вследствие эрозии составляют: при слабой степени развития эрозии</w:t>
      </w:r>
      <w:r w:rsidR="00AA0E02">
        <w:rPr>
          <w:lang w:val="ru-RU"/>
        </w:rPr>
        <w:t xml:space="preserve"> – </w:t>
      </w:r>
      <w:r w:rsidRPr="00A408AF">
        <w:rPr>
          <w:lang w:val="ru-RU"/>
        </w:rPr>
        <w:t>до 20%, при средней степени</w:t>
      </w:r>
      <w:r w:rsidR="00AA0E02">
        <w:rPr>
          <w:lang w:val="ru-RU"/>
        </w:rPr>
        <w:t xml:space="preserve"> – </w:t>
      </w:r>
      <w:r w:rsidRPr="00A408AF">
        <w:rPr>
          <w:lang w:val="ru-RU"/>
        </w:rPr>
        <w:t>до 30%, при сильной степени</w:t>
      </w:r>
      <w:r w:rsidR="00AA0E02">
        <w:rPr>
          <w:lang w:val="ru-RU"/>
        </w:rPr>
        <w:t xml:space="preserve"> – </w:t>
      </w:r>
      <w:r w:rsidRPr="00A408AF">
        <w:rPr>
          <w:lang w:val="ru-RU"/>
        </w:rPr>
        <w:t>до 80% общей массы, при этом вын</w:t>
      </w:r>
      <w:r w:rsidRPr="00A408AF">
        <w:rPr>
          <w:lang w:val="ru-RU"/>
        </w:rPr>
        <w:t>о</w:t>
      </w:r>
      <w:r w:rsidRPr="00A408AF">
        <w:rPr>
          <w:lang w:val="ru-RU"/>
        </w:rPr>
        <w:t>сится до 60-70% гумуса, а потери питательных веществ (азота, фосфора, калия) в 1,5 раза превышают их внесение с удобрениями. Со склоновых земель смывается до 30% внос</w:t>
      </w:r>
      <w:r w:rsidRPr="00A408AF">
        <w:rPr>
          <w:lang w:val="ru-RU"/>
        </w:rPr>
        <w:t>и</w:t>
      </w:r>
      <w:r w:rsidRPr="00A408AF">
        <w:rPr>
          <w:lang w:val="ru-RU"/>
        </w:rPr>
        <w:t>мых минеральных удобрений, что не обеспечивает получение планируемых урожаев, з</w:t>
      </w:r>
      <w:r w:rsidRPr="00A408AF">
        <w:rPr>
          <w:lang w:val="ru-RU"/>
        </w:rPr>
        <w:t>а</w:t>
      </w:r>
      <w:r w:rsidRPr="00A408AF">
        <w:rPr>
          <w:lang w:val="ru-RU"/>
        </w:rPr>
        <w:t>грязняет водоемы. На эродированных землях снижение урожайности составляет 20-60%, ухудшается качество продукции.</w:t>
      </w:r>
    </w:p>
    <w:p w:rsidR="00C82F1E" w:rsidRPr="00F9225A" w:rsidRDefault="00C82F1E" w:rsidP="00A408AF">
      <w:pPr>
        <w:pStyle w:val="3"/>
        <w:rPr>
          <w:lang w:eastAsia="ar-SA"/>
        </w:rPr>
      </w:pPr>
      <w:bookmarkStart w:id="16" w:name="_Toc416795454"/>
      <w:r w:rsidRPr="00F9225A">
        <w:rPr>
          <w:lang w:eastAsia="ar-SA"/>
        </w:rPr>
        <w:t xml:space="preserve">1.1.6 </w:t>
      </w:r>
      <w:r w:rsidR="009A7485">
        <w:rPr>
          <w:lang w:eastAsia="ar-SA"/>
        </w:rPr>
        <w:t>Полезные ископаемые</w:t>
      </w:r>
      <w:bookmarkEnd w:id="16"/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Месторождения полезных ископаемых Чишминского района немногочисленны и связаны с палеозойскими и кайнозойскими породами. Наиболее значительными среди них являются месторождения нефти и попутного газа (Ново-Узыбашевское, Алкинское, Ши</w:t>
      </w:r>
      <w:r w:rsidRPr="00A408AF">
        <w:rPr>
          <w:lang w:val="ru-RU"/>
        </w:rPr>
        <w:t>н</w:t>
      </w:r>
      <w:r w:rsidRPr="00A408AF">
        <w:rPr>
          <w:lang w:val="ru-RU"/>
        </w:rPr>
        <w:t>гак-Кульское и Гремячинское).</w:t>
      </w:r>
    </w:p>
    <w:p w:rsidR="00C82F1E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lastRenderedPageBreak/>
        <w:t>Имеется несколько мелких месторождений строительных материалов. К ним отн</w:t>
      </w:r>
      <w:r w:rsidRPr="00A408AF">
        <w:rPr>
          <w:lang w:val="ru-RU"/>
        </w:rPr>
        <w:t>о</w:t>
      </w:r>
      <w:r w:rsidRPr="00A408AF">
        <w:rPr>
          <w:lang w:val="ru-RU"/>
        </w:rPr>
        <w:t>сятся: Чишминское, Илькашевское, Бибиковское месторождения карбонатизированных, легкоплавких глин и суглинков, пригодных для кирпично-черепичных изделий, приур</w:t>
      </w:r>
      <w:r w:rsidRPr="00A408AF">
        <w:rPr>
          <w:lang w:val="ru-RU"/>
        </w:rPr>
        <w:t>о</w:t>
      </w:r>
      <w:r w:rsidRPr="00A408AF">
        <w:rPr>
          <w:lang w:val="ru-RU"/>
        </w:rPr>
        <w:t>ченных к делювиально-аллювиальным отложениям второй и третьей надпойменных те</w:t>
      </w:r>
      <w:r w:rsidRPr="00A408AF">
        <w:rPr>
          <w:lang w:val="ru-RU"/>
        </w:rPr>
        <w:t>р</w:t>
      </w:r>
      <w:r w:rsidRPr="00A408AF">
        <w:rPr>
          <w:lang w:val="ru-RU"/>
        </w:rPr>
        <w:t>рас Демы и второй надпойменной террасы Калмашки; Ново-Абдуллинское месторожд</w:t>
      </w:r>
      <w:r w:rsidRPr="00A408AF">
        <w:rPr>
          <w:lang w:val="ru-RU"/>
        </w:rPr>
        <w:t>е</w:t>
      </w:r>
      <w:r w:rsidRPr="00A408AF">
        <w:rPr>
          <w:lang w:val="ru-RU"/>
        </w:rPr>
        <w:t>ние карбонатных пород, используемых для производства строительной извести, предста</w:t>
      </w:r>
      <w:r w:rsidRPr="00A408AF">
        <w:rPr>
          <w:lang w:val="ru-RU"/>
        </w:rPr>
        <w:t>в</w:t>
      </w:r>
      <w:r w:rsidRPr="00A408AF">
        <w:rPr>
          <w:lang w:val="ru-RU"/>
        </w:rPr>
        <w:t>ленное присутствующими в виде отдельных линз плотными, крепкими, мелкокристалл</w:t>
      </w:r>
      <w:r w:rsidRPr="00A408AF">
        <w:rPr>
          <w:lang w:val="ru-RU"/>
        </w:rPr>
        <w:t>и</w:t>
      </w:r>
      <w:r w:rsidRPr="00A408AF">
        <w:rPr>
          <w:lang w:val="ru-RU"/>
        </w:rPr>
        <w:t>ческими, трещиноватыми известняками уфимского яруса верхней перми.</w:t>
      </w:r>
      <w:r w:rsidR="0005654B">
        <w:rPr>
          <w:lang w:val="ru-RU"/>
        </w:rPr>
        <w:t xml:space="preserve"> </w:t>
      </w:r>
      <w:r w:rsidRPr="00A408AF">
        <w:rPr>
          <w:lang w:val="ru-RU"/>
        </w:rPr>
        <w:t>Для</w:t>
      </w:r>
      <w:r w:rsidR="00AA0E02">
        <w:rPr>
          <w:lang w:val="ru-RU"/>
        </w:rPr>
        <w:t xml:space="preserve"> </w:t>
      </w:r>
      <w:r w:rsidRPr="00A408AF">
        <w:rPr>
          <w:lang w:val="ru-RU"/>
        </w:rPr>
        <w:t>местных</w:t>
      </w:r>
      <w:r w:rsidR="00AA0E02">
        <w:rPr>
          <w:lang w:val="ru-RU"/>
        </w:rPr>
        <w:t xml:space="preserve"> </w:t>
      </w:r>
      <w:r w:rsidRPr="00A408AF">
        <w:rPr>
          <w:lang w:val="ru-RU"/>
        </w:rPr>
        <w:t>строительных целей применяются также песчано-гравийные смеси, содержащиеся в а</w:t>
      </w:r>
      <w:r w:rsidRPr="00A408AF">
        <w:rPr>
          <w:lang w:val="ru-RU"/>
        </w:rPr>
        <w:t>л</w:t>
      </w:r>
      <w:r w:rsidRPr="00A408AF">
        <w:rPr>
          <w:lang w:val="ru-RU"/>
        </w:rPr>
        <w:t>лювиальных образованиях долин рек. Кроме того, есть месторождение агрономических руд (Шингак-Кульское).</w:t>
      </w:r>
    </w:p>
    <w:p w:rsidR="006F5019" w:rsidRPr="006F5019" w:rsidRDefault="009A7485" w:rsidP="006F5019">
      <w:pPr>
        <w:pStyle w:val="aff5"/>
        <w:rPr>
          <w:lang w:val="ru-RU"/>
        </w:rPr>
      </w:pPr>
      <w:r>
        <w:rPr>
          <w:lang w:val="ru-RU"/>
        </w:rPr>
        <w:t>В</w:t>
      </w:r>
      <w:r w:rsidR="006F5019" w:rsidRPr="006F5019">
        <w:rPr>
          <w:lang w:val="ru-RU"/>
        </w:rPr>
        <w:t xml:space="preserve"> окрестностях Кара-Якуповского сельсовета </w:t>
      </w:r>
      <w:r>
        <w:rPr>
          <w:lang w:val="ru-RU"/>
        </w:rPr>
        <w:t>М</w:t>
      </w:r>
      <w:r w:rsidR="006F5019" w:rsidRPr="006F5019">
        <w:rPr>
          <w:lang w:val="ru-RU"/>
        </w:rPr>
        <w:t xml:space="preserve">инистерством </w:t>
      </w:r>
      <w:r>
        <w:rPr>
          <w:lang w:val="ru-RU"/>
        </w:rPr>
        <w:t xml:space="preserve">природопользования и экологии Республики Башкортостан </w:t>
      </w:r>
      <w:r w:rsidR="006F5019" w:rsidRPr="006F5019">
        <w:rPr>
          <w:lang w:val="ru-RU"/>
        </w:rPr>
        <w:t>оформлены 2 справки об отсутствии месторожд</w:t>
      </w:r>
      <w:r w:rsidR="006F5019" w:rsidRPr="006F5019">
        <w:rPr>
          <w:lang w:val="ru-RU"/>
        </w:rPr>
        <w:t>е</w:t>
      </w:r>
      <w:r w:rsidR="006F5019" w:rsidRPr="006F5019">
        <w:rPr>
          <w:lang w:val="ru-RU"/>
        </w:rPr>
        <w:t>ний полезных ископаемых, запасы которых учтены государственным балансом, на учас</w:t>
      </w:r>
      <w:r w:rsidR="006F5019" w:rsidRPr="006F5019">
        <w:rPr>
          <w:lang w:val="ru-RU"/>
        </w:rPr>
        <w:t>т</w:t>
      </w:r>
      <w:r w:rsidR="006F5019" w:rsidRPr="006F5019">
        <w:rPr>
          <w:lang w:val="ru-RU"/>
        </w:rPr>
        <w:t xml:space="preserve">ках недр, расположенных: </w:t>
      </w:r>
    </w:p>
    <w:p w:rsidR="006F5019" w:rsidRPr="009A7485" w:rsidRDefault="006F5019" w:rsidP="009A7485">
      <w:pPr>
        <w:pStyle w:val="aff5"/>
        <w:numPr>
          <w:ilvl w:val="0"/>
          <w:numId w:val="35"/>
        </w:numPr>
        <w:rPr>
          <w:lang w:val="ru-RU"/>
        </w:rPr>
      </w:pPr>
      <w:r w:rsidRPr="009A7485">
        <w:rPr>
          <w:lang w:val="ru-RU"/>
        </w:rPr>
        <w:t>в 0,5 км северо-восточнее д.</w:t>
      </w:r>
      <w:r w:rsidR="00C20D85">
        <w:rPr>
          <w:lang w:val="ru-RU"/>
        </w:rPr>
        <w:t xml:space="preserve"> </w:t>
      </w:r>
      <w:r w:rsidRPr="009A7485">
        <w:rPr>
          <w:lang w:val="ru-RU"/>
        </w:rPr>
        <w:t xml:space="preserve">Бабиково (от 24.11.2009 № 301); </w:t>
      </w:r>
    </w:p>
    <w:p w:rsidR="006F5019" w:rsidRPr="009A7485" w:rsidRDefault="006F5019" w:rsidP="009A7485">
      <w:pPr>
        <w:pStyle w:val="aff5"/>
        <w:numPr>
          <w:ilvl w:val="0"/>
          <w:numId w:val="35"/>
        </w:numPr>
        <w:rPr>
          <w:lang w:val="ru-RU"/>
        </w:rPr>
      </w:pPr>
      <w:r w:rsidRPr="009A7485">
        <w:rPr>
          <w:lang w:val="ru-RU"/>
        </w:rPr>
        <w:t>в 2 км восточнее с.</w:t>
      </w:r>
      <w:r w:rsidR="00C20D85">
        <w:rPr>
          <w:lang w:val="ru-RU"/>
        </w:rPr>
        <w:t xml:space="preserve"> </w:t>
      </w:r>
      <w:r w:rsidRPr="009A7485">
        <w:rPr>
          <w:lang w:val="ru-RU"/>
        </w:rPr>
        <w:t>Кара-Якупово (от 05.07.2010 №</w:t>
      </w:r>
      <w:r w:rsidR="009A7485">
        <w:rPr>
          <w:lang w:val="ru-RU"/>
        </w:rPr>
        <w:t xml:space="preserve"> </w:t>
      </w:r>
      <w:r w:rsidRPr="009A7485">
        <w:rPr>
          <w:lang w:val="ru-RU"/>
        </w:rPr>
        <w:t xml:space="preserve">350). </w:t>
      </w:r>
    </w:p>
    <w:p w:rsidR="006F5019" w:rsidRPr="00A408AF" w:rsidRDefault="006F5019" w:rsidP="00A408AF">
      <w:pPr>
        <w:pStyle w:val="aff5"/>
        <w:rPr>
          <w:lang w:val="ru-RU"/>
        </w:rPr>
      </w:pPr>
      <w:r w:rsidRPr="009A7485">
        <w:rPr>
          <w:lang w:val="ru-RU"/>
        </w:rPr>
        <w:t xml:space="preserve">Лицензий на пользование недрами на территории </w:t>
      </w:r>
      <w:r w:rsidR="009A7485">
        <w:rPr>
          <w:lang w:val="ru-RU"/>
        </w:rPr>
        <w:t>СП Кара-Якуповский сельсовет</w:t>
      </w:r>
      <w:r w:rsidRPr="009A7485">
        <w:rPr>
          <w:lang w:val="ru-RU"/>
        </w:rPr>
        <w:t xml:space="preserve"> министерством не оформлено.</w:t>
      </w:r>
    </w:p>
    <w:p w:rsidR="00C82F1E" w:rsidRPr="00A408AF" w:rsidRDefault="00C82F1E" w:rsidP="00A408AF">
      <w:pPr>
        <w:pStyle w:val="3"/>
        <w:rPr>
          <w:lang w:eastAsia="ar-SA"/>
        </w:rPr>
      </w:pPr>
      <w:bookmarkStart w:id="17" w:name="_Toc416795455"/>
      <w:r w:rsidRPr="00A408AF">
        <w:rPr>
          <w:lang w:eastAsia="ar-SA"/>
        </w:rPr>
        <w:t>1.1.7 Растительный и животный мир</w:t>
      </w:r>
      <w:bookmarkEnd w:id="17"/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Территория Чишминского района расположена в южной части лесостепной зоны. Растительный покров представлен двумя ассоциациями: древесно-кустарниковой и трав</w:t>
      </w:r>
      <w:r w:rsidRPr="00A408AF">
        <w:rPr>
          <w:lang w:val="ru-RU"/>
        </w:rPr>
        <w:t>я</w:t>
      </w:r>
      <w:r w:rsidRPr="00A408AF">
        <w:rPr>
          <w:lang w:val="ru-RU"/>
        </w:rPr>
        <w:t>нистой.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 xml:space="preserve">Леса в основном широколиственные и состоят из липы, клена, дуба, березы, осины. Общая площадь лесных массивов составляет 31533га, из них хвойных </w:t>
      </w:r>
      <w:r w:rsidR="0005654B">
        <w:rPr>
          <w:lang w:val="ru-RU"/>
        </w:rPr>
        <w:t>–</w:t>
      </w:r>
      <w:r w:rsidRPr="00A408AF">
        <w:rPr>
          <w:lang w:val="ru-RU"/>
        </w:rPr>
        <w:t xml:space="preserve"> 20986га, листве</w:t>
      </w:r>
      <w:r w:rsidRPr="00A408AF">
        <w:rPr>
          <w:lang w:val="ru-RU"/>
        </w:rPr>
        <w:t>н</w:t>
      </w:r>
      <w:r w:rsidRPr="00A408AF">
        <w:rPr>
          <w:lang w:val="ru-RU"/>
        </w:rPr>
        <w:t xml:space="preserve">ных </w:t>
      </w:r>
      <w:r w:rsidR="0005654B">
        <w:rPr>
          <w:lang w:val="ru-RU"/>
        </w:rPr>
        <w:t>–</w:t>
      </w:r>
      <w:r w:rsidRPr="00A408AF">
        <w:rPr>
          <w:lang w:val="ru-RU"/>
        </w:rPr>
        <w:t xml:space="preserve"> 10547га. По территории Чишминского района леса расположены неравномерно. В подлеске встречается лещина, шиповник, черемуха. Кустарники сохранились в поймах рек и речек. Представлены ивой, ольхой, черемухой, черной смородиной, калиной, ежев</w:t>
      </w:r>
      <w:r w:rsidRPr="00A408AF">
        <w:rPr>
          <w:lang w:val="ru-RU"/>
        </w:rPr>
        <w:t>и</w:t>
      </w:r>
      <w:r w:rsidRPr="00A408AF">
        <w:rPr>
          <w:lang w:val="ru-RU"/>
        </w:rPr>
        <w:t>кой, шиповником. Естественная травянистая растительность сохранилась главным обр</w:t>
      </w:r>
      <w:r w:rsidRPr="00A408AF">
        <w:rPr>
          <w:lang w:val="ru-RU"/>
        </w:rPr>
        <w:t>а</w:t>
      </w:r>
      <w:r w:rsidRPr="00A408AF">
        <w:rPr>
          <w:lang w:val="ru-RU"/>
        </w:rPr>
        <w:t>зом в поймах рек, в балках, лощинах, по опушкам леса, на крутых и сильно покатых скл</w:t>
      </w:r>
      <w:r w:rsidRPr="00A408AF">
        <w:rPr>
          <w:lang w:val="ru-RU"/>
        </w:rPr>
        <w:t>о</w:t>
      </w:r>
      <w:r w:rsidRPr="00A408AF">
        <w:rPr>
          <w:lang w:val="ru-RU"/>
        </w:rPr>
        <w:t xml:space="preserve">нах, в местах, не доступных для механизированной обработки. Сенокосы на территории района занимают площадь </w:t>
      </w:r>
      <w:smartTag w:uri="urn:schemas-microsoft-com:office:smarttags" w:element="metricconverter">
        <w:smartTagPr>
          <w:attr w:name="ProductID" w:val="5 378 га"/>
        </w:smartTagPr>
        <w:r w:rsidRPr="00A408AF">
          <w:rPr>
            <w:lang w:val="ru-RU"/>
          </w:rPr>
          <w:t>5 378 га</w:t>
        </w:r>
      </w:smartTag>
      <w:r w:rsidRPr="00A408AF">
        <w:rPr>
          <w:lang w:val="ru-RU"/>
        </w:rPr>
        <w:t>. Приурочены главным образом к поймам рек, к опу</w:t>
      </w:r>
      <w:r w:rsidRPr="00A408AF">
        <w:rPr>
          <w:lang w:val="ru-RU"/>
        </w:rPr>
        <w:t>ш</w:t>
      </w:r>
      <w:r w:rsidRPr="00A408AF">
        <w:rPr>
          <w:lang w:val="ru-RU"/>
        </w:rPr>
        <w:t>кам лесов, к пологим и покатым скл</w:t>
      </w:r>
      <w:r w:rsidR="0005654B">
        <w:rPr>
          <w:lang w:val="ru-RU"/>
        </w:rPr>
        <w:t>о</w:t>
      </w:r>
      <w:r w:rsidRPr="00A408AF">
        <w:rPr>
          <w:lang w:val="ru-RU"/>
        </w:rPr>
        <w:t>нам балок и представлены разнотравно-мятликовой и разнотравно-типчаковой ассоциациями. Среди разнотравья</w:t>
      </w:r>
      <w:r w:rsidR="00AA0E02">
        <w:rPr>
          <w:lang w:val="ru-RU"/>
        </w:rPr>
        <w:t xml:space="preserve"> – </w:t>
      </w:r>
      <w:r w:rsidRPr="00A408AF">
        <w:rPr>
          <w:lang w:val="ru-RU"/>
        </w:rPr>
        <w:t>таволга ш</w:t>
      </w:r>
      <w:r w:rsidR="0005654B">
        <w:rPr>
          <w:lang w:val="ru-RU"/>
        </w:rPr>
        <w:t>е</w:t>
      </w:r>
      <w:r w:rsidRPr="00A408AF">
        <w:rPr>
          <w:lang w:val="ru-RU"/>
        </w:rPr>
        <w:t>стилепестная, земляника, донник клубненосный, кровохлебка лекарственная, горошек, ковыль, цикорий, тысячелистник, нивяник и другие. Растительный покров пойм рек значительно разноо</w:t>
      </w:r>
      <w:r w:rsidRPr="00A408AF">
        <w:rPr>
          <w:lang w:val="ru-RU"/>
        </w:rPr>
        <w:t>б</w:t>
      </w:r>
      <w:r w:rsidRPr="00A408AF">
        <w:rPr>
          <w:lang w:val="ru-RU"/>
        </w:rPr>
        <w:t>разнее, чем на суходолах.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Распаханность территории района составляет 50,5% от общей площади. Значител</w:t>
      </w:r>
      <w:r w:rsidRPr="00A408AF">
        <w:rPr>
          <w:lang w:val="ru-RU"/>
        </w:rPr>
        <w:t>ь</w:t>
      </w:r>
      <w:r w:rsidRPr="00A408AF">
        <w:rPr>
          <w:lang w:val="ru-RU"/>
        </w:rPr>
        <w:t>ная площадь занята под пастбищными угодьями</w:t>
      </w:r>
      <w:r w:rsidR="00AA0E02">
        <w:rPr>
          <w:lang w:val="ru-RU"/>
        </w:rPr>
        <w:t xml:space="preserve"> – </w:t>
      </w:r>
      <w:r w:rsidRPr="00A408AF">
        <w:rPr>
          <w:lang w:val="ru-RU"/>
        </w:rPr>
        <w:t>31 180га, т.е. 17,1% от общей площади района. Они приурочены к пологим, покатым и крутым склонам водоразделов, склонам и днищам балок, поймам рек. Поля сельскохозяйственных культур засорены сорной раст</w:t>
      </w:r>
      <w:r w:rsidRPr="00A408AF">
        <w:rPr>
          <w:lang w:val="ru-RU"/>
        </w:rPr>
        <w:t>и</w:t>
      </w:r>
      <w:r w:rsidRPr="00A408AF">
        <w:rPr>
          <w:lang w:val="ru-RU"/>
        </w:rPr>
        <w:t>тельностью: сурепка, молочай, ковыль, хвощ, осот, овсюг, дикая конопля, пастушья сумка и другие.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Наиболее распространенные растения: береза бородавчатая, вяз глад¬кий, дуб обыкновенный, липа сердцелистная, тополь дрожащий, осина, го¬рошек, донник лека</w:t>
      </w:r>
      <w:r w:rsidRPr="00A408AF">
        <w:rPr>
          <w:lang w:val="ru-RU"/>
        </w:rPr>
        <w:t>р</w:t>
      </w:r>
      <w:r w:rsidRPr="00A408AF">
        <w:rPr>
          <w:lang w:val="ru-RU"/>
        </w:rPr>
        <w:t>ственный, дудник лекарственный, душистый колосок, душица обыкновенная, ежа сбо</w:t>
      </w:r>
      <w:r w:rsidRPr="00A408AF">
        <w:rPr>
          <w:lang w:val="ru-RU"/>
        </w:rPr>
        <w:t>р</w:t>
      </w:r>
      <w:r w:rsidRPr="00A408AF">
        <w:rPr>
          <w:lang w:val="ru-RU"/>
        </w:rPr>
        <w:t>ная, земляника, земляника зеленая, земляника лесная, клевер, ковыль, кровохлебка лека</w:t>
      </w:r>
      <w:r w:rsidRPr="00A408AF">
        <w:rPr>
          <w:lang w:val="ru-RU"/>
        </w:rPr>
        <w:t>р</w:t>
      </w:r>
      <w:r w:rsidRPr="00A408AF">
        <w:rPr>
          <w:lang w:val="ru-RU"/>
        </w:rPr>
        <w:lastRenderedPageBreak/>
        <w:t>ственная, лабазник, лапчатка, люцерна, овсянница луговая, одуванчик лекарственный, п</w:t>
      </w:r>
      <w:r w:rsidRPr="00A408AF">
        <w:rPr>
          <w:lang w:val="ru-RU"/>
        </w:rPr>
        <w:t>о</w:t>
      </w:r>
      <w:r w:rsidRPr="00A408AF">
        <w:rPr>
          <w:lang w:val="ru-RU"/>
        </w:rPr>
        <w:t>лынь горькая, пустырник пятилопастный, пырей ползучий, солодка коржинского, тысяч</w:t>
      </w:r>
      <w:r w:rsidRPr="00A408AF">
        <w:rPr>
          <w:lang w:val="ru-RU"/>
        </w:rPr>
        <w:t>е</w:t>
      </w:r>
      <w:r w:rsidRPr="00A408AF">
        <w:rPr>
          <w:lang w:val="ru-RU"/>
        </w:rPr>
        <w:t>листник обыкновенный.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К редким и исчезающим видам, встречающимся на территории района, занесенным в Красную книгу РБ, также относятся: сальвиния плавающая рас-пространена в старице реки Демы, пухонос приземистый распространен в окрестностях поселка Чишмы и в по</w:t>
      </w:r>
      <w:r w:rsidRPr="00A408AF">
        <w:rPr>
          <w:lang w:val="ru-RU"/>
        </w:rPr>
        <w:t>й</w:t>
      </w:r>
      <w:r w:rsidRPr="00A408AF">
        <w:rPr>
          <w:lang w:val="ru-RU"/>
        </w:rPr>
        <w:t>ме реки Демы, тюльпан поникающий, венерин башмачок настоящий произрастает в зоне памятника природы у села Дмитриевка, дремлик болотный, ятрышник шлемоносный, к</w:t>
      </w:r>
      <w:r w:rsidRPr="00A408AF">
        <w:rPr>
          <w:lang w:val="ru-RU"/>
        </w:rPr>
        <w:t>о</w:t>
      </w:r>
      <w:r w:rsidRPr="00A408AF">
        <w:rPr>
          <w:lang w:val="ru-RU"/>
        </w:rPr>
        <w:t>пеечник, ост-ролодочник Ипполита, ясенец голостолбиковый, алтей лекарственный рас-пространен на пойменных лугах реки Дема, первоцвет длиннострелочный, дубровник чесночный распространен в пойм</w:t>
      </w:r>
      <w:r w:rsidR="0005654B">
        <w:rPr>
          <w:lang w:val="ru-RU"/>
        </w:rPr>
        <w:t>е реки Дема у села Дурасово, ва</w:t>
      </w:r>
      <w:r w:rsidRPr="00A408AF">
        <w:rPr>
          <w:lang w:val="ru-RU"/>
        </w:rPr>
        <w:t>лериана лекарственная, золототысячник болотный, любка двулистная, ландыш майский встречается по пойме р</w:t>
      </w:r>
      <w:r w:rsidRPr="00A408AF">
        <w:rPr>
          <w:lang w:val="ru-RU"/>
        </w:rPr>
        <w:t>е</w:t>
      </w:r>
      <w:r w:rsidRPr="00A408AF">
        <w:rPr>
          <w:lang w:val="ru-RU"/>
        </w:rPr>
        <w:t>ки Дема.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Животный мир Чишминского района довольно разнообразен. Здесь обитают пре</w:t>
      </w:r>
      <w:r w:rsidRPr="00A408AF">
        <w:rPr>
          <w:lang w:val="ru-RU"/>
        </w:rPr>
        <w:t>д</w:t>
      </w:r>
      <w:r w:rsidRPr="00A408AF">
        <w:rPr>
          <w:lang w:val="ru-RU"/>
        </w:rPr>
        <w:t>ставители свыше 10 видов животного мира. Насчитывается до 700 видов плоских, кру</w:t>
      </w:r>
      <w:r w:rsidRPr="00A408AF">
        <w:rPr>
          <w:lang w:val="ru-RU"/>
        </w:rPr>
        <w:t>г</w:t>
      </w:r>
      <w:r w:rsidRPr="00A408AF">
        <w:rPr>
          <w:lang w:val="ru-RU"/>
        </w:rPr>
        <w:t>лых и других червей, свыше 100 видов молюсков и до нескольких тысяч насекомых. О</w:t>
      </w:r>
      <w:r w:rsidRPr="00A408AF">
        <w:rPr>
          <w:lang w:val="ru-RU"/>
        </w:rPr>
        <w:t>с</w:t>
      </w:r>
      <w:r w:rsidRPr="00A408AF">
        <w:rPr>
          <w:lang w:val="ru-RU"/>
        </w:rPr>
        <w:t>новные виды встречающихся здесь животных: барсук, башкирская</w:t>
      </w:r>
      <w:r w:rsidR="0005654B">
        <w:rPr>
          <w:lang w:val="ru-RU"/>
        </w:rPr>
        <w:t xml:space="preserve"> </w:t>
      </w:r>
      <w:r w:rsidRPr="00A408AF">
        <w:rPr>
          <w:lang w:val="ru-RU"/>
        </w:rPr>
        <w:t>лошадь, волк, заяц-беляк, заяц-русак, кабан, косуля, лесная, лисица, лось, мышовка лесная, полевка красно-серая, рысь, хомяк обыкновенный, кобчик обыкновенный, рябчик, тетерев. Из занесенных в Красную книгу РБ: норка европейская, пустельга степная, соня садовая, хорь лесной, белая сова, беркут, тушканчик большой, орлан-белохвост, куропатка белая, могильник, филин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К редким и исчезающим видам, встречающимся на территории района, занесенным в Красную книгу РБ, также относятся: бабочки махаон, черный аполлон, авриния, из рыб стерлядь, хариус европейский, жаба серая, или обыкновенная, лягушка травяная, нет</w:t>
      </w:r>
      <w:r w:rsidRPr="00A408AF">
        <w:rPr>
          <w:lang w:val="ru-RU"/>
        </w:rPr>
        <w:t>о</w:t>
      </w:r>
      <w:r w:rsidRPr="00A408AF">
        <w:rPr>
          <w:lang w:val="ru-RU"/>
        </w:rPr>
        <w:t>пырь-карлик.</w:t>
      </w:r>
    </w:p>
    <w:p w:rsidR="00C82F1E" w:rsidRPr="00DB2A48" w:rsidRDefault="00C82F1E" w:rsidP="00A408AF">
      <w:pPr>
        <w:pStyle w:val="3"/>
      </w:pPr>
      <w:bookmarkStart w:id="18" w:name="_Toc416795456"/>
      <w:r w:rsidRPr="00DB2A48">
        <w:t>1.1.8 Особо охраняемые природные территории и объекты природного и историко-культурного наследия</w:t>
      </w:r>
      <w:bookmarkEnd w:id="18"/>
    </w:p>
    <w:p w:rsidR="00C82F1E" w:rsidRPr="0005654B" w:rsidRDefault="0005654B" w:rsidP="0005654B">
      <w:pPr>
        <w:pStyle w:val="aff5"/>
        <w:spacing w:before="120"/>
        <w:jc w:val="right"/>
        <w:rPr>
          <w:b/>
          <w:i/>
          <w:lang w:val="ru-RU"/>
        </w:rPr>
      </w:pPr>
      <w:r w:rsidRPr="0005654B">
        <w:rPr>
          <w:b/>
          <w:i/>
          <w:lang w:val="ru-RU"/>
        </w:rPr>
        <w:t>Таблица 1.3</w:t>
      </w:r>
    </w:p>
    <w:p w:rsidR="00C82F1E" w:rsidRPr="0005654B" w:rsidRDefault="00C82F1E" w:rsidP="0005654B">
      <w:pPr>
        <w:pStyle w:val="aff5"/>
        <w:suppressAutoHyphens/>
        <w:spacing w:after="120"/>
        <w:ind w:firstLine="0"/>
        <w:jc w:val="center"/>
        <w:rPr>
          <w:b/>
          <w:i/>
          <w:lang w:val="ru-RU"/>
        </w:rPr>
      </w:pPr>
      <w:r w:rsidRPr="0005654B">
        <w:rPr>
          <w:b/>
          <w:i/>
          <w:lang w:val="ru-RU"/>
        </w:rPr>
        <w:t xml:space="preserve">Перечень памятников СП </w:t>
      </w:r>
      <w:r w:rsidR="00AA0E02" w:rsidRPr="0005654B">
        <w:rPr>
          <w:b/>
          <w:i/>
          <w:lang w:val="ru-RU"/>
        </w:rPr>
        <w:t>Кара-Якуповский</w:t>
      </w:r>
      <w:r w:rsidRPr="0005654B">
        <w:rPr>
          <w:b/>
          <w:i/>
          <w:lang w:val="ru-RU"/>
        </w:rPr>
        <w:t xml:space="preserve"> сельсовет Чегмагушевского района Республи</w:t>
      </w:r>
      <w:r w:rsidR="0005654B">
        <w:rPr>
          <w:b/>
          <w:i/>
          <w:lang w:val="ru-RU"/>
        </w:rPr>
        <w:t>ки Башкортостан</w:t>
      </w:r>
    </w:p>
    <w:tbl>
      <w:tblPr>
        <w:tblW w:w="90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174"/>
        <w:gridCol w:w="2268"/>
        <w:gridCol w:w="1984"/>
      </w:tblGrid>
      <w:tr w:rsidR="00C82F1E" w:rsidRPr="00DB2A48" w:rsidTr="0005654B">
        <w:trPr>
          <w:trHeight w:val="331"/>
          <w:jc w:val="center"/>
        </w:trPr>
        <w:tc>
          <w:tcPr>
            <w:tcW w:w="2660" w:type="dxa"/>
            <w:shd w:val="clear" w:color="auto" w:fill="D9D9D9" w:themeFill="background1" w:themeFillShade="D9"/>
          </w:tcPr>
          <w:p w:rsidR="00C82F1E" w:rsidRPr="0005654B" w:rsidRDefault="00C82F1E" w:rsidP="00056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Наименование п</w:t>
            </w: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а</w:t>
            </w: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мя</w:t>
            </w:r>
            <w:r w:rsidR="0005654B"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т</w:t>
            </w: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ника</w:t>
            </w:r>
          </w:p>
        </w:tc>
        <w:tc>
          <w:tcPr>
            <w:tcW w:w="2174" w:type="dxa"/>
            <w:shd w:val="clear" w:color="auto" w:fill="D9D9D9" w:themeFill="background1" w:themeFillShade="D9"/>
          </w:tcPr>
          <w:p w:rsidR="00C82F1E" w:rsidRPr="0005654B" w:rsidRDefault="00C82F1E" w:rsidP="00056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Местоположение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C82F1E" w:rsidRPr="0005654B" w:rsidRDefault="00C82F1E" w:rsidP="00056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Категория охраны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C82F1E" w:rsidRPr="0005654B" w:rsidRDefault="00C82F1E" w:rsidP="00056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Категория зн</w:t>
            </w: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а</w:t>
            </w: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чения</w:t>
            </w:r>
          </w:p>
        </w:tc>
      </w:tr>
      <w:tr w:rsidR="00C82F1E" w:rsidRPr="00DB2A48" w:rsidTr="0005654B">
        <w:trPr>
          <w:trHeight w:val="628"/>
          <w:jc w:val="center"/>
        </w:trPr>
        <w:tc>
          <w:tcPr>
            <w:tcW w:w="2660" w:type="dxa"/>
            <w:shd w:val="clear" w:color="auto" w:fill="F2F2F2" w:themeFill="background1" w:themeFillShade="F2"/>
          </w:tcPr>
          <w:p w:rsidR="00C82F1E" w:rsidRPr="0005654B" w:rsidRDefault="00C82F1E" w:rsidP="000565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Кара</w:t>
            </w:r>
            <w:r w:rsidR="00AA0E02"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– </w:t>
            </w: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якуповская стоянка</w:t>
            </w:r>
          </w:p>
        </w:tc>
        <w:tc>
          <w:tcPr>
            <w:tcW w:w="2174" w:type="dxa"/>
          </w:tcPr>
          <w:p w:rsidR="00C82F1E" w:rsidRPr="0005654B" w:rsidRDefault="00C82F1E" w:rsidP="00056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км сев.-зап. д. Кара-Якупово</w:t>
            </w:r>
          </w:p>
        </w:tc>
        <w:tc>
          <w:tcPr>
            <w:tcW w:w="2268" w:type="dxa"/>
          </w:tcPr>
          <w:p w:rsidR="00C82F1E" w:rsidRPr="0005654B" w:rsidRDefault="00C82F1E" w:rsidP="00056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местная</w:t>
            </w:r>
          </w:p>
        </w:tc>
        <w:tc>
          <w:tcPr>
            <w:tcW w:w="1984" w:type="dxa"/>
          </w:tcPr>
          <w:p w:rsidR="00C82F1E" w:rsidRPr="0005654B" w:rsidRDefault="00C82F1E" w:rsidP="00056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археологии</w:t>
            </w:r>
          </w:p>
        </w:tc>
      </w:tr>
      <w:tr w:rsidR="00C82F1E" w:rsidRPr="00DB2A48" w:rsidTr="0005654B">
        <w:trPr>
          <w:trHeight w:val="675"/>
          <w:jc w:val="center"/>
        </w:trPr>
        <w:tc>
          <w:tcPr>
            <w:tcW w:w="2660" w:type="dxa"/>
            <w:shd w:val="clear" w:color="auto" w:fill="F2F2F2" w:themeFill="background1" w:themeFillShade="F2"/>
          </w:tcPr>
          <w:p w:rsidR="00C82F1E" w:rsidRPr="0005654B" w:rsidRDefault="00C82F1E" w:rsidP="000565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Кара-Якуповское гор</w:t>
            </w: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</w:t>
            </w: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дище (</w:t>
            </w:r>
            <w:r w:rsidR="00174268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«</w:t>
            </w: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Хан-Кала</w:t>
            </w:r>
            <w:r w:rsidR="00174268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»</w:t>
            </w: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2174" w:type="dxa"/>
          </w:tcPr>
          <w:p w:rsidR="00C82F1E" w:rsidRPr="0005654B" w:rsidRDefault="00C82F1E" w:rsidP="00056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д. Кара-Якупово, на вершине горы Кара-Якупово</w:t>
            </w:r>
          </w:p>
        </w:tc>
        <w:tc>
          <w:tcPr>
            <w:tcW w:w="2268" w:type="dxa"/>
          </w:tcPr>
          <w:p w:rsidR="00C82F1E" w:rsidRPr="0005654B" w:rsidRDefault="00C82F1E" w:rsidP="00056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местная</w:t>
            </w:r>
          </w:p>
        </w:tc>
        <w:tc>
          <w:tcPr>
            <w:tcW w:w="1984" w:type="dxa"/>
          </w:tcPr>
          <w:p w:rsidR="00C82F1E" w:rsidRPr="0005654B" w:rsidRDefault="00C82F1E" w:rsidP="00056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археологии</w:t>
            </w:r>
          </w:p>
        </w:tc>
      </w:tr>
      <w:tr w:rsidR="00C82F1E" w:rsidRPr="00DB2A48" w:rsidTr="0005654B">
        <w:trPr>
          <w:trHeight w:val="616"/>
          <w:jc w:val="center"/>
        </w:trPr>
        <w:tc>
          <w:tcPr>
            <w:tcW w:w="2660" w:type="dxa"/>
            <w:shd w:val="clear" w:color="auto" w:fill="F2F2F2" w:themeFill="background1" w:themeFillShade="F2"/>
          </w:tcPr>
          <w:p w:rsidR="00C82F1E" w:rsidRPr="0005654B" w:rsidRDefault="00C82F1E" w:rsidP="000565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Могила работников волостного земельн</w:t>
            </w: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</w:t>
            </w: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го отдела, расстр</w:t>
            </w: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е</w:t>
            </w:r>
            <w:r w:rsidRPr="0005654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лянных белочехами</w:t>
            </w:r>
          </w:p>
        </w:tc>
        <w:tc>
          <w:tcPr>
            <w:tcW w:w="2174" w:type="dxa"/>
          </w:tcPr>
          <w:p w:rsidR="00C82F1E" w:rsidRPr="0005654B" w:rsidRDefault="00C82F1E" w:rsidP="00056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д. Кара</w:t>
            </w:r>
            <w:r w:rsidR="00AA0E02" w:rsidRPr="000565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</w:t>
            </w:r>
            <w:r w:rsidRPr="000565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Якупово</w:t>
            </w:r>
          </w:p>
        </w:tc>
        <w:tc>
          <w:tcPr>
            <w:tcW w:w="2268" w:type="dxa"/>
          </w:tcPr>
          <w:p w:rsidR="00C82F1E" w:rsidRPr="0005654B" w:rsidRDefault="00C82F1E" w:rsidP="00056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местная</w:t>
            </w:r>
          </w:p>
        </w:tc>
        <w:tc>
          <w:tcPr>
            <w:tcW w:w="1984" w:type="dxa"/>
          </w:tcPr>
          <w:p w:rsidR="00C82F1E" w:rsidRPr="0005654B" w:rsidRDefault="00C82F1E" w:rsidP="000565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565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истории</w:t>
            </w:r>
          </w:p>
        </w:tc>
      </w:tr>
    </w:tbl>
    <w:p w:rsidR="00C82F1E" w:rsidRDefault="00C82F1E" w:rsidP="00A408AF">
      <w:pPr>
        <w:pStyle w:val="20"/>
        <w:rPr>
          <w:lang w:eastAsia="ar-SA"/>
        </w:rPr>
      </w:pPr>
      <w:bookmarkStart w:id="19" w:name="_Toc416795457"/>
      <w:r w:rsidRPr="0003796D">
        <w:rPr>
          <w:lang w:eastAsia="ar-SA"/>
        </w:rPr>
        <w:lastRenderedPageBreak/>
        <w:t>1.</w:t>
      </w:r>
      <w:r>
        <w:rPr>
          <w:lang w:eastAsia="ar-SA"/>
        </w:rPr>
        <w:t>2</w:t>
      </w:r>
      <w:r w:rsidRPr="0003796D">
        <w:rPr>
          <w:lang w:eastAsia="ar-SA"/>
        </w:rPr>
        <w:t xml:space="preserve"> Краткая историческая справка</w:t>
      </w:r>
      <w:bookmarkEnd w:id="19"/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Территория Чишминского района имеет богатое историческое прошлое. Чишми</w:t>
      </w:r>
      <w:r w:rsidRPr="00A408AF">
        <w:rPr>
          <w:lang w:val="ru-RU"/>
        </w:rPr>
        <w:t>н</w:t>
      </w:r>
      <w:r w:rsidRPr="00A408AF">
        <w:rPr>
          <w:lang w:val="ru-RU"/>
        </w:rPr>
        <w:t>ский край был заселен еще с первобытных времен. Первые люди, охотники-неандертальцы, на Южном Урале появились около 100 тыс. лет назад. Непосредственно на территории Чишминского района расположен ряд археологических памятников, в о</w:t>
      </w:r>
      <w:r w:rsidRPr="00A408AF">
        <w:rPr>
          <w:lang w:val="ru-RU"/>
        </w:rPr>
        <w:t>с</w:t>
      </w:r>
      <w:r w:rsidRPr="00A408AF">
        <w:rPr>
          <w:lang w:val="ru-RU"/>
        </w:rPr>
        <w:t>новном относящихся к неолитической эпохе. Это Караякуповское городище, Новомиха</w:t>
      </w:r>
      <w:r w:rsidRPr="00A408AF">
        <w:rPr>
          <w:lang w:val="ru-RU"/>
        </w:rPr>
        <w:t>й</w:t>
      </w:r>
      <w:r w:rsidRPr="00A408AF">
        <w:rPr>
          <w:lang w:val="ru-RU"/>
        </w:rPr>
        <w:t>ловская стоянка, Горновское поселение, Новотроицкое поселение, Сайрановское посел</w:t>
      </w:r>
      <w:r w:rsidRPr="00A408AF">
        <w:rPr>
          <w:lang w:val="ru-RU"/>
        </w:rPr>
        <w:t>е</w:t>
      </w:r>
      <w:r w:rsidRPr="00A408AF">
        <w:rPr>
          <w:lang w:val="ru-RU"/>
        </w:rPr>
        <w:t>ние, СтароЯбалаклинские курганы, Ново-Ябалаклинские курганы, Петряевские курганы, Чукраклинское городище, Чукраклинский курган, Караякуповская стоянка (IV-III тысяч</w:t>
      </w:r>
      <w:r w:rsidRPr="00A408AF">
        <w:rPr>
          <w:lang w:val="ru-RU"/>
        </w:rPr>
        <w:t>е</w:t>
      </w:r>
      <w:r w:rsidRPr="00A408AF">
        <w:rPr>
          <w:lang w:val="ru-RU"/>
        </w:rPr>
        <w:t>летие до н.э., переходная эпоха от каменного к бронзовому веку -энеолит), Нижнехозято</w:t>
      </w:r>
      <w:r w:rsidRPr="00A408AF">
        <w:rPr>
          <w:lang w:val="ru-RU"/>
        </w:rPr>
        <w:t>в</w:t>
      </w:r>
      <w:r w:rsidRPr="00A408AF">
        <w:rPr>
          <w:lang w:val="ru-RU"/>
        </w:rPr>
        <w:t>ская стоянка.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Ибн-Саид в своих трудах отмечает, что большая часть башкирских жилищ наход</w:t>
      </w:r>
      <w:r w:rsidRPr="00A408AF">
        <w:rPr>
          <w:lang w:val="ru-RU"/>
        </w:rPr>
        <w:t>и</w:t>
      </w:r>
      <w:r w:rsidRPr="00A408AF">
        <w:rPr>
          <w:lang w:val="ru-RU"/>
        </w:rPr>
        <w:t>лась на берегах реки Думы (вероятно речь идет о реке Дема). Выводы Ибн-Саида по</w:t>
      </w:r>
      <w:r w:rsidRPr="00A408AF">
        <w:rPr>
          <w:lang w:val="ru-RU"/>
        </w:rPr>
        <w:t>д</w:t>
      </w:r>
      <w:r w:rsidRPr="00A408AF">
        <w:rPr>
          <w:lang w:val="ru-RU"/>
        </w:rPr>
        <w:t>тверждаются исследованиями археологов путем раскопок ряда курганов и на территории района.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Территория современного Чишминского района в древности была местом кочевий различных плененных групп: скифов, савроматов, сарматов, саков, гуннов, кыпчаков, п</w:t>
      </w:r>
      <w:r w:rsidRPr="00A408AF">
        <w:rPr>
          <w:lang w:val="ru-RU"/>
        </w:rPr>
        <w:t>е</w:t>
      </w:r>
      <w:r w:rsidRPr="00A408AF">
        <w:rPr>
          <w:lang w:val="ru-RU"/>
        </w:rPr>
        <w:t>ченегов, половцев и др. В XIII-XIV вв. завершается ассимиляция в башкирской среде местных финно-угорских племен, булгаромадьярких и ираноязычных групп. Территорию нынешнего Чишминского района занимает в основном башкирское племя мин. В процессе этногенеза минцы смешались с тюркскими и монгольскими племенами. От кыпчаков минцы переняли родовую тамгу.</w:t>
      </w:r>
    </w:p>
    <w:p w:rsidR="00C82F1E" w:rsidRPr="00A408AF" w:rsidRDefault="00C82F1E" w:rsidP="00A408AF">
      <w:pPr>
        <w:pStyle w:val="aff5"/>
        <w:rPr>
          <w:b/>
          <w:i/>
          <w:lang w:val="ru-RU"/>
        </w:rPr>
      </w:pPr>
      <w:r w:rsidRPr="00A408AF">
        <w:rPr>
          <w:b/>
          <w:i/>
          <w:lang w:val="ru-RU"/>
        </w:rPr>
        <w:t>СП Кара</w:t>
      </w:r>
      <w:r w:rsidR="00A408AF" w:rsidRPr="00A408AF">
        <w:rPr>
          <w:b/>
          <w:i/>
          <w:lang w:val="ru-RU"/>
        </w:rPr>
        <w:t>-</w:t>
      </w:r>
      <w:r w:rsidRPr="00A408AF">
        <w:rPr>
          <w:b/>
          <w:i/>
          <w:lang w:val="ru-RU"/>
        </w:rPr>
        <w:t>Якуповский сельсовет.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Сельский</w:t>
      </w:r>
      <w:r w:rsidR="00AA0E02">
        <w:rPr>
          <w:lang w:val="ru-RU"/>
        </w:rPr>
        <w:t xml:space="preserve"> </w:t>
      </w:r>
      <w:r w:rsidRPr="00A408AF">
        <w:rPr>
          <w:lang w:val="ru-RU"/>
        </w:rPr>
        <w:t>Совет был образован – 20 апреля 1918 года, как</w:t>
      </w:r>
      <w:r w:rsidR="00AA0E02">
        <w:rPr>
          <w:lang w:val="ru-RU"/>
        </w:rPr>
        <w:t xml:space="preserve"> </w:t>
      </w:r>
      <w:r w:rsidRPr="00A408AF">
        <w:rPr>
          <w:lang w:val="ru-RU"/>
        </w:rPr>
        <w:t>Караякуповский волос</w:t>
      </w:r>
      <w:r w:rsidRPr="00A408AF">
        <w:rPr>
          <w:lang w:val="ru-RU"/>
        </w:rPr>
        <w:t>т</w:t>
      </w:r>
      <w:r w:rsidRPr="00A408AF">
        <w:rPr>
          <w:lang w:val="ru-RU"/>
        </w:rPr>
        <w:t>ной</w:t>
      </w:r>
      <w:r w:rsidR="00AA0E02">
        <w:rPr>
          <w:lang w:val="ru-RU"/>
        </w:rPr>
        <w:t xml:space="preserve"> </w:t>
      </w:r>
      <w:r w:rsidRPr="00A408AF">
        <w:rPr>
          <w:lang w:val="ru-RU"/>
        </w:rPr>
        <w:t>Совет Оренбургской губернии Уфимского уезда, Председателем</w:t>
      </w:r>
      <w:r w:rsidR="00AA0E02">
        <w:rPr>
          <w:lang w:val="ru-RU"/>
        </w:rPr>
        <w:t xml:space="preserve"> </w:t>
      </w:r>
      <w:r w:rsidRPr="00A408AF">
        <w:rPr>
          <w:lang w:val="ru-RU"/>
        </w:rPr>
        <w:t>Волостного</w:t>
      </w:r>
      <w:r w:rsidR="00AA0E02">
        <w:rPr>
          <w:lang w:val="ru-RU"/>
        </w:rPr>
        <w:t xml:space="preserve"> </w:t>
      </w:r>
      <w:r w:rsidRPr="00A408AF">
        <w:rPr>
          <w:lang w:val="ru-RU"/>
        </w:rPr>
        <w:t>Совета – был житель с. Кара-Якупово – Юсупов Минигалей.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За время существования Совета сельского поселения</w:t>
      </w:r>
      <w:r w:rsidR="00AA0E02">
        <w:rPr>
          <w:lang w:val="ru-RU"/>
        </w:rPr>
        <w:t xml:space="preserve"> </w:t>
      </w:r>
      <w:r w:rsidRPr="00A408AF">
        <w:rPr>
          <w:lang w:val="ru-RU"/>
        </w:rPr>
        <w:t>сменились</w:t>
      </w:r>
      <w:r w:rsidR="00AA0E02">
        <w:rPr>
          <w:lang w:val="ru-RU"/>
        </w:rPr>
        <w:t xml:space="preserve"> </w:t>
      </w:r>
      <w:r w:rsidRPr="00A408AF">
        <w:rPr>
          <w:lang w:val="ru-RU"/>
        </w:rPr>
        <w:t>23 председат</w:t>
      </w:r>
      <w:r w:rsidRPr="00A408AF">
        <w:rPr>
          <w:lang w:val="ru-RU"/>
        </w:rPr>
        <w:t>е</w:t>
      </w:r>
      <w:r w:rsidRPr="00A408AF">
        <w:rPr>
          <w:lang w:val="ru-RU"/>
        </w:rPr>
        <w:t>лей,глав Совета.</w:t>
      </w:r>
    </w:p>
    <w:p w:rsidR="00C82F1E" w:rsidRPr="00A408AF" w:rsidRDefault="00C82F1E" w:rsidP="00A408AF">
      <w:pPr>
        <w:pStyle w:val="aff5"/>
        <w:rPr>
          <w:lang w:val="ru-RU"/>
        </w:rPr>
      </w:pPr>
      <w:r w:rsidRPr="00A408AF">
        <w:rPr>
          <w:lang w:val="ru-RU"/>
        </w:rPr>
        <w:t>В настоящее время главой сельского поселения Кара-Якуповский</w:t>
      </w:r>
      <w:r w:rsidR="00AA0E02">
        <w:rPr>
          <w:lang w:val="ru-RU"/>
        </w:rPr>
        <w:t xml:space="preserve"> </w:t>
      </w:r>
      <w:r w:rsidRPr="00A408AF">
        <w:rPr>
          <w:lang w:val="ru-RU"/>
        </w:rPr>
        <w:t>сельсовет – явл</w:t>
      </w:r>
      <w:r w:rsidRPr="00A408AF">
        <w:rPr>
          <w:lang w:val="ru-RU"/>
        </w:rPr>
        <w:t>я</w:t>
      </w:r>
      <w:r w:rsidRPr="00A408AF">
        <w:rPr>
          <w:lang w:val="ru-RU"/>
        </w:rPr>
        <w:t>ется Карагулов Рафис Закиевич.</w:t>
      </w:r>
    </w:p>
    <w:p w:rsidR="00C82F1E" w:rsidRPr="002026A9" w:rsidRDefault="00C82F1E" w:rsidP="00A408AF">
      <w:pPr>
        <w:pStyle w:val="20"/>
        <w:rPr>
          <w:lang w:eastAsia="ar-SA"/>
        </w:rPr>
      </w:pPr>
      <w:bookmarkStart w:id="20" w:name="_Toc416795458"/>
      <w:r w:rsidRPr="002026A9">
        <w:rPr>
          <w:lang w:eastAsia="ar-SA"/>
        </w:rPr>
        <w:t xml:space="preserve">1.3 Положение сельского поселения </w:t>
      </w:r>
      <w:r w:rsidR="00AA0E02">
        <w:rPr>
          <w:lang w:eastAsia="ar-SA"/>
        </w:rPr>
        <w:t>Кара-Якуповский</w:t>
      </w:r>
      <w:r w:rsidRPr="002026A9">
        <w:rPr>
          <w:lang w:eastAsia="ar-SA"/>
        </w:rPr>
        <w:t xml:space="preserve"> сельсовет в системе расселения Чишминского района Республики Башкортостан</w:t>
      </w:r>
      <w:bookmarkEnd w:id="20"/>
    </w:p>
    <w:p w:rsidR="00A408AF" w:rsidRPr="00265860" w:rsidRDefault="00A408AF" w:rsidP="00A408AF">
      <w:pPr>
        <w:pStyle w:val="aff5"/>
        <w:rPr>
          <w:lang w:val="ru-RU"/>
        </w:rPr>
      </w:pPr>
      <w:r w:rsidRPr="00265860">
        <w:rPr>
          <w:lang w:val="ru-RU"/>
        </w:rPr>
        <w:t xml:space="preserve">Сельское поселение </w:t>
      </w:r>
      <w:r w:rsidR="0005654B">
        <w:rPr>
          <w:lang w:val="ru-RU"/>
        </w:rPr>
        <w:t>Кара-Якуповский</w:t>
      </w:r>
      <w:r w:rsidRPr="00265860">
        <w:rPr>
          <w:lang w:val="ru-RU"/>
        </w:rPr>
        <w:t xml:space="preserve"> сельсовет находится в Российской Федер</w:t>
      </w:r>
      <w:r w:rsidRPr="00265860">
        <w:rPr>
          <w:lang w:val="ru-RU"/>
        </w:rPr>
        <w:t>а</w:t>
      </w:r>
      <w:r w:rsidRPr="00265860">
        <w:rPr>
          <w:lang w:val="ru-RU"/>
        </w:rPr>
        <w:t xml:space="preserve">ции, Республике Башкортостан, в Чишминском районе. </w:t>
      </w:r>
    </w:p>
    <w:p w:rsidR="00A408AF" w:rsidRPr="00265860" w:rsidRDefault="00A408AF" w:rsidP="00A408AF">
      <w:pPr>
        <w:pStyle w:val="aff5"/>
        <w:rPr>
          <w:lang w:val="ru-RU"/>
        </w:rPr>
      </w:pPr>
      <w:r w:rsidRPr="00265860">
        <w:rPr>
          <w:lang w:val="ru-RU"/>
        </w:rPr>
        <w:t>Республика Башкортостан входит в состав Приволжского Федерального округа и является одним из крупнейших субъектов России – ее площадь составляет 142947 км</w:t>
      </w:r>
      <w:r w:rsidRPr="00265860">
        <w:rPr>
          <w:vertAlign w:val="superscript"/>
          <w:lang w:val="ru-RU"/>
        </w:rPr>
        <w:t>2</w:t>
      </w:r>
      <w:r w:rsidRPr="00265860">
        <w:rPr>
          <w:lang w:val="ru-RU"/>
        </w:rPr>
        <w:t xml:space="preserve"> (0,7% территории России), (27-е место в РФ).</w:t>
      </w:r>
    </w:p>
    <w:p w:rsidR="00A408AF" w:rsidRPr="00265860" w:rsidRDefault="00A408AF" w:rsidP="00A408AF">
      <w:pPr>
        <w:pStyle w:val="aff5"/>
        <w:rPr>
          <w:lang w:val="ru-RU"/>
        </w:rPr>
      </w:pPr>
      <w:r w:rsidRPr="00265860">
        <w:rPr>
          <w:lang w:val="ru-RU"/>
        </w:rPr>
        <w:t>Важнейшая черта географического положения Башкортостана состоит в том, что он находится на стыке не только двух континентов, но и на стыке двух экономических районов (Приволжского и Уральского) и соединяет их.</w:t>
      </w:r>
    </w:p>
    <w:p w:rsidR="00C82F1E" w:rsidRPr="00D710AF" w:rsidRDefault="00A408AF" w:rsidP="00AD149F">
      <w:pPr>
        <w:pStyle w:val="aff5"/>
        <w:spacing w:after="120"/>
        <w:rPr>
          <w:lang w:val="ru-RU"/>
        </w:rPr>
      </w:pPr>
      <w:r w:rsidRPr="00265860">
        <w:rPr>
          <w:lang w:val="ru-RU"/>
        </w:rPr>
        <w:t>Транзитное экономико-географическое положение РБ по отношению к территор</w:t>
      </w:r>
      <w:r w:rsidRPr="00265860">
        <w:rPr>
          <w:lang w:val="ru-RU"/>
        </w:rPr>
        <w:t>и</w:t>
      </w:r>
      <w:r w:rsidRPr="00265860">
        <w:rPr>
          <w:lang w:val="ru-RU"/>
        </w:rPr>
        <w:t>ям Приволжского и Уральского федеральным округам позволяет говорить о создании бл</w:t>
      </w:r>
      <w:r w:rsidRPr="00265860">
        <w:rPr>
          <w:lang w:val="ru-RU"/>
        </w:rPr>
        <w:t>а</w:t>
      </w:r>
      <w:r w:rsidRPr="00265860">
        <w:rPr>
          <w:lang w:val="ru-RU"/>
        </w:rPr>
        <w:t>гоприятных предпосылок для активизации хозяйственной и иной деятельности в районах, прилегающих к основным транзитным коридорам широтного направления.</w:t>
      </w:r>
    </w:p>
    <w:p w:rsidR="009C0B62" w:rsidRPr="00D710AF" w:rsidRDefault="009C0B62" w:rsidP="00AD149F">
      <w:pPr>
        <w:pStyle w:val="aff5"/>
        <w:spacing w:after="120"/>
        <w:rPr>
          <w:lang w:val="ru-RU"/>
        </w:rPr>
      </w:pPr>
    </w:p>
    <w:p w:rsidR="009C0B62" w:rsidRPr="00D710AF" w:rsidRDefault="009C0B62" w:rsidP="00AD149F">
      <w:pPr>
        <w:pStyle w:val="aff5"/>
        <w:spacing w:after="120"/>
        <w:rPr>
          <w:lang w:val="ru-RU"/>
        </w:rPr>
      </w:pPr>
    </w:p>
    <w:tbl>
      <w:tblPr>
        <w:tblW w:w="0" w:type="auto"/>
        <w:jc w:val="center"/>
        <w:tblInd w:w="-1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92"/>
        <w:gridCol w:w="3295"/>
        <w:gridCol w:w="557"/>
        <w:gridCol w:w="2202"/>
        <w:gridCol w:w="557"/>
        <w:gridCol w:w="2202"/>
      </w:tblGrid>
      <w:tr w:rsidR="009C0B62" w:rsidRPr="00265860" w:rsidTr="00FF6517">
        <w:trPr>
          <w:jc w:val="center"/>
        </w:trPr>
        <w:tc>
          <w:tcPr>
            <w:tcW w:w="3987" w:type="dxa"/>
            <w:gridSpan w:val="2"/>
            <w:vMerge w:val="restart"/>
            <w:shd w:val="clear" w:color="auto" w:fill="auto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764E8C41" wp14:editId="3E678702">
                  <wp:extent cx="2440608" cy="3095625"/>
                  <wp:effectExtent l="19050" t="0" r="0" b="0"/>
                  <wp:docPr id="15" name="Рисунок 15" descr="Файл:Admin-map-Bashkiria-reg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айл:Admin-map-Bashkiria-reg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680" cy="3096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8" w:type="dxa"/>
            <w:gridSpan w:val="4"/>
            <w:shd w:val="clear" w:color="auto" w:fill="BFBFBF" w:themeFill="background1" w:themeFillShade="B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Муниципальные районы РБ</w:t>
            </w:r>
          </w:p>
        </w:tc>
      </w:tr>
      <w:tr w:rsidR="009C0B62" w:rsidRPr="00265860" w:rsidTr="00FF6517">
        <w:trPr>
          <w:jc w:val="center"/>
        </w:trPr>
        <w:tc>
          <w:tcPr>
            <w:tcW w:w="3987" w:type="dxa"/>
            <w:gridSpan w:val="2"/>
            <w:vMerge/>
            <w:shd w:val="clear" w:color="auto" w:fill="auto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ooltip="Белебеев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Белебеевский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ooltip="Киги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Кигинский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3987" w:type="dxa"/>
            <w:gridSpan w:val="2"/>
            <w:vMerge/>
            <w:shd w:val="clear" w:color="auto" w:fill="auto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ooltip="Белокатай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Белокатайский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ooltip="Краснокам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Краснокамский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3987" w:type="dxa"/>
            <w:gridSpan w:val="2"/>
            <w:vMerge/>
            <w:shd w:val="clear" w:color="auto" w:fill="auto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ooltip="Белорец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Белорецкий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tooltip="Кугарчи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Кугарчинский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3987" w:type="dxa"/>
            <w:gridSpan w:val="2"/>
            <w:vMerge/>
            <w:shd w:val="clear" w:color="auto" w:fill="auto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ooltip="Бижбуляк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Бижбулякский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tooltip="Кушнаренков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Кушнаренковский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3987" w:type="dxa"/>
            <w:gridSpan w:val="2"/>
            <w:vMerge/>
            <w:shd w:val="clear" w:color="auto" w:fill="auto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tooltip="Бир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Бирский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tooltip="Куюргази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Куюргазинский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3987" w:type="dxa"/>
            <w:gridSpan w:val="2"/>
            <w:vMerge/>
            <w:shd w:val="clear" w:color="auto" w:fill="auto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tooltip="Благовар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Благоварский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tooltip="Мелеузов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Мелеузовский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3987" w:type="dxa"/>
            <w:gridSpan w:val="2"/>
            <w:vMerge/>
            <w:shd w:val="clear" w:color="auto" w:fill="auto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tooltip="Благовеще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Благовещенский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tooltip="Мечетли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Мечетлинский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3987" w:type="dxa"/>
            <w:gridSpan w:val="2"/>
            <w:vMerge/>
            <w:shd w:val="clear" w:color="auto" w:fill="auto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tooltip="Буздяк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Буздякский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tooltip="Мишки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Мишкинский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3987" w:type="dxa"/>
            <w:gridSpan w:val="2"/>
            <w:vMerge/>
            <w:shd w:val="clear" w:color="auto" w:fill="auto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02" w:type="dxa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tooltip="Бураев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Бураевский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tooltip="Мияки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Миякинский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3987" w:type="dxa"/>
            <w:gridSpan w:val="2"/>
            <w:vMerge/>
            <w:shd w:val="clear" w:color="auto" w:fill="auto"/>
          </w:tcPr>
          <w:p w:rsidR="009C0B62" w:rsidRPr="00265860" w:rsidRDefault="009C0B62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tooltip="Бурзя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Бурзянский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tooltip="Нуриманов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Нуримановский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3987" w:type="dxa"/>
            <w:gridSpan w:val="2"/>
            <w:vMerge/>
            <w:shd w:val="clear" w:color="auto" w:fill="auto"/>
          </w:tcPr>
          <w:p w:rsidR="009C0B62" w:rsidRPr="00265860" w:rsidRDefault="009C0B62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tooltip="Гафурий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Гафурийский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tooltip="Салават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Салаватский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3987" w:type="dxa"/>
            <w:gridSpan w:val="2"/>
            <w:vMerge/>
            <w:shd w:val="clear" w:color="auto" w:fill="auto"/>
          </w:tcPr>
          <w:p w:rsidR="009C0B62" w:rsidRPr="00265860" w:rsidRDefault="009C0B62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tooltip="Давлеканов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Давлекановский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tooltip="Стерлибашев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Стерлибашевский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3987" w:type="dxa"/>
            <w:gridSpan w:val="2"/>
            <w:vMerge/>
            <w:shd w:val="clear" w:color="auto" w:fill="auto"/>
          </w:tcPr>
          <w:p w:rsidR="009C0B62" w:rsidRPr="00265860" w:rsidRDefault="009C0B62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tooltip="Дува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Дуванский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tooltip="Стерлитамак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Стерлитамакский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3987" w:type="dxa"/>
            <w:gridSpan w:val="2"/>
            <w:vMerge/>
            <w:shd w:val="clear" w:color="auto" w:fill="auto"/>
          </w:tcPr>
          <w:p w:rsidR="009C0B62" w:rsidRPr="00265860" w:rsidRDefault="009C0B62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tooltip="Дюртюли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Дюртюлинский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tooltip="Татышли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Татышлинский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3987" w:type="dxa"/>
            <w:gridSpan w:val="2"/>
            <w:vMerge/>
            <w:shd w:val="clear" w:color="auto" w:fill="auto"/>
          </w:tcPr>
          <w:p w:rsidR="009C0B62" w:rsidRPr="00265860" w:rsidRDefault="009C0B62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tooltip="Ермекеев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Ермекеевский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tooltip="Туймази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Туймазинский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692" w:type="dxa"/>
            <w:shd w:val="clear" w:color="auto" w:fill="auto"/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5" w:type="dxa"/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tooltip="Абзелилов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Абзелиловский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tooltip="Зианчури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Зианчуринский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tooltip="Уфим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Уфимский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692" w:type="dxa"/>
            <w:shd w:val="clear" w:color="auto" w:fill="auto"/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95" w:type="dxa"/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tooltip="Альшеев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Альшеевский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tooltip="Зилаир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Зилаирский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tooltip="Учали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Учалинский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692" w:type="dxa"/>
            <w:shd w:val="clear" w:color="auto" w:fill="auto"/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95" w:type="dxa"/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tooltip="Архангель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Архангельский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tooltip="Игли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Иглинский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tooltip="Федоров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Федоровский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692" w:type="dxa"/>
            <w:shd w:val="clear" w:color="auto" w:fill="auto"/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95" w:type="dxa"/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tooltip="Аски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Аскинский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tooltip="Илишев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Илишевский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tooltip="Хайбулли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Хайбуллинский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692" w:type="dxa"/>
            <w:shd w:val="clear" w:color="auto" w:fill="auto"/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95" w:type="dxa"/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tooltip="Аургази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Аургазинский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tooltip="Ишимбай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Ишимбайский</w:t>
              </w:r>
            </w:hyperlink>
          </w:p>
        </w:tc>
        <w:tc>
          <w:tcPr>
            <w:tcW w:w="557" w:type="dxa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202" w:type="dxa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tooltip="Чекмагушев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Чекмагушевский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692" w:type="dxa"/>
            <w:shd w:val="clear" w:color="auto" w:fill="auto"/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95" w:type="dxa"/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tooltip="Баймак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Баймакский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tooltip="Калтаси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Калтасинский</w:t>
              </w:r>
            </w:hyperlink>
          </w:p>
        </w:tc>
        <w:tc>
          <w:tcPr>
            <w:tcW w:w="557" w:type="dxa"/>
            <w:shd w:val="clear" w:color="auto" w:fill="B2A1C7" w:themeFill="accent4" w:themeFillTint="99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52</w:t>
            </w:r>
          </w:p>
        </w:tc>
        <w:tc>
          <w:tcPr>
            <w:tcW w:w="2202" w:type="dxa"/>
            <w:shd w:val="clear" w:color="auto" w:fill="B2A1C7" w:themeFill="accent4" w:themeFillTint="99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hyperlink r:id="rId59" w:tooltip="Чишминский район Башкортостана" w:history="1">
              <w:r w:rsidR="009C0B62" w:rsidRPr="00265860">
                <w:rPr>
                  <w:rFonts w:ascii="Times New Roman" w:hAnsi="Times New Roman" w:cs="Times New Roman"/>
                  <w:b/>
                  <w:i/>
                  <w:sz w:val="24"/>
                  <w:szCs w:val="24"/>
                </w:rPr>
                <w:t>Чишминский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692" w:type="dxa"/>
            <w:shd w:val="clear" w:color="auto" w:fill="auto"/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95" w:type="dxa"/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tooltip="Бакали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Бакалинский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tooltip="Караидель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Караидельский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tooltip="Шара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Шаранский</w:t>
              </w:r>
            </w:hyperlink>
          </w:p>
        </w:tc>
      </w:tr>
      <w:tr w:rsidR="009C0B62" w:rsidRPr="00265860" w:rsidTr="00FF6517">
        <w:trPr>
          <w:jc w:val="center"/>
        </w:trPr>
        <w:tc>
          <w:tcPr>
            <w:tcW w:w="692" w:type="dxa"/>
            <w:shd w:val="clear" w:color="auto" w:fill="auto"/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95" w:type="dxa"/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tooltip="Балтачев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Балтачевский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tooltip="Кармаскалин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Кармаскалинский</w:t>
              </w:r>
            </w:hyperlink>
          </w:p>
        </w:tc>
        <w:tc>
          <w:tcPr>
            <w:tcW w:w="55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9C0B62" w:rsidP="00FF65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02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9C0B62" w:rsidRPr="00265860" w:rsidRDefault="00532949" w:rsidP="00FF65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tooltip="Янаульский район Башкортостана" w:history="1">
              <w:r w:rsidR="009C0B62" w:rsidRPr="00265860">
                <w:rPr>
                  <w:rFonts w:ascii="Times New Roman" w:hAnsi="Times New Roman" w:cs="Times New Roman"/>
                  <w:sz w:val="24"/>
                  <w:szCs w:val="24"/>
                </w:rPr>
                <w:t>Янаульский</w:t>
              </w:r>
            </w:hyperlink>
          </w:p>
        </w:tc>
      </w:tr>
    </w:tbl>
    <w:p w:rsidR="009C0B62" w:rsidRPr="00A408AF" w:rsidRDefault="009C0B62" w:rsidP="009C0B62">
      <w:pPr>
        <w:pStyle w:val="aff5"/>
        <w:spacing w:before="120" w:after="120"/>
        <w:ind w:firstLine="0"/>
        <w:jc w:val="center"/>
        <w:rPr>
          <w:b/>
          <w:i/>
          <w:lang w:val="ru-RU"/>
        </w:rPr>
      </w:pPr>
      <w:r w:rsidRPr="00A408AF">
        <w:rPr>
          <w:b/>
          <w:i/>
          <w:lang w:val="ru-RU"/>
        </w:rPr>
        <w:t>Рисунок 1.</w:t>
      </w:r>
      <w:r>
        <w:rPr>
          <w:b/>
          <w:i/>
          <w:lang w:val="ru-RU"/>
        </w:rPr>
        <w:t>2</w:t>
      </w:r>
      <w:r w:rsidRPr="00A408AF">
        <w:rPr>
          <w:b/>
          <w:i/>
          <w:lang w:val="ru-RU"/>
        </w:rPr>
        <w:t xml:space="preserve"> Ситуационный план МР Чишминский район РБ</w:t>
      </w:r>
    </w:p>
    <w:p w:rsidR="009C0B62" w:rsidRPr="00A408AF" w:rsidRDefault="009C0B62" w:rsidP="009C0B62">
      <w:pPr>
        <w:pStyle w:val="aff5"/>
        <w:rPr>
          <w:lang w:val="ru-RU"/>
        </w:rPr>
      </w:pPr>
      <w:r w:rsidRPr="00A408AF">
        <w:rPr>
          <w:lang w:val="ru-RU"/>
        </w:rPr>
        <w:t xml:space="preserve">Связь поселения с г. Уфа осуществляется по дороге федерального значения </w:t>
      </w:r>
      <w:r>
        <w:rPr>
          <w:lang w:val="ru-RU"/>
        </w:rPr>
        <w:t>«</w:t>
      </w:r>
      <w:r w:rsidRPr="00A408AF">
        <w:rPr>
          <w:lang w:val="ru-RU"/>
        </w:rPr>
        <w:t>Уфа-Оренбург</w:t>
      </w:r>
      <w:r>
        <w:rPr>
          <w:lang w:val="ru-RU"/>
        </w:rPr>
        <w:t>»</w:t>
      </w:r>
      <w:r w:rsidRPr="00A408AF">
        <w:rPr>
          <w:lang w:val="ru-RU"/>
        </w:rPr>
        <w:t>. На севере район граничит с Кушнаренковским районом, Благоварским рай</w:t>
      </w:r>
      <w:r w:rsidRPr="00A408AF">
        <w:rPr>
          <w:lang w:val="ru-RU"/>
        </w:rPr>
        <w:t>о</w:t>
      </w:r>
      <w:r w:rsidRPr="00A408AF">
        <w:rPr>
          <w:lang w:val="ru-RU"/>
        </w:rPr>
        <w:t>ном Республики Башкортостан, на востоке</w:t>
      </w:r>
      <w:r>
        <w:rPr>
          <w:lang w:val="ru-RU"/>
        </w:rPr>
        <w:t xml:space="preserve"> – </w:t>
      </w:r>
      <w:r w:rsidRPr="00A408AF">
        <w:rPr>
          <w:lang w:val="ru-RU"/>
        </w:rPr>
        <w:t>с Уфимским районом, на юге</w:t>
      </w:r>
      <w:r>
        <w:rPr>
          <w:lang w:val="ru-RU"/>
        </w:rPr>
        <w:t xml:space="preserve"> – </w:t>
      </w:r>
      <w:r w:rsidRPr="00A408AF">
        <w:rPr>
          <w:lang w:val="ru-RU"/>
        </w:rPr>
        <w:t>с Кармаск</w:t>
      </w:r>
      <w:r w:rsidRPr="00A408AF">
        <w:rPr>
          <w:lang w:val="ru-RU"/>
        </w:rPr>
        <w:t>а</w:t>
      </w:r>
      <w:r w:rsidRPr="00A408AF">
        <w:rPr>
          <w:lang w:val="ru-RU"/>
        </w:rPr>
        <w:t>линским, на западе с Давлекановским районом.</w:t>
      </w:r>
      <w:r>
        <w:rPr>
          <w:lang w:val="ru-RU"/>
        </w:rPr>
        <w:t xml:space="preserve"> </w:t>
      </w:r>
    </w:p>
    <w:p w:rsidR="009C0B62" w:rsidRPr="00A408AF" w:rsidRDefault="009C0B62" w:rsidP="009C0B62">
      <w:pPr>
        <w:pStyle w:val="aff5"/>
        <w:rPr>
          <w:lang w:val="ru-RU"/>
        </w:rPr>
      </w:pPr>
      <w:r w:rsidRPr="00A408AF">
        <w:rPr>
          <w:lang w:val="ru-RU"/>
        </w:rPr>
        <w:t>Особенностями положения района являются:</w:t>
      </w:r>
    </w:p>
    <w:p w:rsidR="009C0B62" w:rsidRPr="00A408AF" w:rsidRDefault="009C0B62" w:rsidP="009C0B62">
      <w:pPr>
        <w:pStyle w:val="aff5"/>
        <w:numPr>
          <w:ilvl w:val="0"/>
          <w:numId w:val="17"/>
        </w:numPr>
        <w:rPr>
          <w:lang w:val="ru-RU"/>
        </w:rPr>
      </w:pPr>
      <w:r w:rsidRPr="00A408AF">
        <w:rPr>
          <w:lang w:val="ru-RU"/>
        </w:rPr>
        <w:t xml:space="preserve">районный центр – с. Чишмы, расположено вдоль региональной трассы М5 </w:t>
      </w:r>
      <w:r>
        <w:rPr>
          <w:lang w:val="ru-RU"/>
        </w:rPr>
        <w:t>«</w:t>
      </w:r>
      <w:r w:rsidRPr="00A408AF">
        <w:rPr>
          <w:lang w:val="ru-RU"/>
        </w:rPr>
        <w:t>Урал</w:t>
      </w:r>
      <w:r>
        <w:rPr>
          <w:lang w:val="ru-RU"/>
        </w:rPr>
        <w:t xml:space="preserve">» – </w:t>
      </w:r>
      <w:r w:rsidRPr="00A408AF">
        <w:rPr>
          <w:lang w:val="ru-RU"/>
        </w:rPr>
        <w:t xml:space="preserve">Чишмы. </w:t>
      </w:r>
    </w:p>
    <w:p w:rsidR="009C0B62" w:rsidRPr="00A408AF" w:rsidRDefault="009C0B62" w:rsidP="009C0B62">
      <w:pPr>
        <w:pStyle w:val="aff5"/>
        <w:numPr>
          <w:ilvl w:val="0"/>
          <w:numId w:val="17"/>
        </w:numPr>
        <w:rPr>
          <w:lang w:val="ru-RU"/>
        </w:rPr>
      </w:pPr>
      <w:r w:rsidRPr="00A408AF">
        <w:rPr>
          <w:lang w:val="ru-RU"/>
        </w:rPr>
        <w:t>воздушное сообщение происходит через аэропорт г.</w:t>
      </w:r>
      <w:r>
        <w:rPr>
          <w:lang w:val="ru-RU"/>
        </w:rPr>
        <w:t xml:space="preserve"> </w:t>
      </w:r>
      <w:r w:rsidRPr="00A408AF">
        <w:rPr>
          <w:lang w:val="ru-RU"/>
        </w:rPr>
        <w:t>Уфа, который для жителей района находится в 2х – 2,5 часовой доступности.</w:t>
      </w:r>
    </w:p>
    <w:p w:rsidR="009C0B62" w:rsidRDefault="009C0B62" w:rsidP="009C0B62">
      <w:pPr>
        <w:pStyle w:val="aff5"/>
        <w:numPr>
          <w:ilvl w:val="0"/>
          <w:numId w:val="17"/>
        </w:numPr>
        <w:rPr>
          <w:lang w:val="ru-RU"/>
        </w:rPr>
      </w:pPr>
      <w:r w:rsidRPr="00A408AF">
        <w:rPr>
          <w:lang w:val="ru-RU"/>
        </w:rPr>
        <w:t>грузовые и пассажирские перевозки на территории Чишминского района ос</w:t>
      </w:r>
      <w:r w:rsidRPr="00A408AF">
        <w:rPr>
          <w:lang w:val="ru-RU"/>
        </w:rPr>
        <w:t>у</w:t>
      </w:r>
      <w:r w:rsidRPr="00A408AF">
        <w:rPr>
          <w:lang w:val="ru-RU"/>
        </w:rPr>
        <w:t xml:space="preserve">ществляются автомобильным транспортом. </w:t>
      </w:r>
    </w:p>
    <w:p w:rsidR="009C0B62" w:rsidRPr="00A408AF" w:rsidRDefault="009C0B62" w:rsidP="009C0B62">
      <w:pPr>
        <w:pStyle w:val="aff5"/>
        <w:rPr>
          <w:lang w:val="ru-RU"/>
        </w:rPr>
      </w:pPr>
      <w:r w:rsidRPr="00A408AF">
        <w:rPr>
          <w:lang w:val="ru-RU"/>
        </w:rPr>
        <w:t>Основными видами транспорта для пассажирских межрайонных и внутрихозя</w:t>
      </w:r>
      <w:r w:rsidRPr="00A408AF">
        <w:rPr>
          <w:lang w:val="ru-RU"/>
        </w:rPr>
        <w:t>й</w:t>
      </w:r>
      <w:r w:rsidRPr="00A408AF">
        <w:rPr>
          <w:lang w:val="ru-RU"/>
        </w:rPr>
        <w:t>ственных связей является автобус (маршрутное такси)</w:t>
      </w:r>
      <w:r>
        <w:rPr>
          <w:lang w:val="ru-RU"/>
        </w:rPr>
        <w:t xml:space="preserve"> </w:t>
      </w:r>
      <w:r w:rsidRPr="00A408AF">
        <w:rPr>
          <w:lang w:val="ru-RU"/>
        </w:rPr>
        <w:t>и индивидуальный транспорт.</w:t>
      </w:r>
    </w:p>
    <w:p w:rsidR="00083C38" w:rsidRPr="0022364D" w:rsidRDefault="009C0B62" w:rsidP="00A1005D">
      <w:pPr>
        <w:pStyle w:val="aff5"/>
        <w:rPr>
          <w:lang w:val="ru-RU"/>
        </w:rPr>
      </w:pPr>
      <w:r w:rsidRPr="00A408AF">
        <w:rPr>
          <w:lang w:val="ru-RU"/>
        </w:rPr>
        <w:t>Планировочную сеть Чишминского района задают основные транспортные потоки и коммуникации субмеридионального и субширотного направления – линии электр</w:t>
      </w:r>
      <w:r w:rsidRPr="00A408AF">
        <w:rPr>
          <w:lang w:val="ru-RU"/>
        </w:rPr>
        <w:t>о</w:t>
      </w:r>
      <w:r w:rsidRPr="00A408AF">
        <w:rPr>
          <w:lang w:val="ru-RU"/>
        </w:rPr>
        <w:t>снабжения, автодороги, железная дорога.</w:t>
      </w:r>
    </w:p>
    <w:p w:rsidR="0022364D" w:rsidRPr="00A408AF" w:rsidRDefault="0022364D" w:rsidP="0022364D">
      <w:pPr>
        <w:pStyle w:val="aff5"/>
        <w:rPr>
          <w:lang w:val="ru-RU"/>
        </w:rPr>
      </w:pPr>
      <w:bookmarkStart w:id="21" w:name="_Toc416795461"/>
      <w:bookmarkStart w:id="22" w:name="_Toc416795467"/>
      <w:r w:rsidRPr="00A408AF">
        <w:rPr>
          <w:lang w:val="ru-RU"/>
        </w:rPr>
        <w:lastRenderedPageBreak/>
        <w:t xml:space="preserve">Сельское поселение </w:t>
      </w:r>
      <w:r>
        <w:rPr>
          <w:lang w:val="ru-RU"/>
        </w:rPr>
        <w:t>Кара-Якуповский</w:t>
      </w:r>
      <w:r w:rsidRPr="00A408AF">
        <w:rPr>
          <w:lang w:val="ru-RU"/>
        </w:rPr>
        <w:t xml:space="preserve"> сельсовет (далее – СП </w:t>
      </w:r>
      <w:r>
        <w:rPr>
          <w:lang w:val="ru-RU"/>
        </w:rPr>
        <w:t>Кара-Якуповский</w:t>
      </w:r>
      <w:r w:rsidRPr="00A408AF">
        <w:rPr>
          <w:lang w:val="ru-RU"/>
        </w:rPr>
        <w:t xml:space="preserve"> сельсовет) находится в Российской Федерации, Республики Башкортостан, в Чишминском районе. </w:t>
      </w:r>
    </w:p>
    <w:p w:rsidR="0022364D" w:rsidRPr="00385724" w:rsidRDefault="0022364D" w:rsidP="0022364D">
      <w:pPr>
        <w:jc w:val="center"/>
        <w:rPr>
          <w:sz w:val="28"/>
          <w:highlight w:val="cyan"/>
        </w:rPr>
      </w:pPr>
      <w:r>
        <w:rPr>
          <w:noProof/>
          <w:sz w:val="28"/>
        </w:rPr>
        <w:drawing>
          <wp:inline distT="0" distB="0" distL="0" distR="0" wp14:anchorId="37DD19EF" wp14:editId="3838BDCB">
            <wp:extent cx="5648325" cy="4591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64D" w:rsidRPr="00EE1C65" w:rsidRDefault="0022364D" w:rsidP="0022364D">
      <w:pPr>
        <w:pStyle w:val="aff5"/>
        <w:suppressAutoHyphens/>
        <w:spacing w:before="120" w:after="120"/>
        <w:ind w:firstLine="0"/>
        <w:jc w:val="center"/>
        <w:rPr>
          <w:b/>
          <w:i/>
          <w:lang w:val="ru-RU"/>
        </w:rPr>
      </w:pPr>
      <w:r w:rsidRPr="00EE1C65">
        <w:rPr>
          <w:b/>
          <w:i/>
          <w:lang w:val="ru-RU"/>
        </w:rPr>
        <w:t>Рисунок 1.2 Ситуационный план СП Кара-Якуповский сельсовет Чишминского района Республики Башкортостан</w:t>
      </w:r>
    </w:p>
    <w:p w:rsidR="0022364D" w:rsidRPr="00EE1C65" w:rsidRDefault="0022364D" w:rsidP="0022364D">
      <w:pPr>
        <w:pStyle w:val="aff5"/>
        <w:rPr>
          <w:lang w:val="ru-RU"/>
        </w:rPr>
      </w:pPr>
      <w:r w:rsidRPr="00EE1C65">
        <w:rPr>
          <w:lang w:val="ru-RU"/>
        </w:rPr>
        <w:t xml:space="preserve">СП </w:t>
      </w:r>
      <w:r>
        <w:rPr>
          <w:lang w:val="ru-RU"/>
        </w:rPr>
        <w:t>Кара-Якуповский</w:t>
      </w:r>
      <w:r w:rsidRPr="00EE1C65">
        <w:rPr>
          <w:lang w:val="ru-RU"/>
        </w:rPr>
        <w:t xml:space="preserve"> сельсовет расположено в геометрическом центре Чишми</w:t>
      </w:r>
      <w:r w:rsidRPr="00EE1C65">
        <w:rPr>
          <w:lang w:val="ru-RU"/>
        </w:rPr>
        <w:t>н</w:t>
      </w:r>
      <w:r w:rsidRPr="00EE1C65">
        <w:rPr>
          <w:lang w:val="ru-RU"/>
        </w:rPr>
        <w:t>ского район</w:t>
      </w:r>
      <w:r>
        <w:rPr>
          <w:lang w:val="ru-RU"/>
        </w:rPr>
        <w:t>а, общая площадь территории – 6</w:t>
      </w:r>
      <w:r w:rsidRPr="00EE1C65">
        <w:rPr>
          <w:lang w:val="ru-RU"/>
        </w:rPr>
        <w:t>420 га, административный центр СП</w:t>
      </w:r>
      <w:r>
        <w:rPr>
          <w:lang w:val="ru-RU"/>
        </w:rPr>
        <w:t xml:space="preserve"> </w:t>
      </w:r>
      <w:r w:rsidRPr="00EE1C65">
        <w:rPr>
          <w:lang w:val="ru-RU"/>
        </w:rPr>
        <w:t>– с. К</w:t>
      </w:r>
      <w:r w:rsidRPr="00EE1C65">
        <w:rPr>
          <w:lang w:val="ru-RU"/>
        </w:rPr>
        <w:t>а</w:t>
      </w:r>
      <w:r w:rsidRPr="00EE1C65">
        <w:rPr>
          <w:lang w:val="ru-RU"/>
        </w:rPr>
        <w:t xml:space="preserve">ра-Якупово. </w:t>
      </w:r>
    </w:p>
    <w:p w:rsidR="0022364D" w:rsidRPr="00EE1C65" w:rsidRDefault="0022364D" w:rsidP="0022364D">
      <w:pPr>
        <w:pStyle w:val="aff5"/>
        <w:rPr>
          <w:lang w:val="ru-RU"/>
        </w:rPr>
      </w:pPr>
      <w:r w:rsidRPr="00EE1C65">
        <w:rPr>
          <w:lang w:val="ru-RU"/>
        </w:rPr>
        <w:t xml:space="preserve">Территория СП </w:t>
      </w:r>
      <w:r>
        <w:rPr>
          <w:lang w:val="ru-RU"/>
        </w:rPr>
        <w:t>Кара-Якуповский</w:t>
      </w:r>
      <w:r w:rsidRPr="00EE1C65">
        <w:rPr>
          <w:lang w:val="ru-RU"/>
        </w:rPr>
        <w:t xml:space="preserve"> сельсовет граничит: на западе – с СП Чишми</w:t>
      </w:r>
      <w:r w:rsidRPr="00EE1C65">
        <w:rPr>
          <w:lang w:val="ru-RU"/>
        </w:rPr>
        <w:t>н</w:t>
      </w:r>
      <w:r w:rsidRPr="00EE1C65">
        <w:rPr>
          <w:lang w:val="ru-RU"/>
        </w:rPr>
        <w:t>ский поссовет, на востоке – с СП Аровский сельсовет, на юге – с СП Новотроицкий сел</w:t>
      </w:r>
      <w:r w:rsidRPr="00EE1C65">
        <w:rPr>
          <w:lang w:val="ru-RU"/>
        </w:rPr>
        <w:t>ь</w:t>
      </w:r>
      <w:r w:rsidRPr="00EE1C65">
        <w:rPr>
          <w:lang w:val="ru-RU"/>
        </w:rPr>
        <w:t>совет, на севере – с СП Алкинский сельсовет Чишминского района Республики Башкорт</w:t>
      </w:r>
      <w:r w:rsidRPr="00EE1C65">
        <w:rPr>
          <w:lang w:val="ru-RU"/>
        </w:rPr>
        <w:t>о</w:t>
      </w:r>
      <w:r w:rsidRPr="00EE1C65">
        <w:rPr>
          <w:lang w:val="ru-RU"/>
        </w:rPr>
        <w:t>стан.</w:t>
      </w:r>
    </w:p>
    <w:p w:rsidR="0022364D" w:rsidRPr="00171857" w:rsidRDefault="0022364D" w:rsidP="0022364D">
      <w:pPr>
        <w:pStyle w:val="20"/>
        <w:rPr>
          <w:lang w:eastAsia="ar-SA"/>
        </w:rPr>
      </w:pPr>
      <w:bookmarkStart w:id="23" w:name="_Toc416795459"/>
      <w:r w:rsidRPr="00171857">
        <w:rPr>
          <w:lang w:eastAsia="ar-SA"/>
        </w:rPr>
        <w:t xml:space="preserve">1.4 Административное устройство сельского поселения </w:t>
      </w:r>
      <w:r>
        <w:rPr>
          <w:lang w:eastAsia="ar-SA"/>
        </w:rPr>
        <w:t>Кара-Якуповский</w:t>
      </w:r>
      <w:r w:rsidRPr="00171857">
        <w:rPr>
          <w:lang w:eastAsia="ar-SA"/>
        </w:rPr>
        <w:t xml:space="preserve"> сельсовет Чишминского района</w:t>
      </w:r>
      <w:bookmarkEnd w:id="23"/>
    </w:p>
    <w:p w:rsidR="0022364D" w:rsidRPr="00EE1C65" w:rsidRDefault="0022364D" w:rsidP="0022364D">
      <w:pPr>
        <w:pStyle w:val="aff5"/>
        <w:rPr>
          <w:lang w:val="ru-RU"/>
        </w:rPr>
      </w:pPr>
      <w:r w:rsidRPr="00EE1C65">
        <w:rPr>
          <w:lang w:val="ru-RU"/>
        </w:rPr>
        <w:t>Административно-территориальное деление района представлено 15 сельскими п</w:t>
      </w:r>
      <w:r w:rsidRPr="00EE1C65">
        <w:rPr>
          <w:lang w:val="ru-RU"/>
        </w:rPr>
        <w:t>о</w:t>
      </w:r>
      <w:r w:rsidRPr="00EE1C65">
        <w:rPr>
          <w:lang w:val="ru-RU"/>
        </w:rPr>
        <w:t xml:space="preserve">селениями и 1 городским, включающих 104 населённых пунктов. Административным центром Чишминского района является село Толбазы, который расположен в южном направлении от Уфы, на расстоянии </w:t>
      </w:r>
      <w:smartTag w:uri="urn:schemas-microsoft-com:office:smarttags" w:element="metricconverter">
        <w:smartTagPr>
          <w:attr w:name="ProductID" w:val="83 км"/>
        </w:smartTagPr>
        <w:r w:rsidRPr="00EE1C65">
          <w:rPr>
            <w:lang w:val="ru-RU"/>
          </w:rPr>
          <w:t>83 км</w:t>
        </w:r>
      </w:smartTag>
      <w:r w:rsidRPr="00EE1C65">
        <w:rPr>
          <w:lang w:val="ru-RU"/>
        </w:rPr>
        <w:t>.</w:t>
      </w:r>
    </w:p>
    <w:p w:rsidR="0022364D" w:rsidRDefault="0022364D" w:rsidP="0022364D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ar-SA" w:bidi="en-US"/>
        </w:rPr>
      </w:pPr>
      <w:r>
        <w:rPr>
          <w:b/>
          <w:i/>
        </w:rPr>
        <w:br w:type="page"/>
      </w:r>
    </w:p>
    <w:p w:rsidR="0022364D" w:rsidRPr="001C1D42" w:rsidRDefault="0022364D" w:rsidP="0022364D">
      <w:pPr>
        <w:pStyle w:val="aff5"/>
        <w:spacing w:before="120"/>
        <w:jc w:val="right"/>
        <w:rPr>
          <w:b/>
          <w:i/>
          <w:lang w:val="ru-RU"/>
        </w:rPr>
      </w:pPr>
      <w:r w:rsidRPr="001C1D42">
        <w:rPr>
          <w:b/>
          <w:i/>
          <w:lang w:val="ru-RU"/>
        </w:rPr>
        <w:lastRenderedPageBreak/>
        <w:t>Таблица 1.4</w:t>
      </w:r>
    </w:p>
    <w:p w:rsidR="0022364D" w:rsidRDefault="0022364D" w:rsidP="0022364D">
      <w:pPr>
        <w:pStyle w:val="aff5"/>
        <w:spacing w:after="120"/>
        <w:ind w:firstLine="0"/>
        <w:jc w:val="center"/>
        <w:rPr>
          <w:b/>
          <w:i/>
          <w:lang w:val="ru-RU"/>
        </w:rPr>
      </w:pPr>
      <w:r w:rsidRPr="001C1D42">
        <w:rPr>
          <w:b/>
          <w:i/>
          <w:lang w:val="ru-RU"/>
        </w:rPr>
        <w:t>Перечень населе</w:t>
      </w:r>
      <w:r>
        <w:rPr>
          <w:b/>
          <w:i/>
          <w:lang w:val="ru-RU"/>
        </w:rPr>
        <w:t>нных пунктов Чишминского района</w:t>
      </w:r>
    </w:p>
    <w:tbl>
      <w:tblPr>
        <w:tblStyle w:val="af0"/>
        <w:tblW w:w="9322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550"/>
        <w:gridCol w:w="2928"/>
        <w:gridCol w:w="2454"/>
        <w:gridCol w:w="1879"/>
        <w:gridCol w:w="1511"/>
      </w:tblGrid>
      <w:tr w:rsidR="0022364D" w:rsidTr="00145803">
        <w:trPr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№ п/п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Городское и сельские п</w:t>
            </w:r>
            <w:r w:rsidRPr="001C1D42">
              <w:rPr>
                <w:b/>
                <w:i/>
                <w:lang w:val="ru-RU"/>
              </w:rPr>
              <w:t>о</w:t>
            </w:r>
            <w:r w:rsidRPr="001C1D42">
              <w:rPr>
                <w:b/>
                <w:i/>
                <w:lang w:val="ru-RU"/>
              </w:rPr>
              <w:t>селения</w:t>
            </w:r>
          </w:p>
        </w:tc>
        <w:tc>
          <w:tcPr>
            <w:tcW w:w="2401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Административный центр</w:t>
            </w:r>
          </w:p>
        </w:tc>
        <w:tc>
          <w:tcPr>
            <w:tcW w:w="1895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Количество населённых пунктов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Население, чел.</w:t>
            </w:r>
          </w:p>
        </w:tc>
      </w:tr>
      <w:tr w:rsidR="0022364D" w:rsidTr="00145803">
        <w:trPr>
          <w:trHeight w:val="274"/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1</w:t>
            </w:r>
          </w:p>
        </w:tc>
        <w:tc>
          <w:tcPr>
            <w:tcW w:w="297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aff5"/>
              <w:ind w:firstLine="0"/>
              <w:jc w:val="left"/>
              <w:rPr>
                <w:b/>
                <w:i/>
                <w:lang w:val="ru-RU"/>
              </w:rPr>
            </w:pPr>
            <w:hyperlink r:id="rId67" w:tooltip="Чишминский поссовет (страница отсутствует)" w:history="1">
              <w:r w:rsidRPr="001C1D42">
                <w:rPr>
                  <w:b/>
                  <w:i/>
                  <w:lang w:val="ru-RU"/>
                </w:rPr>
                <w:t>Чишминский поссовет</w:t>
              </w:r>
            </w:hyperlink>
          </w:p>
        </w:tc>
        <w:tc>
          <w:tcPr>
            <w:tcW w:w="2401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пгт Чишмы</w:t>
            </w:r>
          </w:p>
        </w:tc>
        <w:tc>
          <w:tcPr>
            <w:tcW w:w="1895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1</w:t>
            </w:r>
          </w:p>
        </w:tc>
        <w:tc>
          <w:tcPr>
            <w:tcW w:w="1516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21 540</w:t>
            </w:r>
          </w:p>
        </w:tc>
      </w:tr>
      <w:tr w:rsidR="0022364D" w:rsidTr="00145803">
        <w:trPr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2</w:t>
            </w:r>
          </w:p>
        </w:tc>
        <w:tc>
          <w:tcPr>
            <w:tcW w:w="297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aff5"/>
              <w:ind w:firstLine="0"/>
              <w:jc w:val="left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Алкинский сельсовет</w:t>
            </w:r>
          </w:p>
        </w:tc>
        <w:tc>
          <w:tcPr>
            <w:tcW w:w="2401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село </w:t>
            </w:r>
            <w:hyperlink r:id="rId68" w:tooltip="Узытамак" w:history="1">
              <w:r w:rsidRPr="001C1D42">
                <w:rPr>
                  <w:lang w:val="ru-RU"/>
                </w:rPr>
                <w:t>Узытамак</w:t>
              </w:r>
            </w:hyperlink>
          </w:p>
        </w:tc>
        <w:tc>
          <w:tcPr>
            <w:tcW w:w="1895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14</w:t>
            </w:r>
          </w:p>
        </w:tc>
        <w:tc>
          <w:tcPr>
            <w:tcW w:w="1516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2681</w:t>
            </w:r>
          </w:p>
        </w:tc>
      </w:tr>
      <w:tr w:rsidR="0022364D" w:rsidTr="00145803">
        <w:trPr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3</w:t>
            </w:r>
          </w:p>
        </w:tc>
        <w:tc>
          <w:tcPr>
            <w:tcW w:w="297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aff5"/>
              <w:ind w:firstLine="0"/>
              <w:jc w:val="left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Аровский сельсовет</w:t>
            </w:r>
          </w:p>
        </w:tc>
        <w:tc>
          <w:tcPr>
            <w:tcW w:w="2401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деревня </w:t>
            </w:r>
            <w:hyperlink r:id="rId69" w:tooltip="Арово" w:history="1">
              <w:r w:rsidRPr="001C1D42">
                <w:rPr>
                  <w:lang w:val="ru-RU"/>
                </w:rPr>
                <w:t>Арово</w:t>
              </w:r>
            </w:hyperlink>
          </w:p>
        </w:tc>
        <w:tc>
          <w:tcPr>
            <w:tcW w:w="1895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7</w:t>
            </w:r>
          </w:p>
        </w:tc>
        <w:tc>
          <w:tcPr>
            <w:tcW w:w="1516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1480</w:t>
            </w:r>
          </w:p>
        </w:tc>
      </w:tr>
      <w:tr w:rsidR="0022364D" w:rsidTr="00145803">
        <w:trPr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4</w:t>
            </w:r>
          </w:p>
        </w:tc>
        <w:tc>
          <w:tcPr>
            <w:tcW w:w="297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aff5"/>
              <w:ind w:firstLine="0"/>
              <w:jc w:val="left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Арслановский сельсовет</w:t>
            </w:r>
          </w:p>
        </w:tc>
        <w:tc>
          <w:tcPr>
            <w:tcW w:w="2401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село </w:t>
            </w:r>
            <w:hyperlink r:id="rId70" w:tooltip="Арсланово (Чишминский район)" w:history="1">
              <w:r w:rsidRPr="001C1D42">
                <w:rPr>
                  <w:lang w:val="ru-RU"/>
                </w:rPr>
                <w:t>Арсланово</w:t>
              </w:r>
            </w:hyperlink>
          </w:p>
        </w:tc>
        <w:tc>
          <w:tcPr>
            <w:tcW w:w="1895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5</w:t>
            </w:r>
          </w:p>
        </w:tc>
        <w:tc>
          <w:tcPr>
            <w:tcW w:w="1516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1591</w:t>
            </w:r>
          </w:p>
        </w:tc>
      </w:tr>
      <w:tr w:rsidR="0022364D" w:rsidTr="00145803">
        <w:trPr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5</w:t>
            </w:r>
          </w:p>
        </w:tc>
        <w:tc>
          <w:tcPr>
            <w:tcW w:w="297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aff5"/>
              <w:ind w:firstLine="0"/>
              <w:jc w:val="left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Дмитриевский сельс</w:t>
            </w:r>
            <w:r w:rsidRPr="001C1D42">
              <w:rPr>
                <w:b/>
                <w:i/>
                <w:lang w:val="ru-RU"/>
              </w:rPr>
              <w:t>о</w:t>
            </w:r>
            <w:r w:rsidRPr="001C1D42">
              <w:rPr>
                <w:b/>
                <w:i/>
                <w:lang w:val="ru-RU"/>
              </w:rPr>
              <w:t>вет</w:t>
            </w:r>
          </w:p>
        </w:tc>
        <w:tc>
          <w:tcPr>
            <w:tcW w:w="2401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деревня </w:t>
            </w:r>
            <w:hyperlink r:id="rId71" w:tooltip="Дмитриевка (Дмитриевский сельсовет Чишминского района)" w:history="1">
              <w:r w:rsidRPr="001C1D42">
                <w:rPr>
                  <w:lang w:val="ru-RU"/>
                </w:rPr>
                <w:t>Дмитриевка</w:t>
              </w:r>
            </w:hyperlink>
          </w:p>
        </w:tc>
        <w:tc>
          <w:tcPr>
            <w:tcW w:w="1895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4</w:t>
            </w:r>
          </w:p>
        </w:tc>
        <w:tc>
          <w:tcPr>
            <w:tcW w:w="1516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595</w:t>
            </w:r>
          </w:p>
        </w:tc>
      </w:tr>
      <w:tr w:rsidR="0022364D" w:rsidTr="00145803">
        <w:trPr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6</w:t>
            </w:r>
          </w:p>
        </w:tc>
        <w:tc>
          <w:tcPr>
            <w:tcW w:w="297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aff5"/>
              <w:ind w:firstLine="0"/>
              <w:jc w:val="left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Дурасовский сельсовет</w:t>
            </w:r>
          </w:p>
        </w:tc>
        <w:tc>
          <w:tcPr>
            <w:tcW w:w="2401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село </w:t>
            </w:r>
            <w:hyperlink r:id="rId72" w:tooltip="Дурасово (Дурасовский сельсовет)" w:history="1">
              <w:r w:rsidRPr="001C1D42">
                <w:rPr>
                  <w:lang w:val="ru-RU"/>
                </w:rPr>
                <w:t>Дурасово</w:t>
              </w:r>
            </w:hyperlink>
          </w:p>
        </w:tc>
        <w:tc>
          <w:tcPr>
            <w:tcW w:w="1895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8</w:t>
            </w:r>
          </w:p>
        </w:tc>
        <w:tc>
          <w:tcPr>
            <w:tcW w:w="1516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1193</w:t>
            </w:r>
          </w:p>
        </w:tc>
      </w:tr>
      <w:tr w:rsidR="0022364D" w:rsidTr="00145803">
        <w:trPr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7</w:t>
            </w:r>
          </w:p>
        </w:tc>
        <w:tc>
          <w:tcPr>
            <w:tcW w:w="297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aff5"/>
              <w:ind w:firstLine="0"/>
              <w:jc w:val="left"/>
              <w:rPr>
                <w:b/>
                <w:i/>
                <w:lang w:val="ru-RU"/>
              </w:rPr>
            </w:pPr>
            <w:hyperlink r:id="rId73" w:tooltip="Енгалышевский сельсовет (Чишминский район)" w:history="1">
              <w:r w:rsidRPr="001C1D42">
                <w:rPr>
                  <w:b/>
                  <w:i/>
                  <w:lang w:val="ru-RU"/>
                </w:rPr>
                <w:t>Енгалышевский сельс</w:t>
              </w:r>
              <w:r w:rsidRPr="001C1D42">
                <w:rPr>
                  <w:b/>
                  <w:i/>
                  <w:lang w:val="ru-RU"/>
                </w:rPr>
                <w:t>о</w:t>
              </w:r>
              <w:r w:rsidRPr="001C1D42">
                <w:rPr>
                  <w:b/>
                  <w:i/>
                  <w:lang w:val="ru-RU"/>
                </w:rPr>
                <w:t>вет</w:t>
              </w:r>
            </w:hyperlink>
          </w:p>
        </w:tc>
        <w:tc>
          <w:tcPr>
            <w:tcW w:w="2401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село </w:t>
            </w:r>
            <w:hyperlink r:id="rId74" w:tooltip="Енгалышево" w:history="1">
              <w:r w:rsidRPr="001C1D42">
                <w:rPr>
                  <w:lang w:val="ru-RU"/>
                </w:rPr>
                <w:t>Енгалышево</w:t>
              </w:r>
            </w:hyperlink>
          </w:p>
        </w:tc>
        <w:tc>
          <w:tcPr>
            <w:tcW w:w="1895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6</w:t>
            </w:r>
          </w:p>
        </w:tc>
        <w:tc>
          <w:tcPr>
            <w:tcW w:w="1516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906</w:t>
            </w:r>
          </w:p>
        </w:tc>
      </w:tr>
      <w:tr w:rsidR="0022364D" w:rsidTr="00145803">
        <w:trPr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8</w:t>
            </w:r>
          </w:p>
        </w:tc>
        <w:tc>
          <w:tcPr>
            <w:tcW w:w="297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aff5"/>
              <w:ind w:firstLine="0"/>
              <w:jc w:val="left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Еремеевский сельсовет</w:t>
            </w:r>
          </w:p>
        </w:tc>
        <w:tc>
          <w:tcPr>
            <w:tcW w:w="2401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село </w:t>
            </w:r>
            <w:hyperlink r:id="rId75" w:tooltip="Еремеево (Башкортостан)" w:history="1">
              <w:r w:rsidRPr="001C1D42">
                <w:rPr>
                  <w:lang w:val="ru-RU"/>
                </w:rPr>
                <w:t>Еремеево</w:t>
              </w:r>
            </w:hyperlink>
          </w:p>
        </w:tc>
        <w:tc>
          <w:tcPr>
            <w:tcW w:w="1895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7</w:t>
            </w:r>
          </w:p>
        </w:tc>
        <w:tc>
          <w:tcPr>
            <w:tcW w:w="1516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1995</w:t>
            </w:r>
          </w:p>
        </w:tc>
      </w:tr>
      <w:tr w:rsidR="0022364D" w:rsidTr="00145803">
        <w:trPr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9</w:t>
            </w:r>
          </w:p>
        </w:tc>
        <w:tc>
          <w:tcPr>
            <w:tcW w:w="297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aff5"/>
              <w:ind w:firstLine="0"/>
              <w:jc w:val="left"/>
              <w:rPr>
                <w:b/>
                <w:i/>
                <w:lang w:val="ru-RU"/>
              </w:rPr>
            </w:pPr>
            <w:hyperlink r:id="rId76" w:tooltip="Ибрагимовский сельсовет (Чишминский район)" w:history="1">
              <w:r w:rsidRPr="001C1D42">
                <w:rPr>
                  <w:b/>
                  <w:i/>
                  <w:lang w:val="ru-RU"/>
                </w:rPr>
                <w:t>Ибрагимовский сельс</w:t>
              </w:r>
              <w:r w:rsidRPr="001C1D42">
                <w:rPr>
                  <w:b/>
                  <w:i/>
                  <w:lang w:val="ru-RU"/>
                </w:rPr>
                <w:t>о</w:t>
              </w:r>
              <w:r w:rsidRPr="001C1D42">
                <w:rPr>
                  <w:b/>
                  <w:i/>
                  <w:lang w:val="ru-RU"/>
                </w:rPr>
                <w:t>вет</w:t>
              </w:r>
            </w:hyperlink>
          </w:p>
        </w:tc>
        <w:tc>
          <w:tcPr>
            <w:tcW w:w="2401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село </w:t>
            </w:r>
            <w:hyperlink r:id="rId77" w:tooltip="Ибрагимово (Чишминский район)" w:history="1">
              <w:r w:rsidRPr="001C1D42">
                <w:rPr>
                  <w:lang w:val="ru-RU"/>
                </w:rPr>
                <w:t>Ибрагимово</w:t>
              </w:r>
            </w:hyperlink>
          </w:p>
        </w:tc>
        <w:tc>
          <w:tcPr>
            <w:tcW w:w="1895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6</w:t>
            </w:r>
          </w:p>
        </w:tc>
        <w:tc>
          <w:tcPr>
            <w:tcW w:w="1516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1491</w:t>
            </w:r>
          </w:p>
        </w:tc>
      </w:tr>
      <w:tr w:rsidR="0022364D" w:rsidTr="00145803">
        <w:trPr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10</w:t>
            </w:r>
          </w:p>
        </w:tc>
        <w:tc>
          <w:tcPr>
            <w:tcW w:w="297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aff5"/>
              <w:ind w:firstLine="0"/>
              <w:jc w:val="left"/>
              <w:rPr>
                <w:b/>
                <w:i/>
                <w:lang w:val="ru-RU"/>
              </w:rPr>
            </w:pPr>
            <w:hyperlink r:id="rId78" w:tooltip="Кара-Якуповский сельсовет (Чишминский район)" w:history="1">
              <w:r w:rsidRPr="001C1D42">
                <w:rPr>
                  <w:b/>
                  <w:i/>
                  <w:lang w:val="ru-RU"/>
                </w:rPr>
                <w:t>Кара-Якуповский сельс</w:t>
              </w:r>
              <w:r w:rsidRPr="001C1D42">
                <w:rPr>
                  <w:b/>
                  <w:i/>
                  <w:lang w:val="ru-RU"/>
                </w:rPr>
                <w:t>о</w:t>
              </w:r>
              <w:r w:rsidRPr="001C1D42">
                <w:rPr>
                  <w:b/>
                  <w:i/>
                  <w:lang w:val="ru-RU"/>
                </w:rPr>
                <w:t>вет</w:t>
              </w:r>
            </w:hyperlink>
          </w:p>
        </w:tc>
        <w:tc>
          <w:tcPr>
            <w:tcW w:w="2401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село </w:t>
            </w:r>
            <w:hyperlink r:id="rId79" w:tooltip="Кара-Якупово" w:history="1">
              <w:r w:rsidRPr="001C1D42">
                <w:rPr>
                  <w:lang w:val="ru-RU"/>
                </w:rPr>
                <w:t>Кара-Якупово</w:t>
              </w:r>
            </w:hyperlink>
          </w:p>
        </w:tc>
        <w:tc>
          <w:tcPr>
            <w:tcW w:w="1895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4</w:t>
            </w:r>
          </w:p>
        </w:tc>
        <w:tc>
          <w:tcPr>
            <w:tcW w:w="1516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1489</w:t>
            </w:r>
          </w:p>
        </w:tc>
      </w:tr>
      <w:tr w:rsidR="0022364D" w:rsidTr="00145803">
        <w:trPr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11</w:t>
            </w:r>
          </w:p>
        </w:tc>
        <w:tc>
          <w:tcPr>
            <w:tcW w:w="297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aff5"/>
              <w:ind w:firstLine="0"/>
              <w:jc w:val="left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Лесной сельсовет</w:t>
            </w:r>
          </w:p>
        </w:tc>
        <w:tc>
          <w:tcPr>
            <w:tcW w:w="2401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село </w:t>
            </w:r>
            <w:hyperlink r:id="rId80" w:tooltip="Алкино-2" w:history="1">
              <w:r w:rsidRPr="001C1D42">
                <w:rPr>
                  <w:lang w:val="ru-RU"/>
                </w:rPr>
                <w:t>Алкино-2</w:t>
              </w:r>
            </w:hyperlink>
          </w:p>
        </w:tc>
        <w:tc>
          <w:tcPr>
            <w:tcW w:w="1895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1</w:t>
            </w:r>
          </w:p>
        </w:tc>
        <w:tc>
          <w:tcPr>
            <w:tcW w:w="1516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5226</w:t>
            </w:r>
          </w:p>
        </w:tc>
      </w:tr>
      <w:tr w:rsidR="0022364D" w:rsidTr="00145803">
        <w:trPr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12</w:t>
            </w:r>
          </w:p>
        </w:tc>
        <w:tc>
          <w:tcPr>
            <w:tcW w:w="297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aff5"/>
              <w:ind w:firstLine="0"/>
              <w:jc w:val="left"/>
              <w:rPr>
                <w:b/>
                <w:i/>
                <w:lang w:val="ru-RU"/>
              </w:rPr>
            </w:pPr>
            <w:hyperlink r:id="rId81" w:tooltip="Новотроицкий сельсовет (Чишминский район)" w:history="1">
              <w:r w:rsidRPr="001C1D42">
                <w:rPr>
                  <w:b/>
                  <w:i/>
                  <w:lang w:val="ru-RU"/>
                </w:rPr>
                <w:t>Новотроицкий сельс</w:t>
              </w:r>
              <w:r w:rsidRPr="001C1D42">
                <w:rPr>
                  <w:b/>
                  <w:i/>
                  <w:lang w:val="ru-RU"/>
                </w:rPr>
                <w:t>о</w:t>
              </w:r>
              <w:r w:rsidRPr="001C1D42">
                <w:rPr>
                  <w:b/>
                  <w:i/>
                  <w:lang w:val="ru-RU"/>
                </w:rPr>
                <w:t>вет</w:t>
              </w:r>
            </w:hyperlink>
          </w:p>
        </w:tc>
        <w:tc>
          <w:tcPr>
            <w:tcW w:w="2401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село </w:t>
            </w:r>
            <w:hyperlink r:id="rId82" w:tooltip="Новотроицкое (Чишминский район)" w:history="1">
              <w:r w:rsidRPr="001C1D42">
                <w:rPr>
                  <w:lang w:val="ru-RU"/>
                </w:rPr>
                <w:t>Новотроицкое</w:t>
              </w:r>
            </w:hyperlink>
          </w:p>
        </w:tc>
        <w:tc>
          <w:tcPr>
            <w:tcW w:w="1895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10</w:t>
            </w:r>
          </w:p>
        </w:tc>
        <w:tc>
          <w:tcPr>
            <w:tcW w:w="1516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1527</w:t>
            </w:r>
          </w:p>
        </w:tc>
      </w:tr>
      <w:tr w:rsidR="0022364D" w:rsidTr="00145803">
        <w:trPr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13</w:t>
            </w:r>
          </w:p>
        </w:tc>
        <w:tc>
          <w:tcPr>
            <w:tcW w:w="297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aff5"/>
              <w:ind w:firstLine="0"/>
              <w:jc w:val="left"/>
              <w:rPr>
                <w:b/>
                <w:i/>
                <w:lang w:val="ru-RU"/>
              </w:rPr>
            </w:pPr>
            <w:hyperlink r:id="rId83" w:tooltip="Сафаровский сельсовет (Чишминский район)" w:history="1">
              <w:r w:rsidRPr="001C1D42">
                <w:rPr>
                  <w:b/>
                  <w:i/>
                  <w:lang w:val="ru-RU"/>
                </w:rPr>
                <w:t>Сафаровский сельсовет</w:t>
              </w:r>
            </w:hyperlink>
          </w:p>
        </w:tc>
        <w:tc>
          <w:tcPr>
            <w:tcW w:w="2401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село </w:t>
            </w:r>
            <w:hyperlink r:id="rId84" w:tooltip="Сафарово (Чишминский район)" w:history="1">
              <w:r w:rsidRPr="001C1D42">
                <w:rPr>
                  <w:lang w:val="ru-RU"/>
                </w:rPr>
                <w:t>Сафарово</w:t>
              </w:r>
            </w:hyperlink>
          </w:p>
        </w:tc>
        <w:tc>
          <w:tcPr>
            <w:tcW w:w="1895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5</w:t>
            </w:r>
          </w:p>
        </w:tc>
        <w:tc>
          <w:tcPr>
            <w:tcW w:w="1516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1527</w:t>
            </w:r>
          </w:p>
        </w:tc>
      </w:tr>
      <w:tr w:rsidR="0022364D" w:rsidTr="00145803">
        <w:trPr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14</w:t>
            </w:r>
          </w:p>
        </w:tc>
        <w:tc>
          <w:tcPr>
            <w:tcW w:w="297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aff5"/>
              <w:ind w:firstLine="0"/>
              <w:jc w:val="left"/>
              <w:rPr>
                <w:b/>
                <w:i/>
                <w:lang w:val="ru-RU"/>
              </w:rPr>
            </w:pPr>
            <w:hyperlink r:id="rId85" w:tooltip="Чишминский сельсовет (Чишминский район)" w:history="1">
              <w:r w:rsidRPr="001C1D42">
                <w:rPr>
                  <w:b/>
                  <w:i/>
                  <w:lang w:val="ru-RU"/>
                </w:rPr>
                <w:t>Чишминский сельсовет</w:t>
              </w:r>
            </w:hyperlink>
          </w:p>
        </w:tc>
        <w:tc>
          <w:tcPr>
            <w:tcW w:w="2401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село </w:t>
            </w:r>
            <w:hyperlink r:id="rId86" w:tooltip="Чишмы (Чишминский сельсовет) (страница отсутствует)" w:history="1">
              <w:r w:rsidRPr="001C1D42">
                <w:rPr>
                  <w:lang w:val="ru-RU"/>
                </w:rPr>
                <w:t>Чишмы</w:t>
              </w:r>
            </w:hyperlink>
          </w:p>
        </w:tc>
        <w:tc>
          <w:tcPr>
            <w:tcW w:w="1895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6</w:t>
            </w:r>
          </w:p>
        </w:tc>
        <w:tc>
          <w:tcPr>
            <w:tcW w:w="1516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2701</w:t>
            </w:r>
          </w:p>
        </w:tc>
      </w:tr>
      <w:tr w:rsidR="0022364D" w:rsidTr="00145803">
        <w:trPr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15</w:t>
            </w:r>
          </w:p>
        </w:tc>
        <w:tc>
          <w:tcPr>
            <w:tcW w:w="297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aff5"/>
              <w:ind w:firstLine="0"/>
              <w:jc w:val="left"/>
              <w:rPr>
                <w:b/>
                <w:i/>
                <w:lang w:val="ru-RU"/>
              </w:rPr>
            </w:pPr>
            <w:hyperlink r:id="rId87" w:tooltip="Чувалкиповский сельсовет (Чишминский район)" w:history="1">
              <w:r w:rsidRPr="001C1D42">
                <w:rPr>
                  <w:b/>
                  <w:i/>
                  <w:lang w:val="ru-RU"/>
                </w:rPr>
                <w:t>Чувалкиповский сельс</w:t>
              </w:r>
              <w:r w:rsidRPr="001C1D42">
                <w:rPr>
                  <w:b/>
                  <w:i/>
                  <w:lang w:val="ru-RU"/>
                </w:rPr>
                <w:t>о</w:t>
              </w:r>
              <w:r w:rsidRPr="001C1D42">
                <w:rPr>
                  <w:b/>
                  <w:i/>
                  <w:lang w:val="ru-RU"/>
                </w:rPr>
                <w:t>вет</w:t>
              </w:r>
            </w:hyperlink>
          </w:p>
        </w:tc>
        <w:tc>
          <w:tcPr>
            <w:tcW w:w="2401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село </w:t>
            </w:r>
            <w:hyperlink r:id="rId88" w:tooltip="Чувалкипово" w:history="1">
              <w:r w:rsidRPr="001C1D42">
                <w:rPr>
                  <w:lang w:val="ru-RU"/>
                </w:rPr>
                <w:t>Чувалкипово</w:t>
              </w:r>
            </w:hyperlink>
          </w:p>
        </w:tc>
        <w:tc>
          <w:tcPr>
            <w:tcW w:w="1895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7</w:t>
            </w:r>
          </w:p>
        </w:tc>
        <w:tc>
          <w:tcPr>
            <w:tcW w:w="1516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1753</w:t>
            </w:r>
          </w:p>
        </w:tc>
      </w:tr>
      <w:tr w:rsidR="0022364D" w:rsidTr="00145803">
        <w:trPr>
          <w:jc w:val="center"/>
        </w:trPr>
        <w:tc>
          <w:tcPr>
            <w:tcW w:w="540" w:type="dxa"/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1C1D42">
              <w:rPr>
                <w:b/>
                <w:i/>
                <w:lang w:val="ru-RU"/>
              </w:rPr>
              <w:t>16</w:t>
            </w:r>
          </w:p>
        </w:tc>
        <w:tc>
          <w:tcPr>
            <w:tcW w:w="297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aff5"/>
              <w:ind w:firstLine="0"/>
              <w:jc w:val="left"/>
              <w:rPr>
                <w:b/>
                <w:i/>
                <w:lang w:val="ru-RU"/>
              </w:rPr>
            </w:pPr>
            <w:hyperlink r:id="rId89" w:tooltip="Шингак-Кульский сельсовет (Чишминский район)" w:history="1">
              <w:r w:rsidRPr="001C1D42">
                <w:rPr>
                  <w:b/>
                  <w:i/>
                  <w:lang w:val="ru-RU"/>
                </w:rPr>
                <w:t>Шингак-Кульский сел</w:t>
              </w:r>
              <w:r w:rsidRPr="001C1D42">
                <w:rPr>
                  <w:b/>
                  <w:i/>
                  <w:lang w:val="ru-RU"/>
                </w:rPr>
                <w:t>ь</w:t>
              </w:r>
              <w:r w:rsidRPr="001C1D42">
                <w:rPr>
                  <w:b/>
                  <w:i/>
                  <w:lang w:val="ru-RU"/>
                </w:rPr>
                <w:t>совет</w:t>
              </w:r>
            </w:hyperlink>
          </w:p>
        </w:tc>
        <w:tc>
          <w:tcPr>
            <w:tcW w:w="2401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село </w:t>
            </w:r>
            <w:hyperlink r:id="rId90" w:tooltip="Шингак-Куль" w:history="1">
              <w:r w:rsidRPr="001C1D42">
                <w:rPr>
                  <w:lang w:val="ru-RU"/>
                </w:rPr>
                <w:t>Шингак-Куль</w:t>
              </w:r>
            </w:hyperlink>
          </w:p>
        </w:tc>
        <w:tc>
          <w:tcPr>
            <w:tcW w:w="1895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13</w:t>
            </w:r>
          </w:p>
        </w:tc>
        <w:tc>
          <w:tcPr>
            <w:tcW w:w="1516" w:type="dxa"/>
          </w:tcPr>
          <w:p w:rsidR="0022364D" w:rsidRPr="001C1D42" w:rsidRDefault="0022364D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1C1D42">
              <w:rPr>
                <w:lang w:val="ru-RU"/>
              </w:rPr>
              <w:t>4843</w:t>
            </w:r>
          </w:p>
        </w:tc>
      </w:tr>
    </w:tbl>
    <w:p w:rsidR="0022364D" w:rsidRDefault="0022364D" w:rsidP="0022364D">
      <w:pPr>
        <w:pStyle w:val="aff5"/>
        <w:spacing w:before="120"/>
        <w:rPr>
          <w:lang w:val="ru-RU"/>
        </w:rPr>
      </w:pPr>
      <w:r w:rsidRPr="001C1D42">
        <w:rPr>
          <w:lang w:val="ru-RU"/>
        </w:rPr>
        <w:t xml:space="preserve">Территория СП Кара-Якуповский сельсовет, входящего в состав Чишминского района включает в себя 4 населенных пункта: с. Кара-Якупово, с. Горный, д. Бабиково, д. Новоабдуллино. </w:t>
      </w:r>
    </w:p>
    <w:p w:rsidR="0022364D" w:rsidRPr="001C1D42" w:rsidRDefault="0022364D" w:rsidP="0022364D">
      <w:pPr>
        <w:pStyle w:val="aff5"/>
        <w:rPr>
          <w:lang w:val="ru-RU"/>
        </w:rPr>
      </w:pPr>
      <w:r w:rsidRPr="001C1D42">
        <w:rPr>
          <w:lang w:val="ru-RU"/>
        </w:rPr>
        <w:t>Перечень населенных пунктов СП Кара-Якуповский сельсовет приведен в таблице 1.</w:t>
      </w:r>
      <w:r>
        <w:rPr>
          <w:lang w:val="ru-RU"/>
        </w:rPr>
        <w:t>5.</w:t>
      </w:r>
    </w:p>
    <w:p w:rsidR="0022364D" w:rsidRPr="001C1D42" w:rsidRDefault="0022364D" w:rsidP="0022364D">
      <w:pPr>
        <w:pStyle w:val="aff5"/>
        <w:spacing w:before="120"/>
        <w:jc w:val="right"/>
        <w:rPr>
          <w:b/>
          <w:i/>
          <w:lang w:val="ru-RU"/>
        </w:rPr>
      </w:pPr>
      <w:r w:rsidRPr="001C1D42">
        <w:rPr>
          <w:b/>
          <w:i/>
          <w:lang w:val="ru-RU"/>
        </w:rPr>
        <w:t>Таблица 1.5</w:t>
      </w:r>
    </w:p>
    <w:p w:rsidR="0022364D" w:rsidRPr="001C1D42" w:rsidRDefault="0022364D" w:rsidP="0022364D">
      <w:pPr>
        <w:pStyle w:val="aff5"/>
        <w:spacing w:after="120"/>
        <w:ind w:firstLine="0"/>
        <w:jc w:val="center"/>
        <w:rPr>
          <w:b/>
          <w:i/>
          <w:lang w:val="ru-RU"/>
        </w:rPr>
      </w:pPr>
      <w:r w:rsidRPr="001C1D42">
        <w:rPr>
          <w:b/>
          <w:i/>
          <w:lang w:val="ru-RU"/>
        </w:rPr>
        <w:t>Перечень населённых пунктов СП Кара-Якуповский сельсовет</w:t>
      </w:r>
      <w:r>
        <w:rPr>
          <w:b/>
          <w:i/>
          <w:lang w:val="ru-RU"/>
        </w:rPr>
        <w:t xml:space="preserve"> </w:t>
      </w:r>
      <w:r w:rsidRPr="001C1D42">
        <w:rPr>
          <w:b/>
          <w:i/>
          <w:lang w:val="ru-RU"/>
        </w:rPr>
        <w:t>численностью насел</w:t>
      </w:r>
      <w:r w:rsidRPr="001C1D42">
        <w:rPr>
          <w:b/>
          <w:i/>
          <w:lang w:val="ru-RU"/>
        </w:rPr>
        <w:t>е</w:t>
      </w:r>
      <w:r w:rsidRPr="001C1D42">
        <w:rPr>
          <w:b/>
          <w:i/>
          <w:lang w:val="ru-RU"/>
        </w:rPr>
        <w:t>ния на 01.01.2012г.</w:t>
      </w:r>
    </w:p>
    <w:tbl>
      <w:tblPr>
        <w:tblW w:w="9183" w:type="dxa"/>
        <w:jc w:val="center"/>
        <w:tblInd w:w="138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9"/>
        <w:gridCol w:w="3534"/>
      </w:tblGrid>
      <w:tr w:rsidR="0022364D" w:rsidRPr="001C1D42" w:rsidTr="00145803">
        <w:trPr>
          <w:cantSplit/>
          <w:trHeight w:val="50"/>
          <w:jc w:val="center"/>
        </w:trPr>
        <w:tc>
          <w:tcPr>
            <w:tcW w:w="56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:rsidR="0022364D" w:rsidRPr="001C1D42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1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35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:rsidR="0022364D" w:rsidRPr="001C1D42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1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Число жителей, чел.</w:t>
            </w:r>
          </w:p>
        </w:tc>
      </w:tr>
      <w:tr w:rsidR="0022364D" w:rsidRPr="001C1D42" w:rsidTr="00145803">
        <w:trPr>
          <w:trHeight w:val="1"/>
          <w:jc w:val="center"/>
        </w:trPr>
        <w:tc>
          <w:tcPr>
            <w:tcW w:w="56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:rsidR="0022364D" w:rsidRPr="001C1D42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C1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 Кара-Якупово</w:t>
            </w:r>
          </w:p>
        </w:tc>
        <w:tc>
          <w:tcPr>
            <w:tcW w:w="35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2364D" w:rsidRPr="001C1D42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D42">
              <w:rPr>
                <w:rFonts w:ascii="Times New Roman" w:hAnsi="Times New Roman" w:cs="Times New Roman"/>
                <w:sz w:val="24"/>
                <w:szCs w:val="24"/>
              </w:rPr>
              <w:t>557</w:t>
            </w:r>
          </w:p>
        </w:tc>
      </w:tr>
      <w:tr w:rsidR="0022364D" w:rsidRPr="001C1D42" w:rsidTr="00145803">
        <w:trPr>
          <w:trHeight w:val="1"/>
          <w:jc w:val="center"/>
        </w:trPr>
        <w:tc>
          <w:tcPr>
            <w:tcW w:w="56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:rsidR="0022364D" w:rsidRPr="001C1D42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C1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 Горный</w:t>
            </w:r>
          </w:p>
        </w:tc>
        <w:tc>
          <w:tcPr>
            <w:tcW w:w="35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2364D" w:rsidRPr="001C1D42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D42">
              <w:rPr>
                <w:rFonts w:ascii="Times New Roman" w:hAnsi="Times New Roman" w:cs="Times New Roman"/>
                <w:sz w:val="24"/>
                <w:szCs w:val="24"/>
              </w:rPr>
              <w:t>737</w:t>
            </w:r>
          </w:p>
        </w:tc>
      </w:tr>
      <w:tr w:rsidR="0022364D" w:rsidRPr="001C1D42" w:rsidTr="00145803">
        <w:trPr>
          <w:trHeight w:val="1"/>
          <w:jc w:val="center"/>
        </w:trPr>
        <w:tc>
          <w:tcPr>
            <w:tcW w:w="56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:rsidR="0022364D" w:rsidRPr="001C1D42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C1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д. Бабиково</w:t>
            </w:r>
          </w:p>
        </w:tc>
        <w:tc>
          <w:tcPr>
            <w:tcW w:w="35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2364D" w:rsidRPr="001C1D42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D42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22364D" w:rsidRPr="001C1D42" w:rsidTr="00145803">
        <w:trPr>
          <w:trHeight w:val="1"/>
          <w:jc w:val="center"/>
        </w:trPr>
        <w:tc>
          <w:tcPr>
            <w:tcW w:w="56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:rsidR="0022364D" w:rsidRPr="001C1D42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C1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д. Новоабдуллино</w:t>
            </w:r>
          </w:p>
        </w:tc>
        <w:tc>
          <w:tcPr>
            <w:tcW w:w="35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2364D" w:rsidRPr="001C1D42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D42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</w:tr>
      <w:tr w:rsidR="0022364D" w:rsidRPr="001C1D42" w:rsidTr="00145803">
        <w:trPr>
          <w:trHeight w:val="1"/>
          <w:jc w:val="center"/>
        </w:trPr>
        <w:tc>
          <w:tcPr>
            <w:tcW w:w="56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:rsidR="0022364D" w:rsidRPr="001C1D42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1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35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:rsidR="0022364D" w:rsidRPr="001C1D42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C1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1592</w:t>
            </w:r>
          </w:p>
        </w:tc>
      </w:tr>
    </w:tbl>
    <w:p w:rsidR="0022364D" w:rsidRPr="005003F6" w:rsidRDefault="0022364D" w:rsidP="0022364D">
      <w:pPr>
        <w:pStyle w:val="20"/>
        <w:rPr>
          <w:lang w:eastAsia="ar-SA"/>
        </w:rPr>
      </w:pPr>
      <w:bookmarkStart w:id="24" w:name="_Toc416795460"/>
      <w:r w:rsidRPr="005003F6">
        <w:rPr>
          <w:lang w:eastAsia="ar-SA"/>
        </w:rPr>
        <w:lastRenderedPageBreak/>
        <w:t>1.5 Геополитическая обстановка</w:t>
      </w:r>
      <w:bookmarkEnd w:id="24"/>
    </w:p>
    <w:p w:rsidR="0022364D" w:rsidRPr="00EE1C65" w:rsidRDefault="0022364D" w:rsidP="0022364D">
      <w:pPr>
        <w:pStyle w:val="aff5"/>
        <w:rPr>
          <w:lang w:val="ru-RU"/>
        </w:rPr>
      </w:pPr>
      <w:r w:rsidRPr="00EE1C65">
        <w:rPr>
          <w:lang w:val="ru-RU"/>
        </w:rPr>
        <w:t>На геополитическую обстановку Чишминского района влияет его географическое и стратегическое положение. Особенностями положения района являются:</w:t>
      </w:r>
    </w:p>
    <w:p w:rsidR="0022364D" w:rsidRPr="00EE1C65" w:rsidRDefault="0022364D" w:rsidP="0022364D">
      <w:pPr>
        <w:pStyle w:val="aff5"/>
        <w:numPr>
          <w:ilvl w:val="0"/>
          <w:numId w:val="18"/>
        </w:numPr>
        <w:rPr>
          <w:lang w:val="ru-RU"/>
        </w:rPr>
      </w:pPr>
      <w:r w:rsidRPr="00EE1C65">
        <w:rPr>
          <w:lang w:val="ru-RU"/>
        </w:rPr>
        <w:t xml:space="preserve">районный центр – с. Чишмы, расположен от Уфы в </w:t>
      </w:r>
      <w:smartTag w:uri="urn:schemas-microsoft-com:office:smarttags" w:element="metricconverter">
        <w:smartTagPr>
          <w:attr w:name="ProductID" w:val="53 км"/>
        </w:smartTagPr>
        <w:r w:rsidRPr="00EE1C65">
          <w:rPr>
            <w:lang w:val="ru-RU"/>
          </w:rPr>
          <w:t>53 км</w:t>
        </w:r>
      </w:smartTag>
      <w:r w:rsidRPr="00EE1C65">
        <w:rPr>
          <w:lang w:val="ru-RU"/>
        </w:rPr>
        <w:t>,</w:t>
      </w:r>
    </w:p>
    <w:p w:rsidR="0022364D" w:rsidRPr="00EE1C65" w:rsidRDefault="0022364D" w:rsidP="0022364D">
      <w:pPr>
        <w:pStyle w:val="aff5"/>
        <w:numPr>
          <w:ilvl w:val="0"/>
          <w:numId w:val="18"/>
        </w:numPr>
        <w:rPr>
          <w:lang w:val="ru-RU"/>
        </w:rPr>
      </w:pPr>
      <w:r w:rsidRPr="00EE1C65">
        <w:rPr>
          <w:lang w:val="ru-RU"/>
        </w:rPr>
        <w:t>район занимает выгодное положение</w:t>
      </w:r>
      <w:r>
        <w:rPr>
          <w:lang w:val="ru-RU"/>
        </w:rPr>
        <w:t xml:space="preserve"> – </w:t>
      </w:r>
      <w:r w:rsidRPr="00EE1C65">
        <w:rPr>
          <w:lang w:val="ru-RU"/>
        </w:rPr>
        <w:t>посередине Республики Башкортостан, ч</w:t>
      </w:r>
      <w:r w:rsidRPr="00EE1C65">
        <w:rPr>
          <w:lang w:val="ru-RU"/>
        </w:rPr>
        <w:t>е</w:t>
      </w:r>
      <w:r w:rsidRPr="00EE1C65">
        <w:rPr>
          <w:lang w:val="ru-RU"/>
        </w:rPr>
        <w:t xml:space="preserve">рез село Чишмы проходит автомагистраль регионального значения М5 </w:t>
      </w:r>
      <w:r>
        <w:rPr>
          <w:lang w:val="ru-RU"/>
        </w:rPr>
        <w:t>«</w:t>
      </w:r>
      <w:r w:rsidRPr="00EE1C65">
        <w:rPr>
          <w:lang w:val="ru-RU"/>
        </w:rPr>
        <w:t>Урал</w:t>
      </w:r>
      <w:r>
        <w:rPr>
          <w:lang w:val="ru-RU"/>
        </w:rPr>
        <w:t>»</w:t>
      </w:r>
      <w:r w:rsidRPr="00EE1C65">
        <w:rPr>
          <w:lang w:val="ru-RU"/>
        </w:rPr>
        <w:t xml:space="preserve">-Чишмы; </w:t>
      </w:r>
    </w:p>
    <w:p w:rsidR="0022364D" w:rsidRPr="00EE1C65" w:rsidRDefault="0022364D" w:rsidP="0022364D">
      <w:pPr>
        <w:pStyle w:val="aff5"/>
        <w:numPr>
          <w:ilvl w:val="0"/>
          <w:numId w:val="18"/>
        </w:numPr>
        <w:rPr>
          <w:lang w:val="ru-RU"/>
        </w:rPr>
      </w:pPr>
      <w:r w:rsidRPr="00EE1C65">
        <w:rPr>
          <w:lang w:val="ru-RU"/>
        </w:rPr>
        <w:t>разветвленная сеть дорог местного значения. Система автодорог осуществляет связь между магистральными путями сообщения и обеспечивает межрайонные и внутрирайонные связи.</w:t>
      </w:r>
    </w:p>
    <w:p w:rsidR="0022364D" w:rsidRPr="00EE1C65" w:rsidRDefault="0022364D" w:rsidP="0022364D">
      <w:pPr>
        <w:pStyle w:val="aff5"/>
        <w:numPr>
          <w:ilvl w:val="0"/>
          <w:numId w:val="18"/>
        </w:numPr>
        <w:rPr>
          <w:lang w:val="ru-RU"/>
        </w:rPr>
      </w:pPr>
      <w:r w:rsidRPr="00EE1C65">
        <w:rPr>
          <w:lang w:val="ru-RU"/>
        </w:rPr>
        <w:t>железная дорога Куйбышевская.</w:t>
      </w:r>
    </w:p>
    <w:p w:rsidR="0022364D" w:rsidRPr="00EE1C65" w:rsidRDefault="0022364D" w:rsidP="0022364D">
      <w:pPr>
        <w:pStyle w:val="aff5"/>
        <w:rPr>
          <w:lang w:val="ru-RU"/>
        </w:rPr>
      </w:pPr>
      <w:r w:rsidRPr="00EE1C65">
        <w:rPr>
          <w:lang w:val="ru-RU"/>
        </w:rPr>
        <w:t>Потребности населения района в авиаперевозках удовлетворяются аэропортом г. Уфа, который для жителей района находится в 2 часовой доступности.</w:t>
      </w:r>
    </w:p>
    <w:p w:rsidR="0022364D" w:rsidRPr="009E713E" w:rsidRDefault="0022364D" w:rsidP="0022364D">
      <w:pPr>
        <w:pStyle w:val="aff5"/>
        <w:rPr>
          <w:lang w:val="ru-RU"/>
        </w:rPr>
      </w:pPr>
      <w:r w:rsidRPr="009E713E">
        <w:rPr>
          <w:lang w:val="ru-RU"/>
        </w:rPr>
        <w:t>Грузовые и пассажирские перевозки на территории Чишминского района также осуществляются автомобильным транспортом. Основными видами транспорта для пасс</w:t>
      </w:r>
      <w:r w:rsidRPr="009E713E">
        <w:rPr>
          <w:lang w:val="ru-RU"/>
        </w:rPr>
        <w:t>а</w:t>
      </w:r>
      <w:r w:rsidRPr="009E713E">
        <w:rPr>
          <w:lang w:val="ru-RU"/>
        </w:rPr>
        <w:t>жирских межрайонных и внутрихозяйственных связей является автобус (маршрутное та</w:t>
      </w:r>
      <w:r w:rsidRPr="009E713E">
        <w:rPr>
          <w:lang w:val="ru-RU"/>
        </w:rPr>
        <w:t>к</w:t>
      </w:r>
      <w:r w:rsidRPr="009E713E">
        <w:rPr>
          <w:lang w:val="ru-RU"/>
        </w:rPr>
        <w:t>си) и индивидуальный транспорт.</w:t>
      </w:r>
    </w:p>
    <w:p w:rsidR="0022364D" w:rsidRPr="00385724" w:rsidRDefault="0022364D" w:rsidP="0022364D">
      <w:pPr>
        <w:pStyle w:val="11"/>
        <w:rPr>
          <w:highlight w:val="cyan"/>
        </w:rPr>
      </w:pPr>
      <w:r w:rsidRPr="005003F6">
        <w:t xml:space="preserve">2. Демография и </w:t>
      </w:r>
      <w:r w:rsidRPr="00FE162A">
        <w:t>трудовые</w:t>
      </w:r>
      <w:r w:rsidRPr="005003F6">
        <w:t xml:space="preserve"> ресурсы</w:t>
      </w:r>
      <w:bookmarkEnd w:id="21"/>
    </w:p>
    <w:p w:rsidR="0022364D" w:rsidRPr="00FE162A" w:rsidRDefault="0022364D" w:rsidP="0022364D">
      <w:pPr>
        <w:pStyle w:val="aff5"/>
        <w:rPr>
          <w:lang w:val="ru-RU"/>
        </w:rPr>
      </w:pPr>
      <w:r w:rsidRPr="00FE162A">
        <w:rPr>
          <w:lang w:val="ru-RU"/>
        </w:rPr>
        <w:t>На протяжении последних лет численность населения района сокращалась как в р</w:t>
      </w:r>
      <w:r w:rsidRPr="00FE162A">
        <w:rPr>
          <w:lang w:val="ru-RU"/>
        </w:rPr>
        <w:t>е</w:t>
      </w:r>
      <w:r w:rsidRPr="00FE162A">
        <w:rPr>
          <w:lang w:val="ru-RU"/>
        </w:rPr>
        <w:t>зультате естественной убыли (превышения смертности над рождаемостью), так и в р</w:t>
      </w:r>
      <w:r w:rsidRPr="00FE162A">
        <w:rPr>
          <w:lang w:val="ru-RU"/>
        </w:rPr>
        <w:t>е</w:t>
      </w:r>
      <w:r w:rsidRPr="00FE162A">
        <w:rPr>
          <w:lang w:val="ru-RU"/>
        </w:rPr>
        <w:t>зультате миграционного оттока, что объясняется спадом в экономике (недостаточном к</w:t>
      </w:r>
      <w:r w:rsidRPr="00FE162A">
        <w:rPr>
          <w:lang w:val="ru-RU"/>
        </w:rPr>
        <w:t>о</w:t>
      </w:r>
      <w:r w:rsidRPr="00FE162A">
        <w:rPr>
          <w:lang w:val="ru-RU"/>
        </w:rPr>
        <w:t>личестве мест приложения труда с адекватной заработной платой).</w:t>
      </w:r>
      <w:r>
        <w:rPr>
          <w:lang w:val="ru-RU"/>
        </w:rPr>
        <w:t xml:space="preserve"> </w:t>
      </w:r>
      <w:r w:rsidRPr="00FE162A">
        <w:rPr>
          <w:lang w:val="ru-RU"/>
        </w:rPr>
        <w:t>В отдельные годы с</w:t>
      </w:r>
      <w:r w:rsidRPr="00FE162A">
        <w:rPr>
          <w:lang w:val="ru-RU"/>
        </w:rPr>
        <w:t>о</w:t>
      </w:r>
      <w:r w:rsidRPr="00FE162A">
        <w:rPr>
          <w:lang w:val="ru-RU"/>
        </w:rPr>
        <w:t>отношение этих факторов существенно менялось, при достаточно стабильной общей д</w:t>
      </w:r>
      <w:r w:rsidRPr="00FE162A">
        <w:rPr>
          <w:lang w:val="ru-RU"/>
        </w:rPr>
        <w:t>и</w:t>
      </w:r>
      <w:r w:rsidRPr="00FE162A">
        <w:rPr>
          <w:lang w:val="ru-RU"/>
        </w:rPr>
        <w:t xml:space="preserve">намике. </w:t>
      </w:r>
    </w:p>
    <w:p w:rsidR="0022364D" w:rsidRPr="00FE162A" w:rsidRDefault="0022364D" w:rsidP="0022364D">
      <w:pPr>
        <w:pStyle w:val="aff5"/>
        <w:rPr>
          <w:lang w:val="ru-RU"/>
        </w:rPr>
      </w:pPr>
      <w:r w:rsidRPr="00FE162A">
        <w:rPr>
          <w:lang w:val="ru-RU"/>
        </w:rPr>
        <w:t>Половозрастной состав населения района свидетельствует о неизбежном ухудш</w:t>
      </w:r>
      <w:r w:rsidRPr="00FE162A">
        <w:rPr>
          <w:lang w:val="ru-RU"/>
        </w:rPr>
        <w:t>е</w:t>
      </w:r>
      <w:r w:rsidRPr="00FE162A">
        <w:rPr>
          <w:lang w:val="ru-RU"/>
        </w:rPr>
        <w:t>нии показателей естественного движения в ближайшие 5-10 лет, когда в детородный во</w:t>
      </w:r>
      <w:r w:rsidRPr="00FE162A">
        <w:rPr>
          <w:lang w:val="ru-RU"/>
        </w:rPr>
        <w:t>з</w:t>
      </w:r>
      <w:r w:rsidRPr="00FE162A">
        <w:rPr>
          <w:lang w:val="ru-RU"/>
        </w:rPr>
        <w:t>раст войдут люди, рожденные в конце 80-х начале 90-х гг.</w:t>
      </w:r>
    </w:p>
    <w:p w:rsidR="0022364D" w:rsidRPr="00FE162A" w:rsidRDefault="0022364D" w:rsidP="0022364D">
      <w:pPr>
        <w:pStyle w:val="aff5"/>
        <w:rPr>
          <w:lang w:val="ru-RU"/>
        </w:rPr>
      </w:pPr>
      <w:r w:rsidRPr="00FE162A">
        <w:rPr>
          <w:lang w:val="ru-RU"/>
        </w:rPr>
        <w:t>Одновременно следует ожидать дефицита трудовых ресурсов, в особенности р</w:t>
      </w:r>
      <w:r w:rsidRPr="00FE162A">
        <w:rPr>
          <w:lang w:val="ru-RU"/>
        </w:rPr>
        <w:t>а</w:t>
      </w:r>
      <w:r w:rsidRPr="00FE162A">
        <w:rPr>
          <w:lang w:val="ru-RU"/>
        </w:rPr>
        <w:t>ботников мужского пола. Уже сейчас количество мужчин трудоспособного возраста меньше количества женщин. В то же время ожидаемая продолжительность жизни мужчин существенно ниже, чем у женщин.</w:t>
      </w:r>
    </w:p>
    <w:p w:rsidR="0022364D" w:rsidRPr="00FE162A" w:rsidRDefault="0022364D" w:rsidP="0022364D">
      <w:pPr>
        <w:pStyle w:val="aff5"/>
        <w:rPr>
          <w:lang w:val="ru-RU"/>
        </w:rPr>
      </w:pPr>
      <w:r w:rsidRPr="00FE162A">
        <w:rPr>
          <w:lang w:val="ru-RU"/>
        </w:rPr>
        <w:t xml:space="preserve">По данным на начало 2012 года численность населения СП </w:t>
      </w:r>
      <w:r>
        <w:rPr>
          <w:lang w:val="ru-RU"/>
        </w:rPr>
        <w:t>Кара-Якуповский</w:t>
      </w:r>
      <w:r w:rsidRPr="00FE162A">
        <w:rPr>
          <w:lang w:val="ru-RU"/>
        </w:rPr>
        <w:t xml:space="preserve"> сел</w:t>
      </w:r>
      <w:r w:rsidRPr="00FE162A">
        <w:rPr>
          <w:lang w:val="ru-RU"/>
        </w:rPr>
        <w:t>ь</w:t>
      </w:r>
      <w:r w:rsidRPr="00FE162A">
        <w:rPr>
          <w:lang w:val="ru-RU"/>
        </w:rPr>
        <w:t xml:space="preserve">совет составила 1592 человека. </w:t>
      </w:r>
    </w:p>
    <w:p w:rsidR="0022364D" w:rsidRDefault="0022364D" w:rsidP="0022364D">
      <w:pPr>
        <w:pStyle w:val="aff5"/>
        <w:rPr>
          <w:lang w:val="ru-RU"/>
        </w:rPr>
      </w:pPr>
      <w:r w:rsidRPr="00FE162A">
        <w:rPr>
          <w:lang w:val="ru-RU"/>
        </w:rPr>
        <w:t xml:space="preserve">СП </w:t>
      </w:r>
      <w:r>
        <w:rPr>
          <w:lang w:val="ru-RU"/>
        </w:rPr>
        <w:t>Кара-Якуповский</w:t>
      </w:r>
      <w:r w:rsidRPr="00FE162A">
        <w:rPr>
          <w:lang w:val="ru-RU"/>
        </w:rPr>
        <w:t xml:space="preserve"> сельсовет на протяжении всего периода формирования р</w:t>
      </w:r>
      <w:r w:rsidRPr="00FE162A">
        <w:rPr>
          <w:lang w:val="ru-RU"/>
        </w:rPr>
        <w:t>ы</w:t>
      </w:r>
      <w:r w:rsidRPr="00FE162A">
        <w:rPr>
          <w:lang w:val="ru-RU"/>
        </w:rPr>
        <w:t>ночных отношений выделялось нестабильностью числа жителей с перепадами численн</w:t>
      </w:r>
      <w:r w:rsidRPr="00FE162A">
        <w:rPr>
          <w:lang w:val="ru-RU"/>
        </w:rPr>
        <w:t>о</w:t>
      </w:r>
      <w:r w:rsidRPr="00FE162A">
        <w:rPr>
          <w:lang w:val="ru-RU"/>
        </w:rPr>
        <w:t xml:space="preserve">сти, о чём наглядно свидетельствуют данные последних 5 лет (таблица 2.1). В целом, с 2008 по 2012 гг. численность населения </w:t>
      </w:r>
      <w:r>
        <w:rPr>
          <w:lang w:val="ru-RU"/>
        </w:rPr>
        <w:t>увеличилась</w:t>
      </w:r>
      <w:r w:rsidRPr="00FE162A">
        <w:rPr>
          <w:lang w:val="ru-RU"/>
        </w:rPr>
        <w:t xml:space="preserve"> на 11,56% или 2,31</w:t>
      </w:r>
      <w:r>
        <w:rPr>
          <w:lang w:val="ru-RU"/>
        </w:rPr>
        <w:t>%</w:t>
      </w:r>
      <w:r w:rsidRPr="00FE162A">
        <w:rPr>
          <w:lang w:val="ru-RU"/>
        </w:rPr>
        <w:t xml:space="preserve"> в год.</w:t>
      </w:r>
    </w:p>
    <w:p w:rsidR="0022364D" w:rsidRPr="00C82F1E" w:rsidRDefault="0022364D" w:rsidP="0022364D">
      <w:pPr>
        <w:pStyle w:val="aff5"/>
        <w:spacing w:before="120"/>
        <w:jc w:val="right"/>
        <w:rPr>
          <w:b/>
          <w:i/>
          <w:lang w:val="ru-RU"/>
        </w:rPr>
      </w:pPr>
      <w:r w:rsidRPr="00C82F1E">
        <w:rPr>
          <w:b/>
          <w:i/>
          <w:lang w:val="ru-RU"/>
        </w:rPr>
        <w:t xml:space="preserve">Таблица </w:t>
      </w:r>
      <w:r>
        <w:rPr>
          <w:b/>
          <w:i/>
          <w:lang w:val="ru-RU"/>
        </w:rPr>
        <w:t>2</w:t>
      </w:r>
      <w:r w:rsidRPr="00C82F1E">
        <w:rPr>
          <w:b/>
          <w:i/>
          <w:lang w:val="ru-RU"/>
        </w:rPr>
        <w:t>.1</w:t>
      </w:r>
    </w:p>
    <w:p w:rsidR="0022364D" w:rsidRPr="00C82F1E" w:rsidRDefault="0022364D" w:rsidP="0022364D">
      <w:pPr>
        <w:pStyle w:val="aff5"/>
        <w:spacing w:after="120"/>
        <w:ind w:firstLine="0"/>
        <w:jc w:val="center"/>
        <w:rPr>
          <w:b/>
          <w:bCs/>
          <w:i/>
          <w:lang w:val="ru-RU"/>
        </w:rPr>
      </w:pPr>
      <w:r w:rsidRPr="00C82F1E">
        <w:rPr>
          <w:b/>
          <w:bCs/>
          <w:i/>
          <w:lang w:val="ru-RU"/>
        </w:rPr>
        <w:t>Динамика изменения численности населения по населённым пунктам СП Кара-Якуповский</w:t>
      </w:r>
      <w:r>
        <w:rPr>
          <w:b/>
          <w:bCs/>
          <w:i/>
          <w:lang w:val="ru-RU"/>
        </w:rPr>
        <w:t xml:space="preserve"> </w:t>
      </w:r>
      <w:r w:rsidRPr="00C82F1E">
        <w:rPr>
          <w:b/>
          <w:bCs/>
          <w:i/>
          <w:lang w:val="ru-RU"/>
        </w:rPr>
        <w:t>сельсовет (2008-2012 гг.).</w:t>
      </w:r>
    </w:p>
    <w:tbl>
      <w:tblPr>
        <w:tblW w:w="946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4497"/>
        <w:gridCol w:w="993"/>
        <w:gridCol w:w="993"/>
        <w:gridCol w:w="993"/>
        <w:gridCol w:w="993"/>
        <w:gridCol w:w="993"/>
      </w:tblGrid>
      <w:tr w:rsidR="0022364D" w:rsidRPr="00C82F1E" w:rsidTr="00145803">
        <w:trPr>
          <w:trHeight w:val="935"/>
          <w:jc w:val="center"/>
        </w:trPr>
        <w:tc>
          <w:tcPr>
            <w:tcW w:w="4497" w:type="dxa"/>
            <w:shd w:val="clear" w:color="auto" w:fill="D9D9D9" w:themeFill="background1" w:themeFillShade="D9"/>
          </w:tcPr>
          <w:p w:rsidR="0022364D" w:rsidRPr="00C82F1E" w:rsidRDefault="0022364D" w:rsidP="00145803">
            <w:pPr>
              <w:pStyle w:val="ab"/>
              <w:jc w:val="center"/>
              <w:rPr>
                <w:rStyle w:val="affc"/>
                <w:i/>
                <w:sz w:val="24"/>
                <w:szCs w:val="24"/>
              </w:rPr>
            </w:pPr>
            <w:r w:rsidRPr="00C82F1E">
              <w:rPr>
                <w:rStyle w:val="affc"/>
                <w:i/>
                <w:sz w:val="24"/>
                <w:szCs w:val="24"/>
              </w:rPr>
              <w:t>Населённые пункты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22364D" w:rsidRPr="00C82F1E" w:rsidRDefault="0022364D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C82F1E">
                <w:rPr>
                  <w:i/>
                  <w:sz w:val="24"/>
                  <w:szCs w:val="24"/>
                </w:rPr>
                <w:t>2008 г</w:t>
              </w:r>
            </w:smartTag>
            <w:r w:rsidRPr="00C82F1E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22364D" w:rsidRPr="00C82F1E" w:rsidRDefault="0022364D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C82F1E">
                <w:rPr>
                  <w:i/>
                  <w:sz w:val="24"/>
                  <w:szCs w:val="24"/>
                </w:rPr>
                <w:t>2009 г</w:t>
              </w:r>
            </w:smartTag>
            <w:r w:rsidRPr="00C82F1E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22364D" w:rsidRPr="00C82F1E" w:rsidRDefault="0022364D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C82F1E">
                <w:rPr>
                  <w:i/>
                  <w:sz w:val="24"/>
                  <w:szCs w:val="24"/>
                </w:rPr>
                <w:t>2010 г</w:t>
              </w:r>
            </w:smartTag>
            <w:r w:rsidRPr="00C82F1E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22364D" w:rsidRPr="00C82F1E" w:rsidRDefault="0022364D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C82F1E">
                <w:rPr>
                  <w:i/>
                  <w:sz w:val="24"/>
                  <w:szCs w:val="24"/>
                </w:rPr>
                <w:t>2011 г</w:t>
              </w:r>
            </w:smartTag>
            <w:r w:rsidRPr="00C82F1E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22364D" w:rsidRPr="00C82F1E" w:rsidRDefault="0022364D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C82F1E">
                <w:rPr>
                  <w:i/>
                  <w:sz w:val="24"/>
                  <w:szCs w:val="24"/>
                </w:rPr>
                <w:t>2012 г</w:t>
              </w:r>
            </w:smartTag>
            <w:r w:rsidRPr="00C82F1E">
              <w:rPr>
                <w:i/>
                <w:sz w:val="24"/>
                <w:szCs w:val="24"/>
              </w:rPr>
              <w:t>.</w:t>
            </w:r>
          </w:p>
        </w:tc>
      </w:tr>
      <w:tr w:rsidR="0022364D" w:rsidRPr="00C82F1E" w:rsidTr="00145803">
        <w:trPr>
          <w:trHeight w:val="224"/>
          <w:jc w:val="center"/>
        </w:trPr>
        <w:tc>
          <w:tcPr>
            <w:tcW w:w="4497" w:type="dxa"/>
            <w:shd w:val="clear" w:color="auto" w:fill="F2F2F2" w:themeFill="background1" w:themeFillShade="F2"/>
          </w:tcPr>
          <w:p w:rsidR="0022364D" w:rsidRPr="00C82F1E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 Кара-Якупово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492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505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523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535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557</w:t>
            </w:r>
          </w:p>
        </w:tc>
      </w:tr>
      <w:tr w:rsidR="0022364D" w:rsidRPr="00C82F1E" w:rsidTr="00145803">
        <w:trPr>
          <w:trHeight w:val="201"/>
          <w:jc w:val="center"/>
        </w:trPr>
        <w:tc>
          <w:tcPr>
            <w:tcW w:w="4497" w:type="dxa"/>
            <w:shd w:val="clear" w:color="auto" w:fill="F2F2F2" w:themeFill="background1" w:themeFillShade="F2"/>
          </w:tcPr>
          <w:p w:rsidR="0022364D" w:rsidRPr="00C82F1E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с. Горный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688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690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709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715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737</w:t>
            </w:r>
          </w:p>
        </w:tc>
      </w:tr>
      <w:tr w:rsidR="0022364D" w:rsidRPr="00C82F1E" w:rsidTr="00145803">
        <w:trPr>
          <w:trHeight w:val="148"/>
          <w:jc w:val="center"/>
        </w:trPr>
        <w:tc>
          <w:tcPr>
            <w:tcW w:w="4497" w:type="dxa"/>
            <w:shd w:val="clear" w:color="auto" w:fill="F2F2F2" w:themeFill="background1" w:themeFillShade="F2"/>
          </w:tcPr>
          <w:p w:rsidR="0022364D" w:rsidRPr="00C82F1E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д. Новоабдуллино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92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103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117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111</w:t>
            </w:r>
          </w:p>
        </w:tc>
      </w:tr>
      <w:tr w:rsidR="0022364D" w:rsidRPr="00C82F1E" w:rsidTr="00145803">
        <w:trPr>
          <w:trHeight w:val="35"/>
          <w:jc w:val="center"/>
        </w:trPr>
        <w:tc>
          <w:tcPr>
            <w:tcW w:w="4497" w:type="dxa"/>
            <w:shd w:val="clear" w:color="auto" w:fill="F2F2F2" w:themeFill="background1" w:themeFillShade="F2"/>
          </w:tcPr>
          <w:p w:rsidR="0022364D" w:rsidRPr="00C82F1E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д. Бабиково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155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157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166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162</w:t>
            </w:r>
          </w:p>
        </w:tc>
        <w:tc>
          <w:tcPr>
            <w:tcW w:w="993" w:type="dxa"/>
            <w:shd w:val="clear" w:color="auto" w:fill="auto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181</w:t>
            </w:r>
          </w:p>
        </w:tc>
      </w:tr>
      <w:tr w:rsidR="0022364D" w:rsidRPr="00C82F1E" w:rsidTr="00145803">
        <w:trPr>
          <w:trHeight w:val="84"/>
          <w:jc w:val="center"/>
        </w:trPr>
        <w:tc>
          <w:tcPr>
            <w:tcW w:w="4497" w:type="dxa"/>
            <w:shd w:val="clear" w:color="auto" w:fill="D9D9D9" w:themeFill="background1" w:themeFillShade="D9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1427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1455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1506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1529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22364D" w:rsidRPr="00C82F1E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1592</w:t>
            </w:r>
          </w:p>
        </w:tc>
      </w:tr>
    </w:tbl>
    <w:p w:rsidR="0022364D" w:rsidRPr="00EE1C65" w:rsidRDefault="0022364D" w:rsidP="0022364D">
      <w:pPr>
        <w:pStyle w:val="aff5"/>
        <w:spacing w:before="120"/>
        <w:rPr>
          <w:lang w:val="ru-RU"/>
        </w:rPr>
      </w:pPr>
      <w:r w:rsidRPr="00EE1C65">
        <w:rPr>
          <w:lang w:val="ru-RU"/>
        </w:rPr>
        <w:t>По всем рассматриваем</w:t>
      </w:r>
      <w:r>
        <w:rPr>
          <w:lang w:val="ru-RU"/>
        </w:rPr>
        <w:t>ым</w:t>
      </w:r>
      <w:r w:rsidRPr="00EE1C65">
        <w:rPr>
          <w:lang w:val="ru-RU"/>
        </w:rPr>
        <w:t xml:space="preserve"> годам наблюдается подъем числа жителей поселения. Это происходит за счёт положительной миграции в СП </w:t>
      </w:r>
      <w:r>
        <w:rPr>
          <w:lang w:val="ru-RU"/>
        </w:rPr>
        <w:t>Кара-Якуповский</w:t>
      </w:r>
      <w:r w:rsidRPr="00EE1C65">
        <w:rPr>
          <w:lang w:val="ru-RU"/>
        </w:rPr>
        <w:t xml:space="preserve"> сельсовет. </w:t>
      </w:r>
    </w:p>
    <w:p w:rsidR="0022364D" w:rsidRPr="00EE1C65" w:rsidRDefault="0022364D" w:rsidP="0022364D">
      <w:pPr>
        <w:pStyle w:val="aff5"/>
        <w:rPr>
          <w:lang w:val="ru-RU"/>
        </w:rPr>
      </w:pPr>
      <w:r w:rsidRPr="00EE1C65">
        <w:rPr>
          <w:lang w:val="ru-RU"/>
        </w:rPr>
        <w:t xml:space="preserve">Миграционная составляющая, слабо управляемая и демонстрирующая прибытие, но не по всем рассматриваемым годам, предопределяет и весьма нестабильную динамику общей прибыли населения СП </w:t>
      </w:r>
      <w:r>
        <w:rPr>
          <w:lang w:val="ru-RU"/>
        </w:rPr>
        <w:t>Кара-Якуповский</w:t>
      </w:r>
      <w:r w:rsidRPr="00EE1C65">
        <w:rPr>
          <w:lang w:val="ru-RU"/>
        </w:rPr>
        <w:t xml:space="preserve"> сельсовет как в настоящее время, так и на расчётную перспективу. В этих условиях основные усилия должны быть направлены на поддержание дальнейшего положительного миграционного прироста, в первую очередь путём предоставления перспектив проживания в СП </w:t>
      </w:r>
      <w:r>
        <w:rPr>
          <w:lang w:val="ru-RU"/>
        </w:rPr>
        <w:t>Кара-Якуповский</w:t>
      </w:r>
      <w:r w:rsidRPr="00EE1C65">
        <w:rPr>
          <w:lang w:val="ru-RU"/>
        </w:rPr>
        <w:t xml:space="preserve"> сельсовет мигра</w:t>
      </w:r>
      <w:r w:rsidRPr="00EE1C65">
        <w:rPr>
          <w:lang w:val="ru-RU"/>
        </w:rPr>
        <w:t>н</w:t>
      </w:r>
      <w:r w:rsidRPr="00EE1C65">
        <w:rPr>
          <w:lang w:val="ru-RU"/>
        </w:rPr>
        <w:t>тов.</w:t>
      </w:r>
    </w:p>
    <w:p w:rsidR="0022364D" w:rsidRPr="00EE1C65" w:rsidRDefault="0022364D" w:rsidP="0022364D">
      <w:pPr>
        <w:pStyle w:val="aff5"/>
        <w:rPr>
          <w:lang w:val="ru-RU"/>
        </w:rPr>
      </w:pPr>
      <w:r w:rsidRPr="00EE1C65">
        <w:rPr>
          <w:lang w:val="ru-RU"/>
        </w:rPr>
        <w:t>Так в 50-е годы XX века в стране была поставлена задача сельскохозяйственного освоения целинных земель. Такие не распаханные и плодородные</w:t>
      </w:r>
      <w:r>
        <w:rPr>
          <w:lang w:val="ru-RU"/>
        </w:rPr>
        <w:t xml:space="preserve"> </w:t>
      </w:r>
      <w:r w:rsidRPr="00EE1C65">
        <w:rPr>
          <w:lang w:val="ru-RU"/>
        </w:rPr>
        <w:t>земли имелись</w:t>
      </w:r>
      <w:r>
        <w:rPr>
          <w:lang w:val="ru-RU"/>
        </w:rPr>
        <w:t xml:space="preserve"> </w:t>
      </w:r>
      <w:r w:rsidRPr="00EE1C65">
        <w:rPr>
          <w:lang w:val="ru-RU"/>
        </w:rPr>
        <w:t>в Ре</w:t>
      </w:r>
      <w:r w:rsidRPr="00EE1C65">
        <w:rPr>
          <w:lang w:val="ru-RU"/>
        </w:rPr>
        <w:t>с</w:t>
      </w:r>
      <w:r w:rsidRPr="00EE1C65">
        <w:rPr>
          <w:lang w:val="ru-RU"/>
        </w:rPr>
        <w:t>публики Башкортостан, в Чишминском районе и ряде других районов. В эти районы за годы освоения целины прибыли десятки тысяч переселенцев.</w:t>
      </w:r>
    </w:p>
    <w:p w:rsidR="0022364D" w:rsidRDefault="0022364D" w:rsidP="0022364D">
      <w:pPr>
        <w:rPr>
          <w:rFonts w:ascii="Times New Roman" w:eastAsia="Times New Roman" w:hAnsi="Times New Roman" w:cs="Times New Roman"/>
          <w:b/>
          <w:bCs/>
          <w:i/>
        </w:rPr>
      </w:pPr>
      <w:r>
        <w:rPr>
          <w:i/>
        </w:rPr>
        <w:br w:type="page"/>
      </w:r>
    </w:p>
    <w:p w:rsidR="0022364D" w:rsidRPr="001C1D42" w:rsidRDefault="0022364D" w:rsidP="0022364D">
      <w:pPr>
        <w:pStyle w:val="aff5"/>
        <w:spacing w:before="120"/>
        <w:jc w:val="right"/>
        <w:rPr>
          <w:b/>
          <w:i/>
          <w:lang w:val="ru-RU"/>
        </w:rPr>
      </w:pPr>
      <w:r w:rsidRPr="001C1D42">
        <w:rPr>
          <w:b/>
          <w:i/>
          <w:lang w:val="ru-RU"/>
        </w:rPr>
        <w:lastRenderedPageBreak/>
        <w:t>Таблица 2.2</w:t>
      </w:r>
    </w:p>
    <w:p w:rsidR="0022364D" w:rsidRPr="001C1D42" w:rsidRDefault="0022364D" w:rsidP="0022364D">
      <w:pPr>
        <w:pStyle w:val="aff5"/>
        <w:spacing w:after="120"/>
        <w:ind w:firstLine="0"/>
        <w:jc w:val="center"/>
        <w:rPr>
          <w:b/>
          <w:bCs/>
          <w:i/>
          <w:lang w:val="ru-RU"/>
        </w:rPr>
      </w:pPr>
      <w:r w:rsidRPr="001C1D42">
        <w:rPr>
          <w:b/>
          <w:bCs/>
          <w:i/>
          <w:lang w:val="ru-RU"/>
        </w:rPr>
        <w:t>Динамика основных показателей воспроизводства</w:t>
      </w:r>
      <w:r>
        <w:rPr>
          <w:b/>
          <w:bCs/>
          <w:i/>
          <w:lang w:val="ru-RU"/>
        </w:rPr>
        <w:t xml:space="preserve"> </w:t>
      </w:r>
      <w:r w:rsidRPr="001C1D42">
        <w:rPr>
          <w:b/>
          <w:bCs/>
          <w:i/>
          <w:lang w:val="ru-RU"/>
        </w:rPr>
        <w:t>населения СП Кара-Якуповский сельсовет</w:t>
      </w:r>
    </w:p>
    <w:tbl>
      <w:tblPr>
        <w:tblW w:w="94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50"/>
        <w:gridCol w:w="1134"/>
        <w:gridCol w:w="1134"/>
        <w:gridCol w:w="1134"/>
        <w:gridCol w:w="1134"/>
        <w:gridCol w:w="1134"/>
      </w:tblGrid>
      <w:tr w:rsidR="0022364D" w:rsidRPr="001C1D42" w:rsidTr="00145803">
        <w:trPr>
          <w:jc w:val="center"/>
        </w:trPr>
        <w:tc>
          <w:tcPr>
            <w:tcW w:w="3750" w:type="dxa"/>
            <w:tcBorders>
              <w:bottom w:val="single" w:sz="12" w:space="0" w:color="000000"/>
            </w:tcBorders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r w:rsidRPr="001C1D42">
              <w:rPr>
                <w:i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1C1D42">
                <w:rPr>
                  <w:i/>
                  <w:sz w:val="24"/>
                  <w:szCs w:val="24"/>
                </w:rPr>
                <w:t>2008 г</w:t>
              </w:r>
            </w:smartTag>
            <w:r w:rsidRPr="001C1D42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1C1D42">
                <w:rPr>
                  <w:i/>
                  <w:sz w:val="24"/>
                  <w:szCs w:val="24"/>
                </w:rPr>
                <w:t>2009 г</w:t>
              </w:r>
            </w:smartTag>
            <w:r w:rsidRPr="001C1D42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1C1D42">
                <w:rPr>
                  <w:i/>
                  <w:sz w:val="24"/>
                  <w:szCs w:val="24"/>
                </w:rPr>
                <w:t>2010 г</w:t>
              </w:r>
            </w:smartTag>
            <w:r w:rsidRPr="001C1D42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1C1D42">
                <w:rPr>
                  <w:i/>
                  <w:sz w:val="24"/>
                  <w:szCs w:val="24"/>
                </w:rPr>
                <w:t>2011 г</w:t>
              </w:r>
            </w:smartTag>
            <w:r w:rsidRPr="001C1D42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D9D9D9" w:themeFill="background1" w:themeFillShade="D9"/>
          </w:tcPr>
          <w:p w:rsidR="0022364D" w:rsidRPr="001C1D42" w:rsidRDefault="0022364D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1C1D42">
                <w:rPr>
                  <w:i/>
                  <w:sz w:val="24"/>
                  <w:szCs w:val="24"/>
                </w:rPr>
                <w:t>2012 г</w:t>
              </w:r>
            </w:smartTag>
            <w:r w:rsidRPr="001C1D42">
              <w:rPr>
                <w:i/>
                <w:sz w:val="24"/>
                <w:szCs w:val="24"/>
              </w:rPr>
              <w:t>.</w:t>
            </w:r>
          </w:p>
        </w:tc>
      </w:tr>
      <w:tr w:rsidR="0022364D" w:rsidRPr="001C1D42" w:rsidTr="00145803">
        <w:trPr>
          <w:jc w:val="center"/>
        </w:trPr>
        <w:tc>
          <w:tcPr>
            <w:tcW w:w="375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z2"/>
              <w:spacing w:before="0" w:after="0"/>
              <w:jc w:val="left"/>
              <w:rPr>
                <w:i/>
                <w:sz w:val="24"/>
                <w:szCs w:val="24"/>
              </w:rPr>
            </w:pPr>
            <w:r w:rsidRPr="001C1D42">
              <w:rPr>
                <w:i/>
                <w:sz w:val="24"/>
                <w:szCs w:val="24"/>
              </w:rPr>
              <w:t>Рождаемость, человек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1C1D42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1C1D42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1C1D42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1C1D42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1C1D42">
              <w:rPr>
                <w:sz w:val="24"/>
                <w:szCs w:val="24"/>
              </w:rPr>
              <w:t>23</w:t>
            </w:r>
          </w:p>
        </w:tc>
      </w:tr>
      <w:tr w:rsidR="0022364D" w:rsidRPr="001C1D42" w:rsidTr="00145803">
        <w:trPr>
          <w:jc w:val="center"/>
        </w:trPr>
        <w:tc>
          <w:tcPr>
            <w:tcW w:w="3750" w:type="dxa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z2"/>
              <w:spacing w:before="0" w:after="0"/>
              <w:ind w:left="142"/>
              <w:jc w:val="left"/>
              <w:rPr>
                <w:i/>
                <w:sz w:val="24"/>
                <w:szCs w:val="24"/>
              </w:rPr>
            </w:pPr>
            <w:r w:rsidRPr="001C1D42">
              <w:rPr>
                <w:i/>
                <w:sz w:val="24"/>
                <w:szCs w:val="24"/>
              </w:rPr>
              <w:t>в том числе в расчёте на 1000 человек населения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1C1D42">
              <w:rPr>
                <w:b w:val="0"/>
                <w:sz w:val="24"/>
                <w:szCs w:val="24"/>
              </w:rPr>
              <w:t>12,61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1C1D42">
              <w:rPr>
                <w:b w:val="0"/>
                <w:sz w:val="24"/>
                <w:szCs w:val="24"/>
              </w:rPr>
              <w:t>13,74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1C1D42">
              <w:rPr>
                <w:b w:val="0"/>
                <w:sz w:val="24"/>
                <w:szCs w:val="24"/>
              </w:rPr>
              <w:t>11,29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1C1D42">
              <w:rPr>
                <w:b w:val="0"/>
                <w:sz w:val="24"/>
                <w:szCs w:val="24"/>
              </w:rPr>
              <w:t>14,39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1C1D42">
              <w:rPr>
                <w:b w:val="0"/>
                <w:sz w:val="24"/>
                <w:szCs w:val="24"/>
              </w:rPr>
              <w:t>14,44</w:t>
            </w:r>
          </w:p>
        </w:tc>
      </w:tr>
      <w:tr w:rsidR="0022364D" w:rsidRPr="001C1D42" w:rsidTr="00145803">
        <w:trPr>
          <w:jc w:val="center"/>
        </w:trPr>
        <w:tc>
          <w:tcPr>
            <w:tcW w:w="375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z2"/>
              <w:spacing w:before="0" w:after="0"/>
              <w:jc w:val="left"/>
              <w:rPr>
                <w:i/>
                <w:sz w:val="24"/>
                <w:szCs w:val="24"/>
              </w:rPr>
            </w:pPr>
            <w:r w:rsidRPr="001C1D42">
              <w:rPr>
                <w:i/>
                <w:sz w:val="24"/>
                <w:szCs w:val="24"/>
              </w:rPr>
              <w:t>Смертность, человек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1C1D42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1C1D42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1C1D42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1C1D42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1C1D42">
              <w:rPr>
                <w:sz w:val="24"/>
                <w:szCs w:val="24"/>
              </w:rPr>
              <w:t>8</w:t>
            </w:r>
          </w:p>
        </w:tc>
      </w:tr>
      <w:tr w:rsidR="0022364D" w:rsidRPr="001C1D42" w:rsidTr="00145803">
        <w:trPr>
          <w:jc w:val="center"/>
        </w:trPr>
        <w:tc>
          <w:tcPr>
            <w:tcW w:w="3750" w:type="dxa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z2"/>
              <w:spacing w:before="0" w:after="0"/>
              <w:ind w:left="142"/>
              <w:jc w:val="left"/>
              <w:rPr>
                <w:i/>
                <w:sz w:val="24"/>
                <w:szCs w:val="24"/>
              </w:rPr>
            </w:pPr>
            <w:r w:rsidRPr="001C1D42">
              <w:rPr>
                <w:i/>
                <w:sz w:val="24"/>
                <w:szCs w:val="24"/>
              </w:rPr>
              <w:t>в том числе в расчёте на 1000 человек населения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1C1D42">
              <w:rPr>
                <w:b w:val="0"/>
                <w:sz w:val="24"/>
                <w:szCs w:val="24"/>
              </w:rPr>
              <w:t>14,02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1C1D42">
              <w:rPr>
                <w:b w:val="0"/>
                <w:sz w:val="24"/>
                <w:szCs w:val="24"/>
              </w:rPr>
              <w:t>15,12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1C1D42">
              <w:rPr>
                <w:b w:val="0"/>
                <w:sz w:val="24"/>
                <w:szCs w:val="24"/>
              </w:rPr>
              <w:t>14,61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1C1D42">
              <w:rPr>
                <w:b w:val="0"/>
                <w:sz w:val="24"/>
                <w:szCs w:val="24"/>
              </w:rPr>
              <w:t>16,35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1C1D42">
              <w:rPr>
                <w:b w:val="0"/>
                <w:sz w:val="24"/>
                <w:szCs w:val="24"/>
              </w:rPr>
              <w:t>5,02</w:t>
            </w:r>
          </w:p>
        </w:tc>
      </w:tr>
      <w:tr w:rsidR="0022364D" w:rsidRPr="001C1D42" w:rsidTr="00145803">
        <w:trPr>
          <w:jc w:val="center"/>
        </w:trPr>
        <w:tc>
          <w:tcPr>
            <w:tcW w:w="375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z2"/>
              <w:spacing w:before="0" w:after="0"/>
              <w:jc w:val="left"/>
              <w:rPr>
                <w:i/>
                <w:sz w:val="24"/>
                <w:szCs w:val="24"/>
              </w:rPr>
            </w:pPr>
            <w:r w:rsidRPr="001C1D42">
              <w:rPr>
                <w:i/>
                <w:sz w:val="24"/>
                <w:szCs w:val="24"/>
              </w:rPr>
              <w:t>Естественный прирост, чел</w:t>
            </w:r>
            <w:r w:rsidRPr="001C1D42">
              <w:rPr>
                <w:i/>
                <w:sz w:val="24"/>
                <w:szCs w:val="24"/>
              </w:rPr>
              <w:t>о</w:t>
            </w:r>
            <w:r w:rsidRPr="001C1D42">
              <w:rPr>
                <w:i/>
                <w:sz w:val="24"/>
                <w:szCs w:val="24"/>
              </w:rPr>
              <w:t>век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1C1D42">
              <w:rPr>
                <w:sz w:val="24"/>
                <w:szCs w:val="24"/>
              </w:rPr>
              <w:t>-2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1C1D42">
              <w:rPr>
                <w:sz w:val="24"/>
                <w:szCs w:val="24"/>
              </w:rPr>
              <w:t>-2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1C1D42">
              <w:rPr>
                <w:sz w:val="24"/>
                <w:szCs w:val="24"/>
              </w:rPr>
              <w:t>-5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1C1D42">
              <w:rPr>
                <w:sz w:val="24"/>
                <w:szCs w:val="24"/>
              </w:rPr>
              <w:t>-3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1C1D42">
              <w:rPr>
                <w:sz w:val="24"/>
                <w:szCs w:val="24"/>
              </w:rPr>
              <w:t>+15</w:t>
            </w:r>
          </w:p>
        </w:tc>
      </w:tr>
      <w:tr w:rsidR="0022364D" w:rsidRPr="001C1D42" w:rsidTr="00145803">
        <w:trPr>
          <w:jc w:val="center"/>
        </w:trPr>
        <w:tc>
          <w:tcPr>
            <w:tcW w:w="3750" w:type="dxa"/>
            <w:shd w:val="clear" w:color="auto" w:fill="F2F2F2" w:themeFill="background1" w:themeFillShade="F2"/>
          </w:tcPr>
          <w:p w:rsidR="0022364D" w:rsidRPr="001C1D42" w:rsidRDefault="0022364D" w:rsidP="00145803">
            <w:pPr>
              <w:pStyle w:val="z2"/>
              <w:spacing w:before="0" w:after="0"/>
              <w:ind w:left="142"/>
              <w:jc w:val="left"/>
              <w:rPr>
                <w:i/>
                <w:sz w:val="24"/>
                <w:szCs w:val="24"/>
              </w:rPr>
            </w:pPr>
            <w:r w:rsidRPr="001C1D42">
              <w:rPr>
                <w:i/>
                <w:sz w:val="24"/>
                <w:szCs w:val="24"/>
              </w:rPr>
              <w:t>в том числе в расчёте на 1000 человек населения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1C1D42">
              <w:rPr>
                <w:b w:val="0"/>
                <w:sz w:val="24"/>
                <w:szCs w:val="24"/>
              </w:rPr>
              <w:t>-1,41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1C1D42">
              <w:rPr>
                <w:b w:val="0"/>
                <w:sz w:val="24"/>
                <w:szCs w:val="24"/>
              </w:rPr>
              <w:t>-1,38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1C1D42">
              <w:rPr>
                <w:b w:val="0"/>
                <w:sz w:val="24"/>
                <w:szCs w:val="24"/>
              </w:rPr>
              <w:t>-3,32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1C1D42">
              <w:rPr>
                <w:b w:val="0"/>
                <w:sz w:val="24"/>
                <w:szCs w:val="24"/>
              </w:rPr>
              <w:t>-1,96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1C1D42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1C1D42">
              <w:rPr>
                <w:b w:val="0"/>
                <w:sz w:val="24"/>
                <w:szCs w:val="24"/>
              </w:rPr>
              <w:t>+9,42</w:t>
            </w:r>
          </w:p>
        </w:tc>
      </w:tr>
    </w:tbl>
    <w:p w:rsidR="0022364D" w:rsidRPr="001C1D42" w:rsidRDefault="0022364D" w:rsidP="0022364D">
      <w:pPr>
        <w:pStyle w:val="aff5"/>
        <w:spacing w:before="120"/>
        <w:rPr>
          <w:lang w:val="ru-RU"/>
        </w:rPr>
      </w:pPr>
      <w:r w:rsidRPr="001C1D42">
        <w:rPr>
          <w:lang w:val="ru-RU"/>
        </w:rPr>
        <w:t xml:space="preserve">В СП Кара-Якуповский сельсовет рождалось 12 детей на 1 тысячу населения в 2008 году, в 2012 году этот показатель величился до 14. В целях увеличения рождаемости, для молодых семей предоставляется возможность получить субсидии по программе </w:t>
      </w:r>
      <w:r>
        <w:rPr>
          <w:lang w:val="ru-RU"/>
        </w:rPr>
        <w:t>«</w:t>
      </w:r>
      <w:r w:rsidRPr="001C1D42">
        <w:rPr>
          <w:lang w:val="ru-RU"/>
        </w:rPr>
        <w:t>Молодая семья</w:t>
      </w:r>
      <w:r>
        <w:rPr>
          <w:lang w:val="ru-RU"/>
        </w:rPr>
        <w:t>»</w:t>
      </w:r>
      <w:r w:rsidRPr="001C1D42">
        <w:rPr>
          <w:lang w:val="ru-RU"/>
        </w:rPr>
        <w:t xml:space="preserve">. </w:t>
      </w:r>
    </w:p>
    <w:p w:rsidR="0022364D" w:rsidRPr="001C1D42" w:rsidRDefault="0022364D" w:rsidP="0022364D">
      <w:pPr>
        <w:pStyle w:val="aff5"/>
        <w:rPr>
          <w:lang w:val="ru-RU"/>
        </w:rPr>
      </w:pPr>
      <w:r w:rsidRPr="001C1D42">
        <w:rPr>
          <w:lang w:val="ru-RU"/>
        </w:rPr>
        <w:t>Важнейшим мероприятием является удержание трудоспособного и молодого нас</w:t>
      </w:r>
      <w:r w:rsidRPr="001C1D42">
        <w:rPr>
          <w:lang w:val="ru-RU"/>
        </w:rPr>
        <w:t>е</w:t>
      </w:r>
      <w:r w:rsidRPr="001C1D42">
        <w:rPr>
          <w:lang w:val="ru-RU"/>
        </w:rPr>
        <w:t>ления на территории, а для этого необходимы создание новых оплачиваемых рабочих мест, а также привлечение мигрантов, иначе реализация инновационного сценария будет невозможна.</w:t>
      </w:r>
    </w:p>
    <w:p w:rsidR="0022364D" w:rsidRPr="001C1D42" w:rsidRDefault="0022364D" w:rsidP="0022364D">
      <w:pPr>
        <w:pStyle w:val="aff5"/>
        <w:rPr>
          <w:lang w:val="ru-RU"/>
        </w:rPr>
      </w:pPr>
      <w:r w:rsidRPr="001C1D42">
        <w:rPr>
          <w:lang w:val="ru-RU"/>
        </w:rPr>
        <w:t>Рост уровня рождаемости в последние десятилетия не является характерной те</w:t>
      </w:r>
      <w:r w:rsidRPr="001C1D42">
        <w:rPr>
          <w:lang w:val="ru-RU"/>
        </w:rPr>
        <w:t>н</w:t>
      </w:r>
      <w:r w:rsidRPr="001C1D42">
        <w:rPr>
          <w:lang w:val="ru-RU"/>
        </w:rPr>
        <w:t>денцией практически всех экономически развитых стран.</w:t>
      </w:r>
    </w:p>
    <w:p w:rsidR="0022364D" w:rsidRPr="001C1D42" w:rsidRDefault="0022364D" w:rsidP="0022364D">
      <w:pPr>
        <w:pStyle w:val="aff5"/>
        <w:rPr>
          <w:lang w:val="ru-RU"/>
        </w:rPr>
      </w:pPr>
      <w:r w:rsidRPr="001C1D42">
        <w:rPr>
          <w:lang w:val="ru-RU"/>
        </w:rPr>
        <w:t>В целом же в СП Кара-Якуповский сельсовет, динамика основных показателей воспроизводства населения наглядно демонстрируется данными (рисунок 2.1).</w:t>
      </w:r>
    </w:p>
    <w:p w:rsidR="0022364D" w:rsidRDefault="0022364D" w:rsidP="0022364D">
      <w:pPr>
        <w:pStyle w:val="aff5"/>
        <w:spacing w:before="120" w:after="120"/>
        <w:ind w:firstLine="0"/>
        <w:jc w:val="center"/>
        <w:rPr>
          <w:b/>
          <w:i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73D5DD20" wp14:editId="6E91004B">
            <wp:extent cx="5534025" cy="3257550"/>
            <wp:effectExtent l="0" t="0" r="9525" b="1905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22364D" w:rsidRPr="000A2B85" w:rsidRDefault="0022364D" w:rsidP="0022364D">
      <w:pPr>
        <w:pStyle w:val="aff5"/>
        <w:ind w:firstLine="0"/>
        <w:jc w:val="center"/>
        <w:rPr>
          <w:b/>
          <w:i/>
          <w:lang w:val="ru-RU"/>
        </w:rPr>
      </w:pPr>
      <w:r w:rsidRPr="00C82F1E">
        <w:rPr>
          <w:b/>
          <w:i/>
          <w:lang w:val="ru-RU"/>
        </w:rPr>
        <w:t xml:space="preserve">Рисунок 2.1 Естественный прирост численности населения СП </w:t>
      </w:r>
      <w:r>
        <w:rPr>
          <w:b/>
          <w:i/>
          <w:lang w:val="ru-RU"/>
        </w:rPr>
        <w:t>Кара-Якуповский</w:t>
      </w:r>
      <w:r w:rsidRPr="00C82F1E">
        <w:rPr>
          <w:b/>
          <w:i/>
          <w:lang w:val="ru-RU"/>
        </w:rPr>
        <w:t xml:space="preserve"> сельсовет</w:t>
      </w:r>
    </w:p>
    <w:p w:rsidR="0022364D" w:rsidRPr="000A2B85" w:rsidRDefault="0022364D" w:rsidP="0022364D">
      <w:pPr>
        <w:pStyle w:val="aff5"/>
        <w:rPr>
          <w:lang w:val="ru-RU"/>
        </w:rPr>
      </w:pPr>
      <w:r w:rsidRPr="000A2B85">
        <w:rPr>
          <w:lang w:val="ru-RU"/>
        </w:rPr>
        <w:lastRenderedPageBreak/>
        <w:t>Как следствие демографических изменений на протяжении последних десятилетий: сдвигов в характере рождаемости и смертности и их соотношении, наблюдается тран</w:t>
      </w:r>
      <w:r w:rsidRPr="000A2B85">
        <w:rPr>
          <w:lang w:val="ru-RU"/>
        </w:rPr>
        <w:t>с</w:t>
      </w:r>
      <w:r w:rsidRPr="000A2B85">
        <w:rPr>
          <w:lang w:val="ru-RU"/>
        </w:rPr>
        <w:t>формация возрастной структуры населения в пользу старших возрастов.</w:t>
      </w:r>
    </w:p>
    <w:p w:rsidR="0022364D" w:rsidRPr="000A2B85" w:rsidRDefault="0022364D" w:rsidP="0022364D">
      <w:pPr>
        <w:pStyle w:val="aff5"/>
        <w:spacing w:before="120"/>
        <w:jc w:val="right"/>
        <w:rPr>
          <w:b/>
          <w:i/>
          <w:lang w:val="ru-RU"/>
        </w:rPr>
      </w:pPr>
      <w:r w:rsidRPr="000A2B85">
        <w:rPr>
          <w:b/>
          <w:i/>
          <w:lang w:val="ru-RU"/>
        </w:rPr>
        <w:t>Таблица 2.3</w:t>
      </w:r>
    </w:p>
    <w:p w:rsidR="0022364D" w:rsidRPr="000A2B85" w:rsidRDefault="0022364D" w:rsidP="0022364D">
      <w:pPr>
        <w:pStyle w:val="aff5"/>
        <w:spacing w:after="120"/>
        <w:ind w:firstLine="0"/>
        <w:jc w:val="center"/>
        <w:rPr>
          <w:b/>
          <w:bCs/>
          <w:i/>
          <w:lang w:val="ru-RU"/>
        </w:rPr>
      </w:pPr>
      <w:r w:rsidRPr="000A2B85">
        <w:rPr>
          <w:b/>
          <w:bCs/>
          <w:i/>
          <w:lang w:val="ru-RU"/>
        </w:rPr>
        <w:t>Половозрастная структура населения СП Кара-Якуповский сельсовет на 1 января 2012 года</w:t>
      </w:r>
    </w:p>
    <w:tbl>
      <w:tblPr>
        <w:tblW w:w="9276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96"/>
        <w:gridCol w:w="505"/>
        <w:gridCol w:w="505"/>
        <w:gridCol w:w="536"/>
        <w:gridCol w:w="536"/>
        <w:gridCol w:w="536"/>
        <w:gridCol w:w="576"/>
        <w:gridCol w:w="536"/>
        <w:gridCol w:w="536"/>
        <w:gridCol w:w="536"/>
        <w:gridCol w:w="536"/>
        <w:gridCol w:w="536"/>
        <w:gridCol w:w="536"/>
        <w:gridCol w:w="536"/>
        <w:gridCol w:w="536"/>
        <w:gridCol w:w="598"/>
      </w:tblGrid>
      <w:tr w:rsidR="0022364D" w:rsidRPr="000A2B85" w:rsidTr="00145803">
        <w:trPr>
          <w:trHeight w:val="1"/>
        </w:trPr>
        <w:tc>
          <w:tcPr>
            <w:tcW w:w="119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</w:t>
            </w:r>
          </w:p>
        </w:tc>
        <w:tc>
          <w:tcPr>
            <w:tcW w:w="505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0-4</w:t>
            </w:r>
          </w:p>
        </w:tc>
        <w:tc>
          <w:tcPr>
            <w:tcW w:w="505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5-9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10-14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15-19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20-24</w:t>
            </w:r>
          </w:p>
        </w:tc>
        <w:tc>
          <w:tcPr>
            <w:tcW w:w="57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25-29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30-34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35-39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40-44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45-49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50-54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55-59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60-64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65-69</w:t>
            </w:r>
          </w:p>
        </w:tc>
        <w:tc>
          <w:tcPr>
            <w:tcW w:w="598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70 </w:t>
            </w:r>
            <w:r w:rsidRPr="000A2B8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 старше</w:t>
            </w:r>
          </w:p>
        </w:tc>
      </w:tr>
      <w:tr w:rsidR="0022364D" w:rsidRPr="000A2B85" w:rsidTr="00145803">
        <w:trPr>
          <w:trHeight w:val="1"/>
        </w:trPr>
        <w:tc>
          <w:tcPr>
            <w:tcW w:w="119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ind w:right="-115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Женщины</w:t>
            </w:r>
          </w:p>
        </w:tc>
        <w:tc>
          <w:tcPr>
            <w:tcW w:w="505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505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57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598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</w:tr>
      <w:tr w:rsidR="0022364D" w:rsidRPr="000A2B85" w:rsidTr="00145803">
        <w:trPr>
          <w:trHeight w:val="1"/>
        </w:trPr>
        <w:tc>
          <w:tcPr>
            <w:tcW w:w="119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Мужчины</w:t>
            </w:r>
          </w:p>
        </w:tc>
        <w:tc>
          <w:tcPr>
            <w:tcW w:w="505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505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57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536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598" w:type="dxa"/>
            <w:shd w:val="clear" w:color="000000" w:fill="FFFFFF"/>
          </w:tcPr>
          <w:p w:rsidR="0022364D" w:rsidRPr="000A2B85" w:rsidRDefault="0022364D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</w:tr>
    </w:tbl>
    <w:p w:rsidR="0022364D" w:rsidRPr="000A2B85" w:rsidRDefault="0022364D" w:rsidP="0022364D">
      <w:pPr>
        <w:pStyle w:val="aff5"/>
        <w:spacing w:before="120"/>
        <w:rPr>
          <w:lang w:val="ru-RU"/>
        </w:rPr>
      </w:pPr>
      <w:r w:rsidRPr="000A2B85">
        <w:rPr>
          <w:lang w:val="ru-RU"/>
        </w:rPr>
        <w:t>В числе основных показателей за последний год наблюдается практически один</w:t>
      </w:r>
      <w:r w:rsidRPr="000A2B85">
        <w:rPr>
          <w:lang w:val="ru-RU"/>
        </w:rPr>
        <w:t>а</w:t>
      </w:r>
      <w:r w:rsidRPr="000A2B85">
        <w:rPr>
          <w:lang w:val="ru-RU"/>
        </w:rPr>
        <w:t>ковое количество мужчин и женщин, но смертность мужчин выше смертности женщин. Рост половой диспропорции – одно из наиболее опасных демографических явлений вследствие негативного воздействия на дальнейший процесс воспроизводства населения, его возрастную структуру, обеспеченность трудовыми ресурсами, семейный климат и т.д.</w:t>
      </w:r>
    </w:p>
    <w:p w:rsidR="0022364D" w:rsidRPr="000A2B85" w:rsidRDefault="0022364D" w:rsidP="0022364D">
      <w:pPr>
        <w:pStyle w:val="aff5"/>
        <w:rPr>
          <w:lang w:val="ru-RU"/>
        </w:rPr>
      </w:pPr>
      <w:r w:rsidRPr="000A2B85">
        <w:rPr>
          <w:lang w:val="ru-RU"/>
        </w:rPr>
        <w:t>Из указанных данных следует: в поселении 59,36% трудоспособного населения, что является по существующим меркам довольно неплохим показателем.</w:t>
      </w:r>
    </w:p>
    <w:p w:rsidR="0022364D" w:rsidRPr="000A2B85" w:rsidRDefault="0022364D" w:rsidP="0022364D">
      <w:pPr>
        <w:pStyle w:val="aff5"/>
        <w:rPr>
          <w:lang w:val="ru-RU"/>
        </w:rPr>
      </w:pPr>
      <w:r w:rsidRPr="000A2B85">
        <w:rPr>
          <w:lang w:val="ru-RU"/>
        </w:rPr>
        <w:t>В этом же направлении происходят сдвиги и в возрастной структуре населения п</w:t>
      </w:r>
      <w:r w:rsidRPr="000A2B85">
        <w:rPr>
          <w:lang w:val="ru-RU"/>
        </w:rPr>
        <w:t>о</w:t>
      </w:r>
      <w:r w:rsidRPr="000A2B85">
        <w:rPr>
          <w:lang w:val="ru-RU"/>
        </w:rPr>
        <w:t>селения. В первую очередь, это увеличение доли лиц пожилой категории населения, пе</w:t>
      </w:r>
      <w:r w:rsidRPr="000A2B85">
        <w:rPr>
          <w:lang w:val="ru-RU"/>
        </w:rPr>
        <w:t>н</w:t>
      </w:r>
      <w:r w:rsidRPr="000A2B85">
        <w:rPr>
          <w:lang w:val="ru-RU"/>
        </w:rPr>
        <w:t xml:space="preserve">сионного возраста. </w:t>
      </w:r>
    </w:p>
    <w:p w:rsidR="0022364D" w:rsidRPr="000A2B85" w:rsidRDefault="0022364D" w:rsidP="0022364D">
      <w:pPr>
        <w:pStyle w:val="aff5"/>
        <w:rPr>
          <w:lang w:val="ru-RU"/>
        </w:rPr>
      </w:pPr>
      <w:r w:rsidRPr="000A2B85">
        <w:rPr>
          <w:lang w:val="ru-RU"/>
        </w:rPr>
        <w:t>По международной классификации население считается старым, если удельный вес лиц в возрасте 65 лет и старше в общей численности населения превышает 7%. В СП К</w:t>
      </w:r>
      <w:r w:rsidRPr="000A2B85">
        <w:rPr>
          <w:lang w:val="ru-RU"/>
        </w:rPr>
        <w:t>а</w:t>
      </w:r>
      <w:r w:rsidRPr="000A2B85">
        <w:rPr>
          <w:lang w:val="ru-RU"/>
        </w:rPr>
        <w:t>ра-Якуповский сельсовет в настоящее время значение этого показателя составляет в сре</w:t>
      </w:r>
      <w:r w:rsidRPr="000A2B85">
        <w:rPr>
          <w:lang w:val="ru-RU"/>
        </w:rPr>
        <w:t>д</w:t>
      </w:r>
      <w:r w:rsidRPr="000A2B85">
        <w:rPr>
          <w:lang w:val="ru-RU"/>
        </w:rPr>
        <w:t xml:space="preserve">нем 20,85%. </w:t>
      </w:r>
    </w:p>
    <w:p w:rsidR="0022364D" w:rsidRPr="000A2B85" w:rsidRDefault="0022364D" w:rsidP="0022364D">
      <w:pPr>
        <w:pStyle w:val="aff5"/>
        <w:rPr>
          <w:lang w:val="ru-RU"/>
        </w:rPr>
      </w:pPr>
      <w:r w:rsidRPr="000A2B85">
        <w:rPr>
          <w:lang w:val="ru-RU"/>
        </w:rPr>
        <w:t>Из демографических процессов, наблюдаемых в последние годы, следует отметить увеличение так выраженной половой диспропорции населения от 20 до 59, то есть труд</w:t>
      </w:r>
      <w:r w:rsidRPr="000A2B85">
        <w:rPr>
          <w:lang w:val="ru-RU"/>
        </w:rPr>
        <w:t>о</w:t>
      </w:r>
      <w:r w:rsidRPr="000A2B85">
        <w:rPr>
          <w:lang w:val="ru-RU"/>
        </w:rPr>
        <w:t xml:space="preserve">способного возраста и старше СП Кара-Якуповский сельсовет. </w:t>
      </w:r>
    </w:p>
    <w:p w:rsidR="0022364D" w:rsidRDefault="0022364D" w:rsidP="0022364D">
      <w:pPr>
        <w:pStyle w:val="aff5"/>
        <w:rPr>
          <w:lang w:val="ru-RU"/>
        </w:rPr>
      </w:pPr>
      <w:r w:rsidRPr="000A2B85">
        <w:rPr>
          <w:lang w:val="ru-RU"/>
        </w:rPr>
        <w:t>Огромную роль в динамике численности населения СП Кара-Якуповский сельс</w:t>
      </w:r>
      <w:r w:rsidRPr="000A2B85">
        <w:rPr>
          <w:lang w:val="ru-RU"/>
        </w:rPr>
        <w:t>о</w:t>
      </w:r>
      <w:r w:rsidRPr="000A2B85">
        <w:rPr>
          <w:lang w:val="ru-RU"/>
        </w:rPr>
        <w:t xml:space="preserve">вет, его половой и возрастной структуре, обеспеченности трудовыми ресурсами и других составляющих демографической ситуации играют миграции населения. </w:t>
      </w:r>
    </w:p>
    <w:p w:rsidR="0022364D" w:rsidRPr="000A2B85" w:rsidRDefault="0022364D" w:rsidP="0022364D">
      <w:pPr>
        <w:pStyle w:val="aff5"/>
        <w:spacing w:before="120"/>
        <w:jc w:val="right"/>
        <w:rPr>
          <w:b/>
          <w:i/>
          <w:lang w:val="ru-RU"/>
        </w:rPr>
      </w:pPr>
      <w:r>
        <w:rPr>
          <w:b/>
          <w:i/>
          <w:lang w:val="ru-RU"/>
        </w:rPr>
        <w:t>Таблица 2.4</w:t>
      </w:r>
    </w:p>
    <w:p w:rsidR="0022364D" w:rsidRPr="000A2B85" w:rsidRDefault="0022364D" w:rsidP="0022364D">
      <w:pPr>
        <w:pStyle w:val="aff5"/>
        <w:spacing w:after="120"/>
        <w:ind w:firstLine="0"/>
        <w:jc w:val="center"/>
        <w:rPr>
          <w:b/>
          <w:bCs/>
          <w:i/>
          <w:lang w:val="ru-RU"/>
        </w:rPr>
      </w:pPr>
      <w:r w:rsidRPr="000A2B85">
        <w:rPr>
          <w:b/>
          <w:bCs/>
          <w:i/>
          <w:lang w:val="ru-RU"/>
        </w:rPr>
        <w:t>Динамика миграционного воспроизводства</w:t>
      </w:r>
      <w:r>
        <w:rPr>
          <w:b/>
          <w:bCs/>
          <w:i/>
          <w:lang w:val="ru-RU"/>
        </w:rPr>
        <w:t xml:space="preserve"> </w:t>
      </w:r>
      <w:r w:rsidRPr="000A2B85">
        <w:rPr>
          <w:b/>
          <w:bCs/>
          <w:i/>
          <w:lang w:val="ru-RU"/>
        </w:rPr>
        <w:t>населения СП Кара-Якуповский сельсовет</w:t>
      </w:r>
    </w:p>
    <w:tbl>
      <w:tblPr>
        <w:tblW w:w="927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608"/>
        <w:gridCol w:w="1134"/>
        <w:gridCol w:w="1134"/>
        <w:gridCol w:w="1134"/>
        <w:gridCol w:w="1134"/>
        <w:gridCol w:w="1134"/>
      </w:tblGrid>
      <w:tr w:rsidR="0022364D" w:rsidRPr="000A2B85" w:rsidTr="00145803">
        <w:trPr>
          <w:jc w:val="center"/>
        </w:trPr>
        <w:tc>
          <w:tcPr>
            <w:tcW w:w="3608" w:type="dxa"/>
            <w:tcBorders>
              <w:bottom w:val="single" w:sz="12" w:space="0" w:color="000000"/>
            </w:tcBorders>
            <w:shd w:val="clear" w:color="auto" w:fill="D9D9D9" w:themeFill="background1" w:themeFillShade="D9"/>
          </w:tcPr>
          <w:p w:rsidR="0022364D" w:rsidRPr="000A2B85" w:rsidRDefault="0022364D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r w:rsidRPr="000A2B85">
              <w:rPr>
                <w:i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D9D9D9" w:themeFill="background1" w:themeFillShade="D9"/>
          </w:tcPr>
          <w:p w:rsidR="0022364D" w:rsidRPr="000A2B85" w:rsidRDefault="0022364D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0A2B85">
                <w:rPr>
                  <w:i/>
                  <w:sz w:val="24"/>
                  <w:szCs w:val="24"/>
                </w:rPr>
                <w:t>2008 г</w:t>
              </w:r>
            </w:smartTag>
            <w:r w:rsidRPr="000A2B8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D9D9D9" w:themeFill="background1" w:themeFillShade="D9"/>
          </w:tcPr>
          <w:p w:rsidR="0022364D" w:rsidRPr="000A2B85" w:rsidRDefault="0022364D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0A2B85">
                <w:rPr>
                  <w:i/>
                  <w:sz w:val="24"/>
                  <w:szCs w:val="24"/>
                </w:rPr>
                <w:t>2009 г</w:t>
              </w:r>
            </w:smartTag>
            <w:r w:rsidRPr="000A2B8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D9D9D9" w:themeFill="background1" w:themeFillShade="D9"/>
          </w:tcPr>
          <w:p w:rsidR="0022364D" w:rsidRPr="000A2B85" w:rsidRDefault="0022364D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0A2B85">
                <w:rPr>
                  <w:i/>
                  <w:sz w:val="24"/>
                  <w:szCs w:val="24"/>
                </w:rPr>
                <w:t>2010 г</w:t>
              </w:r>
            </w:smartTag>
            <w:r w:rsidRPr="000A2B8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D9D9D9" w:themeFill="background1" w:themeFillShade="D9"/>
          </w:tcPr>
          <w:p w:rsidR="0022364D" w:rsidRPr="000A2B85" w:rsidRDefault="0022364D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0A2B85">
                <w:rPr>
                  <w:i/>
                  <w:sz w:val="24"/>
                  <w:szCs w:val="24"/>
                </w:rPr>
                <w:t>2011 г</w:t>
              </w:r>
            </w:smartTag>
            <w:r w:rsidRPr="000A2B85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D9D9D9" w:themeFill="background1" w:themeFillShade="D9"/>
          </w:tcPr>
          <w:p w:rsidR="0022364D" w:rsidRPr="000A2B85" w:rsidRDefault="0022364D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0A2B85">
                <w:rPr>
                  <w:i/>
                  <w:sz w:val="24"/>
                  <w:szCs w:val="24"/>
                </w:rPr>
                <w:t>2012 г</w:t>
              </w:r>
            </w:smartTag>
            <w:r w:rsidRPr="000A2B85">
              <w:rPr>
                <w:i/>
                <w:sz w:val="24"/>
                <w:szCs w:val="24"/>
              </w:rPr>
              <w:t>.</w:t>
            </w:r>
          </w:p>
        </w:tc>
      </w:tr>
      <w:tr w:rsidR="0022364D" w:rsidRPr="000A2B85" w:rsidTr="00145803">
        <w:trPr>
          <w:jc w:val="center"/>
        </w:trPr>
        <w:tc>
          <w:tcPr>
            <w:tcW w:w="3608" w:type="dxa"/>
            <w:shd w:val="clear" w:color="auto" w:fill="F2F2F2" w:themeFill="background1" w:themeFillShade="F2"/>
          </w:tcPr>
          <w:p w:rsidR="0022364D" w:rsidRPr="000A2B85" w:rsidRDefault="0022364D" w:rsidP="00145803">
            <w:pPr>
              <w:pStyle w:val="z2"/>
              <w:spacing w:before="0" w:after="0"/>
              <w:jc w:val="left"/>
              <w:rPr>
                <w:i/>
                <w:sz w:val="24"/>
                <w:szCs w:val="24"/>
              </w:rPr>
            </w:pPr>
            <w:r w:rsidRPr="000A2B85">
              <w:rPr>
                <w:i/>
                <w:sz w:val="24"/>
                <w:szCs w:val="24"/>
              </w:rPr>
              <w:t>Прибывшие, человек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0A2B85">
              <w:rPr>
                <w:sz w:val="24"/>
                <w:szCs w:val="24"/>
              </w:rPr>
              <w:t>47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0A2B85">
              <w:rPr>
                <w:sz w:val="24"/>
                <w:szCs w:val="24"/>
              </w:rPr>
              <w:t>57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0A2B85">
              <w:rPr>
                <w:sz w:val="24"/>
                <w:szCs w:val="24"/>
              </w:rPr>
              <w:t>43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0A2B85">
              <w:rPr>
                <w:sz w:val="24"/>
                <w:szCs w:val="24"/>
              </w:rPr>
              <w:t>53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0A2B85">
              <w:rPr>
                <w:sz w:val="24"/>
                <w:szCs w:val="24"/>
              </w:rPr>
              <w:t>54</w:t>
            </w:r>
          </w:p>
        </w:tc>
      </w:tr>
      <w:tr w:rsidR="0022364D" w:rsidRPr="000A2B85" w:rsidTr="00145803">
        <w:trPr>
          <w:jc w:val="center"/>
        </w:trPr>
        <w:tc>
          <w:tcPr>
            <w:tcW w:w="3608" w:type="dxa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22364D" w:rsidRPr="000A2B85" w:rsidRDefault="0022364D" w:rsidP="00145803">
            <w:pPr>
              <w:pStyle w:val="z2"/>
              <w:spacing w:before="0" w:after="0"/>
              <w:ind w:left="142"/>
              <w:jc w:val="left"/>
              <w:rPr>
                <w:i/>
                <w:sz w:val="24"/>
                <w:szCs w:val="24"/>
              </w:rPr>
            </w:pPr>
            <w:r w:rsidRPr="000A2B85">
              <w:rPr>
                <w:i/>
                <w:sz w:val="24"/>
                <w:szCs w:val="24"/>
              </w:rPr>
              <w:t>в том числе в расчёте на 1000 человек населения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0A2B85">
              <w:rPr>
                <w:b w:val="0"/>
                <w:sz w:val="24"/>
                <w:szCs w:val="24"/>
              </w:rPr>
              <w:t>32,94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0A2B85">
              <w:rPr>
                <w:b w:val="0"/>
                <w:sz w:val="24"/>
                <w:szCs w:val="24"/>
              </w:rPr>
              <w:t>39,17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0A2B85">
              <w:rPr>
                <w:b w:val="0"/>
                <w:sz w:val="24"/>
                <w:szCs w:val="24"/>
              </w:rPr>
              <w:t>28,55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0A2B85">
              <w:rPr>
                <w:b w:val="0"/>
                <w:sz w:val="24"/>
                <w:szCs w:val="24"/>
              </w:rPr>
              <w:t>34,66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0A2B85">
              <w:rPr>
                <w:b w:val="0"/>
                <w:sz w:val="24"/>
                <w:szCs w:val="24"/>
              </w:rPr>
              <w:t>33,92</w:t>
            </w:r>
          </w:p>
        </w:tc>
      </w:tr>
      <w:tr w:rsidR="0022364D" w:rsidRPr="000A2B85" w:rsidTr="00145803">
        <w:trPr>
          <w:jc w:val="center"/>
        </w:trPr>
        <w:tc>
          <w:tcPr>
            <w:tcW w:w="3608" w:type="dxa"/>
            <w:shd w:val="clear" w:color="auto" w:fill="F2F2F2" w:themeFill="background1" w:themeFillShade="F2"/>
          </w:tcPr>
          <w:p w:rsidR="0022364D" w:rsidRPr="000A2B85" w:rsidRDefault="0022364D" w:rsidP="00145803">
            <w:pPr>
              <w:pStyle w:val="z2"/>
              <w:spacing w:before="0" w:after="0"/>
              <w:jc w:val="left"/>
              <w:rPr>
                <w:i/>
                <w:sz w:val="24"/>
                <w:szCs w:val="24"/>
              </w:rPr>
            </w:pPr>
            <w:r w:rsidRPr="000A2B85">
              <w:rPr>
                <w:i/>
                <w:sz w:val="24"/>
                <w:szCs w:val="24"/>
              </w:rPr>
              <w:t>Убывшие, человек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0A2B85">
              <w:rPr>
                <w:sz w:val="24"/>
                <w:szCs w:val="24"/>
              </w:rPr>
              <w:t>19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0A2B85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0A2B85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0A2B85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0A2B85">
              <w:rPr>
                <w:sz w:val="24"/>
                <w:szCs w:val="24"/>
              </w:rPr>
              <w:t>23</w:t>
            </w:r>
          </w:p>
        </w:tc>
      </w:tr>
      <w:tr w:rsidR="0022364D" w:rsidRPr="000A2B85" w:rsidTr="00145803">
        <w:trPr>
          <w:jc w:val="center"/>
        </w:trPr>
        <w:tc>
          <w:tcPr>
            <w:tcW w:w="3608" w:type="dxa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22364D" w:rsidRPr="000A2B85" w:rsidRDefault="0022364D" w:rsidP="00145803">
            <w:pPr>
              <w:pStyle w:val="z2"/>
              <w:spacing w:before="0" w:after="0"/>
              <w:ind w:left="142"/>
              <w:jc w:val="left"/>
              <w:rPr>
                <w:i/>
                <w:sz w:val="24"/>
                <w:szCs w:val="24"/>
              </w:rPr>
            </w:pPr>
            <w:r w:rsidRPr="000A2B85">
              <w:rPr>
                <w:i/>
                <w:sz w:val="24"/>
                <w:szCs w:val="24"/>
              </w:rPr>
              <w:t>в том числе в расчёте на 1000 человек населения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0A2B85">
              <w:rPr>
                <w:b w:val="0"/>
                <w:sz w:val="24"/>
                <w:szCs w:val="24"/>
              </w:rPr>
              <w:t>13,31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0A2B85">
              <w:rPr>
                <w:b w:val="0"/>
                <w:sz w:val="24"/>
                <w:szCs w:val="24"/>
              </w:rPr>
              <w:t>14,43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0A2B85">
              <w:rPr>
                <w:b w:val="0"/>
                <w:sz w:val="24"/>
                <w:szCs w:val="24"/>
              </w:rPr>
              <w:t>13,94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0A2B85">
              <w:rPr>
                <w:b w:val="0"/>
                <w:sz w:val="24"/>
                <w:szCs w:val="24"/>
              </w:rPr>
              <w:t>14,38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0A2B85">
              <w:rPr>
                <w:b w:val="0"/>
                <w:sz w:val="24"/>
                <w:szCs w:val="24"/>
              </w:rPr>
              <w:t>14,45</w:t>
            </w:r>
          </w:p>
        </w:tc>
      </w:tr>
      <w:tr w:rsidR="0022364D" w:rsidRPr="000A2B85" w:rsidTr="00145803">
        <w:trPr>
          <w:jc w:val="center"/>
        </w:trPr>
        <w:tc>
          <w:tcPr>
            <w:tcW w:w="3608" w:type="dxa"/>
            <w:shd w:val="clear" w:color="auto" w:fill="F2F2F2" w:themeFill="background1" w:themeFillShade="F2"/>
          </w:tcPr>
          <w:p w:rsidR="0022364D" w:rsidRPr="000A2B85" w:rsidRDefault="0022364D" w:rsidP="00145803">
            <w:pPr>
              <w:pStyle w:val="z2"/>
              <w:spacing w:before="0" w:after="0"/>
              <w:jc w:val="left"/>
              <w:rPr>
                <w:i/>
                <w:sz w:val="24"/>
                <w:szCs w:val="24"/>
              </w:rPr>
            </w:pPr>
            <w:r w:rsidRPr="000A2B85">
              <w:rPr>
                <w:i/>
                <w:sz w:val="24"/>
                <w:szCs w:val="24"/>
              </w:rPr>
              <w:t>Миграционный прирост, чел</w:t>
            </w:r>
            <w:r w:rsidRPr="000A2B85">
              <w:rPr>
                <w:i/>
                <w:sz w:val="24"/>
                <w:szCs w:val="24"/>
              </w:rPr>
              <w:t>о</w:t>
            </w:r>
            <w:r w:rsidRPr="000A2B85">
              <w:rPr>
                <w:i/>
                <w:sz w:val="24"/>
                <w:szCs w:val="24"/>
              </w:rPr>
              <w:t>век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0A2B85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0A2B85"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0A2B85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0A2B85">
              <w:rPr>
                <w:sz w:val="24"/>
                <w:szCs w:val="24"/>
              </w:rPr>
              <w:t>31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sz w:val="24"/>
                <w:szCs w:val="24"/>
              </w:rPr>
            </w:pPr>
            <w:r w:rsidRPr="000A2B85">
              <w:rPr>
                <w:sz w:val="24"/>
                <w:szCs w:val="24"/>
              </w:rPr>
              <w:t>31</w:t>
            </w:r>
          </w:p>
        </w:tc>
      </w:tr>
      <w:tr w:rsidR="0022364D" w:rsidRPr="000A2B85" w:rsidTr="00145803">
        <w:trPr>
          <w:jc w:val="center"/>
        </w:trPr>
        <w:tc>
          <w:tcPr>
            <w:tcW w:w="3608" w:type="dxa"/>
            <w:shd w:val="clear" w:color="auto" w:fill="F2F2F2" w:themeFill="background1" w:themeFillShade="F2"/>
          </w:tcPr>
          <w:p w:rsidR="0022364D" w:rsidRPr="000A2B85" w:rsidRDefault="0022364D" w:rsidP="00145803">
            <w:pPr>
              <w:pStyle w:val="z2"/>
              <w:spacing w:before="0" w:after="0"/>
              <w:ind w:left="142"/>
              <w:jc w:val="left"/>
              <w:rPr>
                <w:i/>
                <w:sz w:val="24"/>
                <w:szCs w:val="24"/>
              </w:rPr>
            </w:pPr>
            <w:r w:rsidRPr="000A2B85">
              <w:rPr>
                <w:i/>
                <w:sz w:val="24"/>
                <w:szCs w:val="24"/>
              </w:rPr>
              <w:t>в том числе в расчёте на 1000 человек населения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0A2B85">
              <w:rPr>
                <w:b w:val="0"/>
                <w:sz w:val="24"/>
                <w:szCs w:val="24"/>
              </w:rPr>
              <w:t>19,63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0A2B85">
              <w:rPr>
                <w:b w:val="0"/>
                <w:sz w:val="24"/>
                <w:szCs w:val="24"/>
              </w:rPr>
              <w:t>24,74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0A2B85">
              <w:rPr>
                <w:b w:val="0"/>
                <w:sz w:val="24"/>
                <w:szCs w:val="24"/>
              </w:rPr>
              <w:t>14,61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0A2B85">
              <w:rPr>
                <w:b w:val="0"/>
                <w:sz w:val="24"/>
                <w:szCs w:val="24"/>
              </w:rPr>
              <w:t>20,28</w:t>
            </w:r>
          </w:p>
        </w:tc>
        <w:tc>
          <w:tcPr>
            <w:tcW w:w="1134" w:type="dxa"/>
            <w:shd w:val="clear" w:color="auto" w:fill="FFFFFF" w:themeFill="background1"/>
          </w:tcPr>
          <w:p w:rsidR="0022364D" w:rsidRPr="000A2B85" w:rsidRDefault="0022364D" w:rsidP="00145803">
            <w:pPr>
              <w:pStyle w:val="z2"/>
              <w:spacing w:before="0" w:after="0"/>
              <w:rPr>
                <w:b w:val="0"/>
                <w:sz w:val="24"/>
                <w:szCs w:val="24"/>
              </w:rPr>
            </w:pPr>
            <w:r w:rsidRPr="000A2B85">
              <w:rPr>
                <w:b w:val="0"/>
                <w:sz w:val="24"/>
                <w:szCs w:val="24"/>
              </w:rPr>
              <w:t>19,47</w:t>
            </w:r>
          </w:p>
        </w:tc>
      </w:tr>
    </w:tbl>
    <w:p w:rsidR="0022364D" w:rsidRPr="00C82F1E" w:rsidRDefault="0022364D" w:rsidP="0022364D">
      <w:pPr>
        <w:pStyle w:val="aff5"/>
        <w:spacing w:before="120" w:after="120"/>
        <w:ind w:firstLine="0"/>
        <w:jc w:val="center"/>
        <w:rPr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4BC53E33" wp14:editId="68EFF53B">
            <wp:extent cx="5772150" cy="2543175"/>
            <wp:effectExtent l="0" t="0" r="19050" b="9525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  <w:r w:rsidRPr="00C82F1E">
        <w:rPr>
          <w:b/>
          <w:i/>
          <w:lang w:val="ru-RU"/>
        </w:rPr>
        <w:t>Рисунок 2.</w:t>
      </w:r>
      <w:r>
        <w:rPr>
          <w:b/>
          <w:i/>
          <w:lang w:val="ru-RU"/>
        </w:rPr>
        <w:t>2</w:t>
      </w:r>
      <w:r w:rsidRPr="00C82F1E">
        <w:rPr>
          <w:b/>
          <w:i/>
          <w:lang w:val="ru-RU"/>
        </w:rPr>
        <w:t xml:space="preserve"> Миграционный прирост численности населения СП </w:t>
      </w:r>
      <w:r>
        <w:rPr>
          <w:b/>
          <w:i/>
          <w:lang w:val="ru-RU"/>
        </w:rPr>
        <w:t>Кара-Якуповский</w:t>
      </w:r>
      <w:r w:rsidRPr="00C82F1E">
        <w:rPr>
          <w:b/>
          <w:i/>
          <w:lang w:val="ru-RU"/>
        </w:rPr>
        <w:t xml:space="preserve"> сельсовет</w:t>
      </w:r>
    </w:p>
    <w:p w:rsidR="0022364D" w:rsidRPr="000A2B85" w:rsidRDefault="0022364D" w:rsidP="0022364D">
      <w:pPr>
        <w:pStyle w:val="aff5"/>
        <w:ind w:right="-1"/>
        <w:rPr>
          <w:lang w:val="ru-RU"/>
        </w:rPr>
      </w:pPr>
      <w:r w:rsidRPr="000A2B85">
        <w:rPr>
          <w:lang w:val="ru-RU"/>
        </w:rPr>
        <w:t>До начала перехода на путь формирования рыночных отношений число прибы</w:t>
      </w:r>
      <w:r w:rsidRPr="000A2B85">
        <w:rPr>
          <w:lang w:val="ru-RU"/>
        </w:rPr>
        <w:t>в</w:t>
      </w:r>
      <w:r w:rsidRPr="000A2B85">
        <w:rPr>
          <w:lang w:val="ru-RU"/>
        </w:rPr>
        <w:t>ших в СП Кара-Якуповский сельсовет внешних мигрантов чаще всего уравновешивалось числом выбывших. За последние годы наблюдался стабильный приток людей в сельское поселение. Общее соотношение естественного прироста и миграционного прироста к о</w:t>
      </w:r>
      <w:r w:rsidRPr="000A2B85">
        <w:rPr>
          <w:lang w:val="ru-RU"/>
        </w:rPr>
        <w:t>б</w:t>
      </w:r>
      <w:r w:rsidRPr="000A2B85">
        <w:rPr>
          <w:lang w:val="ru-RU"/>
        </w:rPr>
        <w:t>щей динамике населения показано в таблице 2.</w:t>
      </w:r>
      <w:r>
        <w:rPr>
          <w:lang w:val="ru-RU"/>
        </w:rPr>
        <w:t>5</w:t>
      </w:r>
      <w:r w:rsidRPr="000A2B85">
        <w:rPr>
          <w:lang w:val="ru-RU"/>
        </w:rPr>
        <w:t>.</w:t>
      </w:r>
    </w:p>
    <w:p w:rsidR="0022364D" w:rsidRPr="00C82F1E" w:rsidRDefault="0022364D" w:rsidP="0022364D">
      <w:pPr>
        <w:pStyle w:val="aff5"/>
        <w:spacing w:before="120"/>
        <w:jc w:val="right"/>
        <w:rPr>
          <w:b/>
          <w:i/>
          <w:lang w:val="ru-RU"/>
        </w:rPr>
      </w:pPr>
      <w:r>
        <w:rPr>
          <w:b/>
          <w:i/>
          <w:lang w:val="ru-RU"/>
        </w:rPr>
        <w:t>Таблица 2.5</w:t>
      </w:r>
    </w:p>
    <w:p w:rsidR="0022364D" w:rsidRPr="000A2B85" w:rsidRDefault="0022364D" w:rsidP="0022364D">
      <w:pPr>
        <w:pStyle w:val="aff5"/>
        <w:spacing w:after="120"/>
        <w:ind w:firstLine="0"/>
        <w:jc w:val="center"/>
        <w:rPr>
          <w:b/>
          <w:i/>
          <w:lang w:val="ru-RU"/>
        </w:rPr>
      </w:pPr>
      <w:r w:rsidRPr="000A2B85">
        <w:rPr>
          <w:b/>
          <w:i/>
          <w:lang w:val="ru-RU"/>
        </w:rPr>
        <w:t>Основные показатели прироста (-убыли) населения</w:t>
      </w:r>
      <w:r>
        <w:rPr>
          <w:b/>
          <w:i/>
          <w:lang w:val="ru-RU"/>
        </w:rPr>
        <w:t xml:space="preserve"> </w:t>
      </w:r>
      <w:r w:rsidRPr="000A2B85">
        <w:rPr>
          <w:b/>
          <w:i/>
          <w:lang w:val="ru-RU"/>
        </w:rPr>
        <w:t>СП Кара-Якуповский сельсовет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19"/>
        <w:gridCol w:w="3295"/>
        <w:gridCol w:w="3115"/>
      </w:tblGrid>
      <w:tr w:rsidR="0022364D" w:rsidRPr="000A2B85" w:rsidTr="00145803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Года</w:t>
            </w:r>
          </w:p>
        </w:tc>
        <w:tc>
          <w:tcPr>
            <w:tcW w:w="1719" w:type="dxa"/>
            <w:shd w:val="clear" w:color="auto" w:fill="D9D9D9" w:themeFill="background1" w:themeFillShade="D9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 пр</w:t>
            </w:r>
            <w:r w:rsidRPr="000A2B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0A2B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рост (убыль)</w:t>
            </w:r>
          </w:p>
        </w:tc>
        <w:tc>
          <w:tcPr>
            <w:tcW w:w="3295" w:type="dxa"/>
            <w:shd w:val="clear" w:color="auto" w:fill="D9D9D9" w:themeFill="background1" w:themeFillShade="D9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Миграционный прирост (убыль)</w:t>
            </w:r>
          </w:p>
        </w:tc>
        <w:tc>
          <w:tcPr>
            <w:tcW w:w="3115" w:type="dxa"/>
            <w:shd w:val="clear" w:color="auto" w:fill="D9D9D9" w:themeFill="background1" w:themeFillShade="D9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Естественный прирост (убыль)</w:t>
            </w:r>
          </w:p>
        </w:tc>
      </w:tr>
      <w:tr w:rsidR="0022364D" w:rsidRPr="000A2B85" w:rsidTr="00145803">
        <w:trPr>
          <w:trHeight w:val="154"/>
          <w:jc w:val="center"/>
        </w:trPr>
        <w:tc>
          <w:tcPr>
            <w:tcW w:w="1276" w:type="dxa"/>
            <w:shd w:val="clear" w:color="auto" w:fill="F2F2F2" w:themeFill="background1" w:themeFillShade="F2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2008</w:t>
            </w:r>
          </w:p>
        </w:tc>
        <w:tc>
          <w:tcPr>
            <w:tcW w:w="1719" w:type="dxa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</w:rPr>
              <w:t>+26</w:t>
            </w:r>
          </w:p>
        </w:tc>
        <w:tc>
          <w:tcPr>
            <w:tcW w:w="3295" w:type="dxa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</w:rPr>
              <w:t>+28</w:t>
            </w:r>
          </w:p>
        </w:tc>
        <w:tc>
          <w:tcPr>
            <w:tcW w:w="3115" w:type="dxa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22364D" w:rsidRPr="000A2B85" w:rsidTr="00145803">
        <w:trPr>
          <w:jc w:val="center"/>
        </w:trPr>
        <w:tc>
          <w:tcPr>
            <w:tcW w:w="1276" w:type="dxa"/>
            <w:shd w:val="clear" w:color="auto" w:fill="F2F2F2" w:themeFill="background1" w:themeFillShade="F2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2009</w:t>
            </w:r>
          </w:p>
        </w:tc>
        <w:tc>
          <w:tcPr>
            <w:tcW w:w="1719" w:type="dxa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</w:rPr>
              <w:t>+34</w:t>
            </w:r>
          </w:p>
        </w:tc>
        <w:tc>
          <w:tcPr>
            <w:tcW w:w="3295" w:type="dxa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</w:rPr>
              <w:t>+36</w:t>
            </w:r>
          </w:p>
        </w:tc>
        <w:tc>
          <w:tcPr>
            <w:tcW w:w="3115" w:type="dxa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22364D" w:rsidRPr="000A2B85" w:rsidTr="00145803">
        <w:trPr>
          <w:jc w:val="center"/>
        </w:trPr>
        <w:tc>
          <w:tcPr>
            <w:tcW w:w="1276" w:type="dxa"/>
            <w:shd w:val="clear" w:color="auto" w:fill="F2F2F2" w:themeFill="background1" w:themeFillShade="F2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2010</w:t>
            </w:r>
          </w:p>
        </w:tc>
        <w:tc>
          <w:tcPr>
            <w:tcW w:w="1719" w:type="dxa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</w:rPr>
              <w:t>+17</w:t>
            </w:r>
          </w:p>
        </w:tc>
        <w:tc>
          <w:tcPr>
            <w:tcW w:w="3295" w:type="dxa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</w:rPr>
              <w:t>+22</w:t>
            </w:r>
          </w:p>
        </w:tc>
        <w:tc>
          <w:tcPr>
            <w:tcW w:w="3115" w:type="dxa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</w:tr>
      <w:tr w:rsidR="0022364D" w:rsidRPr="000A2B85" w:rsidTr="00145803">
        <w:trPr>
          <w:jc w:val="center"/>
        </w:trPr>
        <w:tc>
          <w:tcPr>
            <w:tcW w:w="1276" w:type="dxa"/>
            <w:shd w:val="clear" w:color="auto" w:fill="F2F2F2" w:themeFill="background1" w:themeFillShade="F2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2011</w:t>
            </w:r>
          </w:p>
        </w:tc>
        <w:tc>
          <w:tcPr>
            <w:tcW w:w="1719" w:type="dxa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</w:rPr>
              <w:t>+28</w:t>
            </w:r>
          </w:p>
        </w:tc>
        <w:tc>
          <w:tcPr>
            <w:tcW w:w="3295" w:type="dxa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</w:rPr>
              <w:t>+31</w:t>
            </w:r>
          </w:p>
        </w:tc>
        <w:tc>
          <w:tcPr>
            <w:tcW w:w="3115" w:type="dxa"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22364D" w:rsidRPr="000A2B85" w:rsidTr="00145803">
        <w:trPr>
          <w:trHeight w:val="72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2012</w:t>
            </w:r>
          </w:p>
        </w:tc>
        <w:tc>
          <w:tcPr>
            <w:tcW w:w="1719" w:type="dxa"/>
            <w:noWrap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</w:rPr>
              <w:t>+46</w:t>
            </w:r>
          </w:p>
        </w:tc>
        <w:tc>
          <w:tcPr>
            <w:tcW w:w="3295" w:type="dxa"/>
            <w:noWrap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</w:rPr>
              <w:t>+31</w:t>
            </w:r>
          </w:p>
        </w:tc>
        <w:tc>
          <w:tcPr>
            <w:tcW w:w="3115" w:type="dxa"/>
            <w:noWrap/>
          </w:tcPr>
          <w:p w:rsidR="0022364D" w:rsidRPr="000A2B85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B85">
              <w:rPr>
                <w:rFonts w:ascii="Times New Roman" w:hAnsi="Times New Roman" w:cs="Times New Roman"/>
                <w:sz w:val="24"/>
                <w:szCs w:val="24"/>
              </w:rPr>
              <w:t>+15</w:t>
            </w:r>
          </w:p>
        </w:tc>
      </w:tr>
    </w:tbl>
    <w:p w:rsidR="0022364D" w:rsidRDefault="0022364D" w:rsidP="0022364D">
      <w:pPr>
        <w:pStyle w:val="z2"/>
        <w:spacing w:before="0" w:after="0"/>
      </w:pPr>
    </w:p>
    <w:p w:rsidR="0022364D" w:rsidRPr="00836FF7" w:rsidRDefault="0022364D" w:rsidP="0022364D">
      <w:pPr>
        <w:pStyle w:val="z2"/>
        <w:spacing w:before="0" w:after="0"/>
      </w:pPr>
      <w:r>
        <w:rPr>
          <w:noProof/>
        </w:rPr>
        <w:drawing>
          <wp:inline distT="0" distB="0" distL="0" distR="0" wp14:anchorId="589FB5F1" wp14:editId="0213D2C5">
            <wp:extent cx="5848350" cy="2362200"/>
            <wp:effectExtent l="0" t="0" r="19050" b="1905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22364D" w:rsidRPr="000A2B85" w:rsidRDefault="0022364D" w:rsidP="0022364D">
      <w:pPr>
        <w:pStyle w:val="aff5"/>
        <w:spacing w:before="120" w:after="120"/>
        <w:ind w:firstLine="0"/>
        <w:jc w:val="center"/>
        <w:rPr>
          <w:b/>
          <w:i/>
          <w:lang w:val="ru-RU"/>
        </w:rPr>
      </w:pPr>
      <w:r w:rsidRPr="000A2B85">
        <w:rPr>
          <w:b/>
          <w:i/>
          <w:lang w:val="ru-RU"/>
        </w:rPr>
        <w:t>Рисунок 2.3 Основные показатели прироста (-убыли) населения СП Кара-Якуповский сельсовет</w:t>
      </w:r>
    </w:p>
    <w:p w:rsidR="0022364D" w:rsidRPr="000A2B85" w:rsidRDefault="0022364D" w:rsidP="0022364D">
      <w:pPr>
        <w:pStyle w:val="aff5"/>
        <w:ind w:right="-1"/>
        <w:rPr>
          <w:b/>
          <w:i/>
          <w:lang w:val="ru-RU"/>
        </w:rPr>
      </w:pPr>
      <w:r w:rsidRPr="000A2B85">
        <w:rPr>
          <w:b/>
          <w:i/>
          <w:lang w:val="ru-RU"/>
        </w:rPr>
        <w:lastRenderedPageBreak/>
        <w:t>Вывод</w:t>
      </w:r>
    </w:p>
    <w:p w:rsidR="0022364D" w:rsidRPr="000A2B85" w:rsidRDefault="0022364D" w:rsidP="0022364D">
      <w:pPr>
        <w:pStyle w:val="aff5"/>
        <w:ind w:right="-1"/>
        <w:rPr>
          <w:lang w:val="ru-RU"/>
        </w:rPr>
      </w:pPr>
      <w:r w:rsidRPr="000A2B85">
        <w:rPr>
          <w:lang w:val="ru-RU"/>
        </w:rPr>
        <w:t>Проведенный анализ демографической ситуации в СП Кара-Якуповский сельсовет показывает, что территория находится в стадии длительной и устойчивой популяции, к</w:t>
      </w:r>
      <w:r w:rsidRPr="000A2B85">
        <w:rPr>
          <w:lang w:val="ru-RU"/>
        </w:rPr>
        <w:t>о</w:t>
      </w:r>
      <w:r w:rsidRPr="000A2B85">
        <w:rPr>
          <w:lang w:val="ru-RU"/>
        </w:rPr>
        <w:t>торая обусловлена изменением параметров воспроизводства населения. Об этом говорят низкие показатели смертности, низкие показатели рождаемости, высокие показатели м</w:t>
      </w:r>
      <w:r w:rsidRPr="000A2B85">
        <w:rPr>
          <w:lang w:val="ru-RU"/>
        </w:rPr>
        <w:t>и</w:t>
      </w:r>
      <w:r w:rsidRPr="000A2B85">
        <w:rPr>
          <w:lang w:val="ru-RU"/>
        </w:rPr>
        <w:t>грационной прибыли, то есть все свидетельствует о том, что сельское относится к прогр</w:t>
      </w:r>
      <w:r w:rsidRPr="000A2B85">
        <w:rPr>
          <w:lang w:val="ru-RU"/>
        </w:rPr>
        <w:t>е</w:t>
      </w:r>
      <w:r w:rsidRPr="000A2B85">
        <w:rPr>
          <w:lang w:val="ru-RU"/>
        </w:rPr>
        <w:t xml:space="preserve">грессивному типу. </w:t>
      </w:r>
    </w:p>
    <w:p w:rsidR="0022364D" w:rsidRPr="000A2B85" w:rsidRDefault="0022364D" w:rsidP="0022364D">
      <w:pPr>
        <w:pStyle w:val="aff5"/>
        <w:ind w:right="-1"/>
        <w:rPr>
          <w:lang w:val="ru-RU"/>
        </w:rPr>
      </w:pPr>
      <w:r w:rsidRPr="000A2B85">
        <w:rPr>
          <w:lang w:val="ru-RU"/>
        </w:rPr>
        <w:t>Таким образом, многолетнее снижение уровня естественного воспроизводства населения в сочетании с увеличением абсолютной численности людей старших возрастов сделали процесс демографического старения населения района практически необратимым.</w:t>
      </w:r>
    </w:p>
    <w:p w:rsidR="0022364D" w:rsidRPr="000A2B85" w:rsidRDefault="0022364D" w:rsidP="0022364D">
      <w:pPr>
        <w:pStyle w:val="aff5"/>
        <w:ind w:right="-1"/>
        <w:rPr>
          <w:lang w:val="ru-RU"/>
        </w:rPr>
      </w:pPr>
      <w:r w:rsidRPr="000A2B85">
        <w:rPr>
          <w:lang w:val="ru-RU"/>
        </w:rPr>
        <w:t>Современная демографическая ситуация в СП Кара-Якуповский сельсовет хрон</w:t>
      </w:r>
      <w:r w:rsidRPr="000A2B85">
        <w:rPr>
          <w:lang w:val="ru-RU"/>
        </w:rPr>
        <w:t>и</w:t>
      </w:r>
      <w:r w:rsidRPr="000A2B85">
        <w:rPr>
          <w:lang w:val="ru-RU"/>
        </w:rPr>
        <w:t>ческими процессами естественной убыли, с показателями воспроизводства, не обеспеч</w:t>
      </w:r>
      <w:r w:rsidRPr="000A2B85">
        <w:rPr>
          <w:lang w:val="ru-RU"/>
        </w:rPr>
        <w:t>и</w:t>
      </w:r>
      <w:r w:rsidRPr="000A2B85">
        <w:rPr>
          <w:lang w:val="ru-RU"/>
        </w:rPr>
        <w:t>вающими простого воспроизводства населения, старением населения, утратой демограф</w:t>
      </w:r>
      <w:r w:rsidRPr="000A2B85">
        <w:rPr>
          <w:lang w:val="ru-RU"/>
        </w:rPr>
        <w:t>и</w:t>
      </w:r>
      <w:r w:rsidRPr="000A2B85">
        <w:rPr>
          <w:lang w:val="ru-RU"/>
        </w:rPr>
        <w:t>ческого потенциала и т.д.</w:t>
      </w:r>
    </w:p>
    <w:p w:rsidR="0022364D" w:rsidRPr="000A2B85" w:rsidRDefault="0022364D" w:rsidP="0022364D">
      <w:pPr>
        <w:pStyle w:val="aff5"/>
        <w:ind w:right="-1"/>
        <w:rPr>
          <w:lang w:val="ru-RU"/>
        </w:rPr>
      </w:pPr>
      <w:r w:rsidRPr="000A2B85">
        <w:rPr>
          <w:lang w:val="ru-RU"/>
        </w:rPr>
        <w:t>Учитывая эти особенности, единственным инструментом стабилизации численн</w:t>
      </w:r>
      <w:r w:rsidRPr="000A2B85">
        <w:rPr>
          <w:lang w:val="ru-RU"/>
        </w:rPr>
        <w:t>о</w:t>
      </w:r>
      <w:r w:rsidRPr="000A2B85">
        <w:rPr>
          <w:lang w:val="ru-RU"/>
        </w:rPr>
        <w:t>сти населения и возрастной его структуры остается за миграцией. При этом, учитывая с</w:t>
      </w:r>
      <w:r w:rsidRPr="000A2B85">
        <w:rPr>
          <w:lang w:val="ru-RU"/>
        </w:rPr>
        <w:t>о</w:t>
      </w:r>
      <w:r w:rsidRPr="000A2B85">
        <w:rPr>
          <w:lang w:val="ru-RU"/>
        </w:rPr>
        <w:t>размерность происходящих естественных процессов и миграционную подвижность, пр</w:t>
      </w:r>
      <w:r w:rsidRPr="000A2B85">
        <w:rPr>
          <w:lang w:val="ru-RU"/>
        </w:rPr>
        <w:t>и</w:t>
      </w:r>
      <w:r w:rsidRPr="000A2B85">
        <w:rPr>
          <w:lang w:val="ru-RU"/>
        </w:rPr>
        <w:t>влечение и сохранение на территории сельского поселения молодых поколений сможет только способствовать некоторому сохранению трудовых ресурсов района и возобновл</w:t>
      </w:r>
      <w:r w:rsidRPr="000A2B85">
        <w:rPr>
          <w:lang w:val="ru-RU"/>
        </w:rPr>
        <w:t>е</w:t>
      </w:r>
      <w:r w:rsidRPr="000A2B85">
        <w:rPr>
          <w:lang w:val="ru-RU"/>
        </w:rPr>
        <w:t>нию демографического потенциала на отдаленную перспективу. Так же для улучшения демографической ситуации в СП Кара-Якуповский сельсовет необходимо проведение ц</w:t>
      </w:r>
      <w:r w:rsidRPr="000A2B85">
        <w:rPr>
          <w:lang w:val="ru-RU"/>
        </w:rPr>
        <w:t>е</w:t>
      </w:r>
      <w:r w:rsidRPr="000A2B85">
        <w:rPr>
          <w:lang w:val="ru-RU"/>
        </w:rPr>
        <w:t>лого комплекса социально-экономических мероприятий, которые будут направлены на разные аспекты, определяющие демографическое развитие, такие как сокращение общего уровня смертности (в том числе и от социально-значимых заболеваний и внешних пр</w:t>
      </w:r>
      <w:r w:rsidRPr="000A2B85">
        <w:rPr>
          <w:lang w:val="ru-RU"/>
        </w:rPr>
        <w:t>и</w:t>
      </w:r>
      <w:r w:rsidRPr="000A2B85">
        <w:rPr>
          <w:lang w:val="ru-RU"/>
        </w:rPr>
        <w:t>чин), укрепление репродуктивного здоровья населения, здоровья детей и подростков, с</w:t>
      </w:r>
      <w:r w:rsidRPr="000A2B85">
        <w:rPr>
          <w:lang w:val="ru-RU"/>
        </w:rPr>
        <w:t>о</w:t>
      </w:r>
      <w:r w:rsidRPr="000A2B85">
        <w:rPr>
          <w:lang w:val="ru-RU"/>
        </w:rPr>
        <w:t>кращение уровня материнской и младенческой смертности, сохранение и укрепление зд</w:t>
      </w:r>
      <w:r w:rsidRPr="000A2B85">
        <w:rPr>
          <w:lang w:val="ru-RU"/>
        </w:rPr>
        <w:t>о</w:t>
      </w:r>
      <w:r w:rsidRPr="000A2B85">
        <w:rPr>
          <w:lang w:val="ru-RU"/>
        </w:rPr>
        <w:t>ровья населения, увеличение продолжительности жизни, создание условий для ведения здорового образа жизни, повышение уровня рождаемости, укрепление института семьи, возрождение и сохранение традиций крепких семейных отношений, поддержку матери</w:t>
      </w:r>
      <w:r w:rsidRPr="000A2B85">
        <w:rPr>
          <w:lang w:val="ru-RU"/>
        </w:rPr>
        <w:t>н</w:t>
      </w:r>
      <w:r w:rsidRPr="000A2B85">
        <w:rPr>
          <w:lang w:val="ru-RU"/>
        </w:rPr>
        <w:t>ства и детства, улучшение миграционной ситуации. Для снижения уровня безработицы необходимо повышение конкурентоспособности и профессиональной мобильности, ищ</w:t>
      </w:r>
      <w:r w:rsidRPr="000A2B85">
        <w:rPr>
          <w:lang w:val="ru-RU"/>
        </w:rPr>
        <w:t>у</w:t>
      </w:r>
      <w:r w:rsidRPr="000A2B85">
        <w:rPr>
          <w:lang w:val="ru-RU"/>
        </w:rPr>
        <w:t>щих работу, в том числе безработных граждан на рынке труда.</w:t>
      </w:r>
    </w:p>
    <w:p w:rsidR="0022364D" w:rsidRPr="00C84410" w:rsidRDefault="0022364D" w:rsidP="0022364D">
      <w:pPr>
        <w:pStyle w:val="11"/>
        <w:rPr>
          <w:lang w:eastAsia="ar-SA"/>
        </w:rPr>
      </w:pPr>
      <w:r>
        <w:rPr>
          <w:sz w:val="28"/>
        </w:rPr>
        <w:br w:type="page"/>
      </w:r>
      <w:bookmarkStart w:id="25" w:name="_Toc416795462"/>
      <w:r w:rsidRPr="00C84410">
        <w:lastRenderedPageBreak/>
        <w:t>3. Экономическая база развития сельского поселения</w:t>
      </w:r>
      <w:r>
        <w:t xml:space="preserve"> </w:t>
      </w:r>
      <w:r w:rsidRPr="00C84410">
        <w:rPr>
          <w:lang w:eastAsia="ar-SA"/>
        </w:rPr>
        <w:t>Кара-Якуповский сельсовет</w:t>
      </w:r>
      <w:bookmarkEnd w:id="25"/>
    </w:p>
    <w:p w:rsidR="0022364D" w:rsidRPr="00EE1C65" w:rsidRDefault="0022364D" w:rsidP="0022364D">
      <w:pPr>
        <w:pStyle w:val="20"/>
      </w:pPr>
      <w:bookmarkStart w:id="26" w:name="_Toc273558622"/>
      <w:bookmarkStart w:id="27" w:name="_Toc312530888"/>
      <w:bookmarkStart w:id="28" w:name="_Toc416795463"/>
      <w:r w:rsidRPr="00EE1C65">
        <w:t>3.1 Уровень и качество жизни</w:t>
      </w:r>
      <w:bookmarkEnd w:id="26"/>
      <w:bookmarkEnd w:id="27"/>
      <w:bookmarkEnd w:id="28"/>
    </w:p>
    <w:p w:rsidR="0022364D" w:rsidRPr="00EE1C65" w:rsidRDefault="0022364D" w:rsidP="0022364D">
      <w:pPr>
        <w:pStyle w:val="aff5"/>
        <w:rPr>
          <w:lang w:val="ru-RU"/>
        </w:rPr>
      </w:pPr>
      <w:r w:rsidRPr="00EE1C65">
        <w:rPr>
          <w:lang w:val="ru-RU"/>
        </w:rPr>
        <w:t xml:space="preserve">Уровень и качество жизни населения являются одним из важнейших показателей степени устойчивого развития и благополучия общества. На современном этапе СП </w:t>
      </w:r>
      <w:r>
        <w:rPr>
          <w:lang w:val="ru-RU"/>
        </w:rPr>
        <w:t>Кара-Якуповский</w:t>
      </w:r>
      <w:r w:rsidRPr="00EE1C65">
        <w:rPr>
          <w:lang w:val="ru-RU"/>
        </w:rPr>
        <w:t xml:space="preserve"> сельсовет переживает социально-экономический кризис.</w:t>
      </w:r>
    </w:p>
    <w:p w:rsidR="0022364D" w:rsidRPr="00EE1C65" w:rsidRDefault="0022364D" w:rsidP="0022364D">
      <w:pPr>
        <w:pStyle w:val="aff5"/>
        <w:rPr>
          <w:lang w:val="ru-RU"/>
        </w:rPr>
      </w:pPr>
      <w:r w:rsidRPr="00EE1C65">
        <w:rPr>
          <w:lang w:val="ru-RU"/>
        </w:rPr>
        <w:t>Одним из ключевых показателей уровня жизни являются денежные доходы нас</w:t>
      </w:r>
      <w:r w:rsidRPr="00EE1C65">
        <w:rPr>
          <w:lang w:val="ru-RU"/>
        </w:rPr>
        <w:t>е</w:t>
      </w:r>
      <w:r w:rsidRPr="00EE1C65">
        <w:rPr>
          <w:lang w:val="ru-RU"/>
        </w:rPr>
        <w:t>ления. Главной составляющей денежных доходов выступает заработная плата.</w:t>
      </w:r>
    </w:p>
    <w:p w:rsidR="0022364D" w:rsidRPr="00EE1C65" w:rsidRDefault="0022364D" w:rsidP="0022364D">
      <w:pPr>
        <w:pStyle w:val="aff5"/>
        <w:rPr>
          <w:lang w:val="ru-RU"/>
        </w:rPr>
      </w:pPr>
      <w:r w:rsidRPr="00EE1C65">
        <w:rPr>
          <w:lang w:val="ru-RU"/>
        </w:rPr>
        <w:t xml:space="preserve">Заработная плата по СП </w:t>
      </w:r>
      <w:r>
        <w:rPr>
          <w:lang w:val="ru-RU"/>
        </w:rPr>
        <w:t>Кара-Якуповский</w:t>
      </w:r>
      <w:r w:rsidRPr="00EE1C65">
        <w:rPr>
          <w:lang w:val="ru-RU"/>
        </w:rPr>
        <w:t xml:space="preserve"> сельсовет составила в 2012 году выше прожиточного минимума 9000 рублей.</w:t>
      </w:r>
    </w:p>
    <w:p w:rsidR="0022364D" w:rsidRPr="00EE1C65" w:rsidRDefault="0022364D" w:rsidP="0022364D">
      <w:pPr>
        <w:pStyle w:val="aff5"/>
        <w:rPr>
          <w:lang w:val="ru-RU"/>
        </w:rPr>
      </w:pPr>
      <w:r w:rsidRPr="00EE1C65">
        <w:rPr>
          <w:lang w:val="ru-RU"/>
        </w:rPr>
        <w:t>Уровень заработной платы в настоящее время во всех сферах хозяйственной де</w:t>
      </w:r>
      <w:r w:rsidRPr="00EE1C65">
        <w:rPr>
          <w:lang w:val="ru-RU"/>
        </w:rPr>
        <w:t>я</w:t>
      </w:r>
      <w:r w:rsidRPr="00EE1C65">
        <w:rPr>
          <w:lang w:val="ru-RU"/>
        </w:rPr>
        <w:t>тельности поселения, как и Чишминского района в целом, превышает прожиточный м</w:t>
      </w:r>
      <w:r w:rsidRPr="00EE1C65">
        <w:rPr>
          <w:lang w:val="ru-RU"/>
        </w:rPr>
        <w:t>и</w:t>
      </w:r>
      <w:r w:rsidRPr="00EE1C65">
        <w:rPr>
          <w:lang w:val="ru-RU"/>
        </w:rPr>
        <w:t xml:space="preserve">нимум. </w:t>
      </w:r>
    </w:p>
    <w:p w:rsidR="0022364D" w:rsidRPr="00EE1C65" w:rsidRDefault="0022364D" w:rsidP="0022364D">
      <w:pPr>
        <w:pStyle w:val="aff5"/>
        <w:rPr>
          <w:lang w:val="ru-RU"/>
        </w:rPr>
      </w:pPr>
      <w:r w:rsidRPr="00EE1C65">
        <w:rPr>
          <w:lang w:val="ru-RU"/>
        </w:rPr>
        <w:t>Сохраняется значительная дифференциация в оплате труда по видам.</w:t>
      </w:r>
    </w:p>
    <w:p w:rsidR="0022364D" w:rsidRPr="00EE1C65" w:rsidRDefault="0022364D" w:rsidP="0022364D">
      <w:pPr>
        <w:pStyle w:val="aff5"/>
        <w:rPr>
          <w:lang w:val="ru-RU"/>
        </w:rPr>
      </w:pPr>
      <w:r w:rsidRPr="00EE1C65">
        <w:rPr>
          <w:lang w:val="ru-RU"/>
        </w:rPr>
        <w:t xml:space="preserve">Важным показателем уровня и качества жизни населения является обеспеченность жилищной площадью. В рамках программы </w:t>
      </w:r>
      <w:r>
        <w:rPr>
          <w:lang w:val="ru-RU"/>
        </w:rPr>
        <w:t>«</w:t>
      </w:r>
      <w:r w:rsidRPr="00EE1C65">
        <w:rPr>
          <w:lang w:val="ru-RU"/>
        </w:rPr>
        <w:t>Стимулирование развития жилищного стр</w:t>
      </w:r>
      <w:r w:rsidRPr="00EE1C65">
        <w:rPr>
          <w:lang w:val="ru-RU"/>
        </w:rPr>
        <w:t>о</w:t>
      </w:r>
      <w:r w:rsidRPr="00EE1C65">
        <w:rPr>
          <w:lang w:val="ru-RU"/>
        </w:rPr>
        <w:t>ительства в Республики Башкортостан в 2011</w:t>
      </w:r>
      <w:r>
        <w:rPr>
          <w:lang w:val="ru-RU"/>
        </w:rPr>
        <w:t>-</w:t>
      </w:r>
      <w:r w:rsidRPr="00EE1C65">
        <w:rPr>
          <w:lang w:val="ru-RU"/>
        </w:rPr>
        <w:t>2015 годах</w:t>
      </w:r>
      <w:r>
        <w:rPr>
          <w:lang w:val="ru-RU"/>
        </w:rPr>
        <w:t>»</w:t>
      </w:r>
      <w:r w:rsidRPr="00EE1C65">
        <w:rPr>
          <w:lang w:val="ru-RU"/>
        </w:rPr>
        <w:t xml:space="preserve"> реализуется ряд направлений на улучшение жилищной обеспеченности населения области:</w:t>
      </w:r>
    </w:p>
    <w:p w:rsidR="0022364D" w:rsidRPr="00EE1C65" w:rsidRDefault="0022364D" w:rsidP="0022364D">
      <w:pPr>
        <w:pStyle w:val="aff5"/>
        <w:numPr>
          <w:ilvl w:val="0"/>
          <w:numId w:val="19"/>
        </w:numPr>
        <w:rPr>
          <w:lang w:val="ru-RU"/>
        </w:rPr>
      </w:pPr>
      <w:r w:rsidRPr="00EE1C65">
        <w:rPr>
          <w:lang w:val="ru-RU"/>
        </w:rPr>
        <w:t>увеличение объёмов ипотечного жилищного кредитования;</w:t>
      </w:r>
    </w:p>
    <w:p w:rsidR="0022364D" w:rsidRPr="00EE1C65" w:rsidRDefault="0022364D" w:rsidP="0022364D">
      <w:pPr>
        <w:pStyle w:val="aff5"/>
        <w:numPr>
          <w:ilvl w:val="0"/>
          <w:numId w:val="19"/>
        </w:numPr>
        <w:rPr>
          <w:lang w:val="ru-RU"/>
        </w:rPr>
      </w:pPr>
      <w:r w:rsidRPr="00EE1C65">
        <w:rPr>
          <w:lang w:val="ru-RU"/>
        </w:rPr>
        <w:t>увеличение объемов жилищного строительства и модернизация коммунальной и</w:t>
      </w:r>
      <w:r w:rsidRPr="00EE1C65">
        <w:rPr>
          <w:lang w:val="ru-RU"/>
        </w:rPr>
        <w:t>н</w:t>
      </w:r>
      <w:r w:rsidRPr="00EE1C65">
        <w:rPr>
          <w:lang w:val="ru-RU"/>
        </w:rPr>
        <w:t>фраструктуры;</w:t>
      </w:r>
    </w:p>
    <w:p w:rsidR="0022364D" w:rsidRPr="00EE1C65" w:rsidRDefault="0022364D" w:rsidP="0022364D">
      <w:pPr>
        <w:pStyle w:val="aff5"/>
        <w:numPr>
          <w:ilvl w:val="0"/>
          <w:numId w:val="19"/>
        </w:numPr>
        <w:rPr>
          <w:lang w:val="ru-RU"/>
        </w:rPr>
      </w:pPr>
      <w:r w:rsidRPr="00EE1C65">
        <w:rPr>
          <w:lang w:val="ru-RU"/>
        </w:rPr>
        <w:t>повышение доступности жилья;</w:t>
      </w:r>
    </w:p>
    <w:p w:rsidR="0022364D" w:rsidRPr="00EE1C65" w:rsidRDefault="0022364D" w:rsidP="0022364D">
      <w:pPr>
        <w:pStyle w:val="aff5"/>
        <w:numPr>
          <w:ilvl w:val="0"/>
          <w:numId w:val="19"/>
        </w:numPr>
        <w:rPr>
          <w:lang w:val="ru-RU"/>
        </w:rPr>
      </w:pPr>
      <w:r w:rsidRPr="00EE1C65">
        <w:rPr>
          <w:lang w:val="ru-RU"/>
        </w:rPr>
        <w:t>выполнение государственных обязательств по обеспечению жильем определенных категорий граждан.</w:t>
      </w:r>
    </w:p>
    <w:p w:rsidR="0022364D" w:rsidRPr="00EE1C65" w:rsidRDefault="0022364D" w:rsidP="0022364D">
      <w:pPr>
        <w:pStyle w:val="aff5"/>
        <w:rPr>
          <w:lang w:val="ru-RU"/>
        </w:rPr>
      </w:pPr>
      <w:r w:rsidRPr="00EE1C65">
        <w:rPr>
          <w:lang w:val="ru-RU"/>
        </w:rPr>
        <w:t xml:space="preserve">Основным инструментом выполнения национального проекта является программа </w:t>
      </w:r>
      <w:r>
        <w:rPr>
          <w:lang w:val="ru-RU"/>
        </w:rPr>
        <w:t>«</w:t>
      </w:r>
      <w:r w:rsidRPr="00EE1C65">
        <w:rPr>
          <w:lang w:val="ru-RU"/>
        </w:rPr>
        <w:t>Жилище</w:t>
      </w:r>
      <w:r>
        <w:rPr>
          <w:lang w:val="ru-RU"/>
        </w:rPr>
        <w:t>»</w:t>
      </w:r>
      <w:r w:rsidRPr="00EE1C65">
        <w:rPr>
          <w:lang w:val="ru-RU"/>
        </w:rPr>
        <w:t>, в</w:t>
      </w:r>
      <w:r>
        <w:rPr>
          <w:lang w:val="ru-RU"/>
        </w:rPr>
        <w:t xml:space="preserve"> </w:t>
      </w:r>
      <w:r w:rsidRPr="00EE1C65">
        <w:rPr>
          <w:lang w:val="ru-RU"/>
        </w:rPr>
        <w:t>состав которой входят 4</w:t>
      </w:r>
      <w:r>
        <w:rPr>
          <w:lang w:val="ru-RU"/>
        </w:rPr>
        <w:t xml:space="preserve"> </w:t>
      </w:r>
      <w:r w:rsidRPr="00EE1C65">
        <w:rPr>
          <w:lang w:val="ru-RU"/>
        </w:rPr>
        <w:t>подпрограммы и</w:t>
      </w:r>
      <w:r>
        <w:rPr>
          <w:lang w:val="ru-RU"/>
        </w:rPr>
        <w:t xml:space="preserve"> </w:t>
      </w:r>
      <w:r w:rsidRPr="00EE1C65">
        <w:rPr>
          <w:lang w:val="ru-RU"/>
        </w:rPr>
        <w:t>два мероприятия.</w:t>
      </w:r>
    </w:p>
    <w:p w:rsidR="0022364D" w:rsidRPr="00EE1C65" w:rsidRDefault="0022364D" w:rsidP="0022364D">
      <w:pPr>
        <w:pStyle w:val="aff5"/>
        <w:rPr>
          <w:lang w:val="ru-RU"/>
        </w:rPr>
      </w:pPr>
      <w:r w:rsidRPr="00EE1C65">
        <w:rPr>
          <w:lang w:val="ru-RU"/>
        </w:rPr>
        <w:t xml:space="preserve">По данным на начало </w:t>
      </w:r>
      <w:smartTag w:uri="urn:schemas-microsoft-com:office:smarttags" w:element="metricconverter">
        <w:smartTagPr>
          <w:attr w:name="ProductID" w:val="2012 г"/>
        </w:smartTagPr>
        <w:r w:rsidRPr="00EE1C65">
          <w:rPr>
            <w:lang w:val="ru-RU"/>
          </w:rPr>
          <w:t>2012 г</w:t>
        </w:r>
      </w:smartTag>
      <w:r w:rsidRPr="00EE1C65">
        <w:rPr>
          <w:lang w:val="ru-RU"/>
        </w:rPr>
        <w:t xml:space="preserve">. жилищный фонд СП </w:t>
      </w:r>
      <w:r>
        <w:rPr>
          <w:lang w:val="ru-RU"/>
        </w:rPr>
        <w:t>Кара-Якуповский</w:t>
      </w:r>
      <w:r w:rsidRPr="00EE1C65">
        <w:rPr>
          <w:lang w:val="ru-RU"/>
        </w:rPr>
        <w:t xml:space="preserve"> сельсовет с</w:t>
      </w:r>
      <w:r w:rsidRPr="00EE1C65">
        <w:rPr>
          <w:lang w:val="ru-RU"/>
        </w:rPr>
        <w:t>о</w:t>
      </w:r>
      <w:r w:rsidRPr="00EE1C65">
        <w:rPr>
          <w:lang w:val="ru-RU"/>
        </w:rPr>
        <w:t>ставляет 32700 м</w:t>
      </w:r>
      <w:r w:rsidRPr="009E7B44">
        <w:rPr>
          <w:vertAlign w:val="superscript"/>
          <w:lang w:val="ru-RU"/>
        </w:rPr>
        <w:t>2</w:t>
      </w:r>
      <w:r w:rsidRPr="00EE1C65">
        <w:rPr>
          <w:lang w:val="ru-RU"/>
        </w:rPr>
        <w:t xml:space="preserve">. </w:t>
      </w:r>
    </w:p>
    <w:p w:rsidR="0022364D" w:rsidRPr="00EE1C65" w:rsidRDefault="0022364D" w:rsidP="0022364D">
      <w:pPr>
        <w:pStyle w:val="aff5"/>
        <w:rPr>
          <w:lang w:val="ru-RU"/>
        </w:rPr>
      </w:pPr>
      <w:r w:rsidRPr="00EE1C65">
        <w:rPr>
          <w:lang w:val="ru-RU"/>
        </w:rPr>
        <w:t>Сокращение численности населения приводит к механическому увеличению ж</w:t>
      </w:r>
      <w:r w:rsidRPr="00EE1C65">
        <w:rPr>
          <w:lang w:val="ru-RU"/>
        </w:rPr>
        <w:t>и</w:t>
      </w:r>
      <w:r w:rsidRPr="00EE1C65">
        <w:rPr>
          <w:lang w:val="ru-RU"/>
        </w:rPr>
        <w:t>лищной обеспеченности в расчете на одного жителя, что не обуславливает пропорци</w:t>
      </w:r>
      <w:r w:rsidRPr="00EE1C65">
        <w:rPr>
          <w:lang w:val="ru-RU"/>
        </w:rPr>
        <w:t>о</w:t>
      </w:r>
      <w:r w:rsidRPr="00EE1C65">
        <w:rPr>
          <w:lang w:val="ru-RU"/>
        </w:rPr>
        <w:t>нального улучшения условий проживания. Важное значение имеют реальное распредел</w:t>
      </w:r>
      <w:r w:rsidRPr="00EE1C65">
        <w:rPr>
          <w:lang w:val="ru-RU"/>
        </w:rPr>
        <w:t>е</w:t>
      </w:r>
      <w:r w:rsidRPr="00EE1C65">
        <w:rPr>
          <w:lang w:val="ru-RU"/>
        </w:rPr>
        <w:t>ние площади между жителями, техническое состояние и степень благоустройства име</w:t>
      </w:r>
      <w:r w:rsidRPr="00EE1C65">
        <w:rPr>
          <w:lang w:val="ru-RU"/>
        </w:rPr>
        <w:t>ю</w:t>
      </w:r>
      <w:r w:rsidRPr="00EE1C65">
        <w:rPr>
          <w:lang w:val="ru-RU"/>
        </w:rPr>
        <w:t>щегося жилья, величина очереди на улучшение жилищных условий и перспективы ее пр</w:t>
      </w:r>
      <w:r w:rsidRPr="00EE1C65">
        <w:rPr>
          <w:lang w:val="ru-RU"/>
        </w:rPr>
        <w:t>о</w:t>
      </w:r>
      <w:r w:rsidRPr="00EE1C65">
        <w:rPr>
          <w:lang w:val="ru-RU"/>
        </w:rPr>
        <w:t xml:space="preserve">движения. </w:t>
      </w:r>
    </w:p>
    <w:p w:rsidR="0022364D" w:rsidRPr="00EE1C65" w:rsidRDefault="0022364D" w:rsidP="0022364D">
      <w:pPr>
        <w:pStyle w:val="20"/>
      </w:pPr>
      <w:bookmarkStart w:id="29" w:name="_Toc312530889"/>
      <w:bookmarkStart w:id="30" w:name="_Toc416795464"/>
      <w:r w:rsidRPr="00EE1C65">
        <w:t>3.2 Бюджет</w:t>
      </w:r>
      <w:bookmarkEnd w:id="29"/>
      <w:bookmarkEnd w:id="30"/>
    </w:p>
    <w:p w:rsidR="0022364D" w:rsidRPr="00EE1C65" w:rsidRDefault="0022364D" w:rsidP="0022364D">
      <w:pPr>
        <w:pStyle w:val="aff5"/>
        <w:rPr>
          <w:lang w:val="ru-RU"/>
        </w:rPr>
      </w:pPr>
      <w:r w:rsidRPr="00EE1C65">
        <w:rPr>
          <w:lang w:val="ru-RU"/>
        </w:rPr>
        <w:t>Бюдже́т (от старонормандского bougette) – схема доходов и расходов определённ</w:t>
      </w:r>
      <w:r w:rsidRPr="00EE1C65">
        <w:rPr>
          <w:lang w:val="ru-RU"/>
        </w:rPr>
        <w:t>о</w:t>
      </w:r>
      <w:r w:rsidRPr="00EE1C65">
        <w:rPr>
          <w:lang w:val="ru-RU"/>
        </w:rPr>
        <w:t>го лица (семьи, бизнеса, организации, государства и т. д.), устанавливаемая на определё</w:t>
      </w:r>
      <w:r w:rsidRPr="00EE1C65">
        <w:rPr>
          <w:lang w:val="ru-RU"/>
        </w:rPr>
        <w:t>н</w:t>
      </w:r>
      <w:r w:rsidRPr="00EE1C65">
        <w:rPr>
          <w:lang w:val="ru-RU"/>
        </w:rPr>
        <w:t xml:space="preserve">ный период времени, обычно на один год. Бюджет – это важнейшая концепция как в </w:t>
      </w:r>
      <w:hyperlink r:id="rId94" w:tooltip="Микроэкономика" w:history="1">
        <w:r w:rsidRPr="00EE1C65">
          <w:rPr>
            <w:lang w:val="ru-RU"/>
          </w:rPr>
          <w:t>ми</w:t>
        </w:r>
        <w:r w:rsidRPr="00EE1C65">
          <w:rPr>
            <w:lang w:val="ru-RU"/>
          </w:rPr>
          <w:t>к</w:t>
        </w:r>
        <w:r w:rsidRPr="00EE1C65">
          <w:rPr>
            <w:lang w:val="ru-RU"/>
          </w:rPr>
          <w:t>роэкономике</w:t>
        </w:r>
      </w:hyperlink>
      <w:r w:rsidRPr="00EE1C65">
        <w:rPr>
          <w:lang w:val="ru-RU"/>
        </w:rPr>
        <w:t xml:space="preserve">, так и в </w:t>
      </w:r>
      <w:hyperlink r:id="rId95" w:tooltip="Макроэкономика" w:history="1">
        <w:r w:rsidRPr="00EE1C65">
          <w:rPr>
            <w:lang w:val="ru-RU"/>
          </w:rPr>
          <w:t>макроэкономике</w:t>
        </w:r>
      </w:hyperlink>
      <w:r w:rsidRPr="00EE1C65">
        <w:rPr>
          <w:lang w:val="ru-RU"/>
        </w:rPr>
        <w:t xml:space="preserve"> (государственный бюджет).</w:t>
      </w:r>
    </w:p>
    <w:p w:rsidR="0022364D" w:rsidRDefault="0022364D" w:rsidP="0022364D">
      <w:pPr>
        <w:pStyle w:val="aff5"/>
        <w:rPr>
          <w:lang w:val="ru-RU"/>
        </w:rPr>
      </w:pPr>
      <w:r w:rsidRPr="00EE1C65">
        <w:rPr>
          <w:lang w:val="ru-RU"/>
        </w:rPr>
        <w:t xml:space="preserve">Будущее СП </w:t>
      </w:r>
      <w:r>
        <w:rPr>
          <w:lang w:val="ru-RU"/>
        </w:rPr>
        <w:t>Кара-Якуповский</w:t>
      </w:r>
      <w:r w:rsidRPr="00EE1C65">
        <w:rPr>
          <w:lang w:val="ru-RU"/>
        </w:rPr>
        <w:t xml:space="preserve"> сельсовет, также как и Чишминского района, связ</w:t>
      </w:r>
      <w:r w:rsidRPr="00EE1C65">
        <w:rPr>
          <w:lang w:val="ru-RU"/>
        </w:rPr>
        <w:t>а</w:t>
      </w:r>
      <w:r w:rsidRPr="00EE1C65">
        <w:rPr>
          <w:lang w:val="ru-RU"/>
        </w:rPr>
        <w:t>но с реализацией выгод географического и транспортного положения; эффективным и</w:t>
      </w:r>
      <w:r w:rsidRPr="00EE1C65">
        <w:rPr>
          <w:lang w:val="ru-RU"/>
        </w:rPr>
        <w:t>с</w:t>
      </w:r>
      <w:r w:rsidRPr="00EE1C65">
        <w:rPr>
          <w:lang w:val="ru-RU"/>
        </w:rPr>
        <w:t xml:space="preserve">пользованием существующих материальных промышленных активов и их рациональным развитием; созданием условий для развития агропромышленного производства, а также </w:t>
      </w:r>
      <w:r w:rsidRPr="00EE1C65">
        <w:rPr>
          <w:lang w:val="ru-RU"/>
        </w:rPr>
        <w:lastRenderedPageBreak/>
        <w:t>усилением природно-рекреационных активов сельского поселения для комфортного пр</w:t>
      </w:r>
      <w:r w:rsidRPr="00EE1C65">
        <w:rPr>
          <w:lang w:val="ru-RU"/>
        </w:rPr>
        <w:t>о</w:t>
      </w:r>
      <w:r w:rsidRPr="00EE1C65">
        <w:rPr>
          <w:lang w:val="ru-RU"/>
        </w:rPr>
        <w:t>живания жителей и гостей района.</w:t>
      </w:r>
    </w:p>
    <w:p w:rsidR="0022364D" w:rsidRPr="009E7B44" w:rsidRDefault="0022364D" w:rsidP="0022364D">
      <w:pPr>
        <w:pStyle w:val="aff5"/>
        <w:spacing w:before="120"/>
        <w:jc w:val="right"/>
        <w:rPr>
          <w:b/>
          <w:i/>
          <w:lang w:val="ru-RU"/>
        </w:rPr>
      </w:pPr>
      <w:r>
        <w:rPr>
          <w:b/>
          <w:i/>
          <w:lang w:val="ru-RU"/>
        </w:rPr>
        <w:t>Таблица 3.1</w:t>
      </w:r>
    </w:p>
    <w:p w:rsidR="0022364D" w:rsidRPr="009E7B44" w:rsidRDefault="0022364D" w:rsidP="0022364D">
      <w:pPr>
        <w:pStyle w:val="aff5"/>
        <w:spacing w:after="120"/>
        <w:ind w:firstLine="0"/>
        <w:jc w:val="center"/>
        <w:rPr>
          <w:b/>
          <w:i/>
          <w:lang w:val="ru-RU"/>
        </w:rPr>
      </w:pPr>
      <w:r w:rsidRPr="009E7B44">
        <w:rPr>
          <w:b/>
          <w:i/>
          <w:lang w:val="ru-RU"/>
        </w:rPr>
        <w:t>Бюджет СП Кара-Якуповский сельсовет:</w:t>
      </w:r>
    </w:p>
    <w:tbl>
      <w:tblPr>
        <w:tblW w:w="93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835"/>
        <w:gridCol w:w="1276"/>
        <w:gridCol w:w="1276"/>
        <w:gridCol w:w="992"/>
        <w:gridCol w:w="992"/>
      </w:tblGrid>
      <w:tr w:rsidR="0022364D" w:rsidRPr="009E7B44" w:rsidTr="00145803">
        <w:trPr>
          <w:cantSplit/>
          <w:tblHeader/>
        </w:trPr>
        <w:tc>
          <w:tcPr>
            <w:tcW w:w="4835" w:type="dxa"/>
            <w:shd w:val="clear" w:color="auto" w:fill="D9D9D9" w:themeFill="background1" w:themeFillShade="D9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Показатели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Ед. изм</w:t>
            </w:r>
            <w:r w:rsidRPr="009E7B4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9E7B4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рения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2010 г.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2011 г.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2012 г.</w:t>
            </w: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Доходы местного бюджета (включая бе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возмездные поступления и доходы от пре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принимательской деятельности и иной приносящей доход деятельности)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3229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5492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4807</w:t>
            </w: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Налоги на имущество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686</w:t>
            </w: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Земельный налог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578</w:t>
            </w: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Государственная пошлина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Задолженность и перерасчеты по отм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ненным налогам, сборам и иным обяз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тельным платежам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Доходы от использования имущества, находящегося в государственной и мун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ципальной собственности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Доходы от перечисления части прибыли государственных и муниципальных ун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тарных предприятий, остающейся после уплаты налогов и обязательных площадей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Доходы от продажи материальных и н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материальных активов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4075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3223</w:t>
            </w: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Безвозмездные поступления от других бюджетов бюджетной системы Росси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й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ской Федерации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4075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3223</w:t>
            </w: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Дотации бюджетам субъектов Росси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й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ской Федерации и муниципальных образ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ваний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1597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385</w:t>
            </w: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Субсидии бюджетам субъектов Росси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й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ской Федерации и муниципальных образ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ваний (межбюджетные субсидии)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1787</w:t>
            </w: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Субвенции бюджетам субъектов Росси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й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ской Федерации и муниципальных образ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ваний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Прочие безвозмездные поступления от других бюджетов бюджетной системы Российской Федерации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1002</w:t>
            </w: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Доходы от предпринимательской и иной приносящейся доход деятельности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64D" w:rsidRPr="009E7B44" w:rsidTr="00145803">
        <w:trPr>
          <w:cantSplit/>
        </w:trPr>
        <w:tc>
          <w:tcPr>
            <w:tcW w:w="4835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 общей величины доходов – собстве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ные доходы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3161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5430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4758</w:t>
            </w:r>
          </w:p>
        </w:tc>
      </w:tr>
      <w:tr w:rsidR="0022364D" w:rsidRPr="009E7B44" w:rsidTr="00145803">
        <w:trPr>
          <w:cantSplit/>
          <w:trHeight w:val="274"/>
        </w:trPr>
        <w:tc>
          <w:tcPr>
            <w:tcW w:w="4835" w:type="dxa"/>
            <w:shd w:val="clear" w:color="auto" w:fill="F2F2F2" w:themeFill="background1" w:themeFillShade="F2"/>
          </w:tcPr>
          <w:p w:rsidR="0022364D" w:rsidRPr="009E7B44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Профицит (+), дефицит (-)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тысяча рублей</w:t>
            </w:r>
          </w:p>
        </w:tc>
        <w:tc>
          <w:tcPr>
            <w:tcW w:w="1276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-477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992" w:type="dxa"/>
            <w:shd w:val="clear" w:color="auto" w:fill="FFFFFF"/>
          </w:tcPr>
          <w:p w:rsidR="0022364D" w:rsidRPr="009E7B44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B44">
              <w:rPr>
                <w:rFonts w:ascii="Times New Roman" w:hAnsi="Times New Roman" w:cs="Times New Roman"/>
                <w:sz w:val="24"/>
                <w:szCs w:val="24"/>
              </w:rPr>
              <w:t>-362</w:t>
            </w:r>
          </w:p>
        </w:tc>
      </w:tr>
    </w:tbl>
    <w:p w:rsidR="0022364D" w:rsidRPr="00EE1C65" w:rsidRDefault="0022364D" w:rsidP="0022364D">
      <w:pPr>
        <w:pStyle w:val="20"/>
      </w:pPr>
      <w:bookmarkStart w:id="31" w:name="_Toc312530890"/>
      <w:bookmarkStart w:id="32" w:name="_Toc416795465"/>
      <w:r w:rsidRPr="00EE1C65">
        <w:t>3.3 Социальные процессы и явления</w:t>
      </w:r>
      <w:bookmarkEnd w:id="31"/>
      <w:bookmarkEnd w:id="32"/>
    </w:p>
    <w:p w:rsidR="0022364D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 xml:space="preserve">Социальные явления и процессы находятся в сильной зависимости от состояния экономики, инвестиционной и социальной политики государства и других факторов. </w:t>
      </w:r>
    </w:p>
    <w:p w:rsidR="0022364D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 xml:space="preserve">Социальная система СП </w:t>
      </w:r>
      <w:r>
        <w:rPr>
          <w:lang w:val="ru-RU"/>
        </w:rPr>
        <w:t>Кара-Якуповский</w:t>
      </w:r>
      <w:r w:rsidRPr="00D662FC">
        <w:rPr>
          <w:lang w:val="ru-RU"/>
        </w:rPr>
        <w:t xml:space="preserve"> сельсовет в сильной степени определ</w:t>
      </w:r>
      <w:r w:rsidRPr="00D662FC">
        <w:rPr>
          <w:lang w:val="ru-RU"/>
        </w:rPr>
        <w:t>я</w:t>
      </w:r>
      <w:r w:rsidRPr="00D662FC">
        <w:rPr>
          <w:lang w:val="ru-RU"/>
        </w:rPr>
        <w:t>ется и особенностями географического положения СП – в достаточной близости к центру г. Уфа (</w:t>
      </w:r>
      <w:smartTag w:uri="urn:schemas-microsoft-com:office:smarttags" w:element="metricconverter">
        <w:smartTagPr>
          <w:attr w:name="ProductID" w:val="47 км"/>
        </w:smartTagPr>
        <w:r w:rsidRPr="00D662FC">
          <w:rPr>
            <w:lang w:val="ru-RU"/>
          </w:rPr>
          <w:t>47 км</w:t>
        </w:r>
      </w:smartTag>
      <w:r w:rsidRPr="00D662FC">
        <w:rPr>
          <w:lang w:val="ru-RU"/>
        </w:rPr>
        <w:t>).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В результате, жители поселения, вследствие территориальной хорошей транспор</w:t>
      </w:r>
      <w:r w:rsidRPr="00D662FC">
        <w:rPr>
          <w:lang w:val="ru-RU"/>
        </w:rPr>
        <w:t>т</w:t>
      </w:r>
      <w:r w:rsidRPr="00D662FC">
        <w:rPr>
          <w:lang w:val="ru-RU"/>
        </w:rPr>
        <w:t>ной доступности г. Уфа, редко пользуются некоторыми социальными услугами, в частн</w:t>
      </w:r>
      <w:r w:rsidRPr="00D662FC">
        <w:rPr>
          <w:lang w:val="ru-RU"/>
        </w:rPr>
        <w:t>о</w:t>
      </w:r>
      <w:r w:rsidRPr="00D662FC">
        <w:rPr>
          <w:lang w:val="ru-RU"/>
        </w:rPr>
        <w:t xml:space="preserve">сти, образования, здравоохранения, культуры и др. Обратная связь – не прослеживается. Расстояние до районного центра с. Чишмы </w:t>
      </w:r>
      <w:smartTag w:uri="urn:schemas-microsoft-com:office:smarttags" w:element="metricconverter">
        <w:smartTagPr>
          <w:attr w:name="ProductID" w:val="34 км"/>
        </w:smartTagPr>
        <w:r w:rsidRPr="00D662FC">
          <w:rPr>
            <w:lang w:val="ru-RU"/>
          </w:rPr>
          <w:t>34 км</w:t>
        </w:r>
      </w:smartTag>
      <w:r>
        <w:rPr>
          <w:lang w:val="ru-RU"/>
        </w:rPr>
        <w:t>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 xml:space="preserve">В социальную сферу СП </w:t>
      </w:r>
      <w:r>
        <w:rPr>
          <w:lang w:val="ru-RU"/>
        </w:rPr>
        <w:t>Кара-Якуповский</w:t>
      </w:r>
      <w:r w:rsidRPr="00D662FC">
        <w:rPr>
          <w:lang w:val="ru-RU"/>
        </w:rPr>
        <w:t xml:space="preserve"> сельсовет входят следующие учрежд</w:t>
      </w:r>
      <w:r w:rsidRPr="00D662FC">
        <w:rPr>
          <w:lang w:val="ru-RU"/>
        </w:rPr>
        <w:t>е</w:t>
      </w:r>
      <w:r w:rsidRPr="00D662FC">
        <w:rPr>
          <w:lang w:val="ru-RU"/>
        </w:rPr>
        <w:t>ния и объекты: с. Кара-Якупово – 1 школа, 1 ФАП,</w:t>
      </w:r>
      <w:r>
        <w:rPr>
          <w:lang w:val="ru-RU"/>
        </w:rPr>
        <w:t xml:space="preserve"> </w:t>
      </w:r>
      <w:r w:rsidRPr="00D662FC">
        <w:rPr>
          <w:lang w:val="ru-RU"/>
        </w:rPr>
        <w:t>2 магазина, 1 администрация, 1 СДК, мечеть, библиотека, почта; с. Горный – 1 школа, 2 магазина, 1 ФАП, мечеть, 1 школа, 1 детский сад, ветлечебница, библиотека; д. Бабиково</w:t>
      </w:r>
      <w:r>
        <w:rPr>
          <w:lang w:val="ru-RU"/>
        </w:rPr>
        <w:t xml:space="preserve"> – </w:t>
      </w:r>
      <w:r w:rsidRPr="00D662FC">
        <w:rPr>
          <w:lang w:val="ru-RU"/>
        </w:rPr>
        <w:t>магазин, общественный центр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Из положительных сдвигов в системе общего образования за годы рыночных пр</w:t>
      </w:r>
      <w:r w:rsidRPr="00D662FC">
        <w:rPr>
          <w:lang w:val="ru-RU"/>
        </w:rPr>
        <w:t>е</w:t>
      </w:r>
      <w:r w:rsidRPr="00D662FC">
        <w:rPr>
          <w:lang w:val="ru-RU"/>
        </w:rPr>
        <w:t>образований выделяется сокращение удельного веса учащихся дневных общеобразов</w:t>
      </w:r>
      <w:r w:rsidRPr="00D662FC">
        <w:rPr>
          <w:lang w:val="ru-RU"/>
        </w:rPr>
        <w:t>а</w:t>
      </w:r>
      <w:r w:rsidRPr="00D662FC">
        <w:rPr>
          <w:lang w:val="ru-RU"/>
        </w:rPr>
        <w:t>тельных школ, занимающихся во вторую смену. Однако во всех поселениях и районах резко уменьшилось число обучающихся. Характерно, что этот процесс весьма интенсивно продолжает развиваться и в самые последние годы.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 xml:space="preserve">Учреждения образования СП </w:t>
      </w:r>
      <w:r>
        <w:rPr>
          <w:lang w:val="ru-RU"/>
        </w:rPr>
        <w:t>Кара-Якуповский</w:t>
      </w:r>
      <w:r w:rsidRPr="00D662FC">
        <w:rPr>
          <w:lang w:val="ru-RU"/>
        </w:rPr>
        <w:t xml:space="preserve"> сельсовет представлены в таблице </w:t>
      </w:r>
      <w:r>
        <w:rPr>
          <w:lang w:val="ru-RU"/>
        </w:rPr>
        <w:t>3</w:t>
      </w:r>
      <w:r w:rsidRPr="00D662FC">
        <w:rPr>
          <w:lang w:val="ru-RU"/>
        </w:rPr>
        <w:t>.</w:t>
      </w:r>
      <w:r>
        <w:rPr>
          <w:lang w:val="ru-RU"/>
        </w:rPr>
        <w:t>2</w:t>
      </w:r>
      <w:r w:rsidRPr="00D662FC">
        <w:rPr>
          <w:lang w:val="ru-RU"/>
        </w:rPr>
        <w:t>.</w:t>
      </w:r>
    </w:p>
    <w:p w:rsidR="0022364D" w:rsidRDefault="0022364D" w:rsidP="0022364D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ar-SA" w:bidi="en-US"/>
        </w:rPr>
      </w:pPr>
      <w:r>
        <w:rPr>
          <w:b/>
          <w:i/>
        </w:rPr>
        <w:br w:type="page"/>
      </w:r>
    </w:p>
    <w:p w:rsidR="0022364D" w:rsidRPr="00174268" w:rsidRDefault="0022364D" w:rsidP="0022364D">
      <w:pPr>
        <w:pStyle w:val="aff5"/>
        <w:spacing w:before="120"/>
        <w:jc w:val="right"/>
        <w:rPr>
          <w:b/>
          <w:i/>
          <w:lang w:val="ru-RU"/>
        </w:rPr>
      </w:pPr>
      <w:r>
        <w:rPr>
          <w:b/>
          <w:i/>
          <w:lang w:val="ru-RU"/>
        </w:rPr>
        <w:lastRenderedPageBreak/>
        <w:t>Таблица 3.2</w:t>
      </w:r>
    </w:p>
    <w:p w:rsidR="0022364D" w:rsidRPr="00174268" w:rsidRDefault="0022364D" w:rsidP="0022364D">
      <w:pPr>
        <w:pStyle w:val="aff5"/>
        <w:spacing w:after="120"/>
        <w:ind w:firstLine="0"/>
        <w:jc w:val="center"/>
        <w:rPr>
          <w:b/>
          <w:i/>
          <w:lang w:val="ru-RU"/>
        </w:rPr>
      </w:pPr>
      <w:r w:rsidRPr="00174268">
        <w:rPr>
          <w:b/>
          <w:i/>
          <w:lang w:val="ru-RU"/>
        </w:rPr>
        <w:t>Учреждения образования</w:t>
      </w:r>
      <w:r>
        <w:rPr>
          <w:b/>
          <w:i/>
          <w:lang w:val="ru-RU"/>
        </w:rPr>
        <w:t xml:space="preserve"> СП Кара-Якуповский сельсовет</w:t>
      </w:r>
    </w:p>
    <w:tbl>
      <w:tblPr>
        <w:tblW w:w="9461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42"/>
        <w:gridCol w:w="2217"/>
        <w:gridCol w:w="1068"/>
        <w:gridCol w:w="1625"/>
        <w:gridCol w:w="1253"/>
        <w:gridCol w:w="1256"/>
      </w:tblGrid>
      <w:tr w:rsidR="0022364D" w:rsidRPr="00174268" w:rsidTr="00145803">
        <w:trPr>
          <w:jc w:val="center"/>
        </w:trPr>
        <w:tc>
          <w:tcPr>
            <w:tcW w:w="2042" w:type="dxa"/>
            <w:shd w:val="clear" w:color="auto" w:fill="D9D9D9" w:themeFill="background1" w:themeFillShade="D9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Название учр</w:t>
            </w: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ждения</w:t>
            </w:r>
          </w:p>
        </w:tc>
        <w:tc>
          <w:tcPr>
            <w:tcW w:w="2217" w:type="dxa"/>
            <w:shd w:val="clear" w:color="auto" w:fill="D9D9D9" w:themeFill="background1" w:themeFillShade="D9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Адрес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Год пост-ройки</w:t>
            </w:r>
          </w:p>
        </w:tc>
        <w:tc>
          <w:tcPr>
            <w:tcW w:w="1625" w:type="dxa"/>
            <w:shd w:val="clear" w:color="auto" w:fill="D9D9D9" w:themeFill="background1" w:themeFillShade="D9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Проектная вмести-мость, чел.</w:t>
            </w:r>
          </w:p>
        </w:tc>
        <w:tc>
          <w:tcPr>
            <w:tcW w:w="1253" w:type="dxa"/>
            <w:shd w:val="clear" w:color="auto" w:fill="D9D9D9" w:themeFill="background1" w:themeFillShade="D9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Фактич</w:t>
            </w: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ская вм</w:t>
            </w: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</w:t>
            </w: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</w:t>
            </w: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мость, чел.</w:t>
            </w:r>
          </w:p>
        </w:tc>
        <w:tc>
          <w:tcPr>
            <w:tcW w:w="1256" w:type="dxa"/>
            <w:shd w:val="clear" w:color="auto" w:fill="D9D9D9" w:themeFill="background1" w:themeFillShade="D9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Состо</w:t>
            </w: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я</w:t>
            </w: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ние</w:t>
            </w:r>
          </w:p>
        </w:tc>
      </w:tr>
      <w:tr w:rsidR="0022364D" w:rsidRPr="00174268" w:rsidTr="00145803">
        <w:trPr>
          <w:jc w:val="center"/>
        </w:trPr>
        <w:tc>
          <w:tcPr>
            <w:tcW w:w="9461" w:type="dxa"/>
            <w:gridSpan w:val="6"/>
            <w:shd w:val="clear" w:color="auto" w:fill="F2F2F2" w:themeFill="background1" w:themeFillShade="F2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С. Кара-Якупово</w:t>
            </w:r>
          </w:p>
        </w:tc>
      </w:tr>
      <w:tr w:rsidR="0022364D" w:rsidRPr="00174268" w:rsidTr="00145803">
        <w:trPr>
          <w:jc w:val="center"/>
        </w:trPr>
        <w:tc>
          <w:tcPr>
            <w:tcW w:w="2042" w:type="dxa"/>
            <w:shd w:val="clear" w:color="auto" w:fill="F2F2F2" w:themeFill="background1" w:themeFillShade="F2"/>
          </w:tcPr>
          <w:p w:rsidR="0022364D" w:rsidRPr="00174268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СОШ с. Кара-Якупово</w:t>
            </w:r>
          </w:p>
        </w:tc>
        <w:tc>
          <w:tcPr>
            <w:tcW w:w="2217" w:type="dxa"/>
          </w:tcPr>
          <w:p w:rsidR="0022364D" w:rsidRPr="00174268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С. Кара-Якупово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Центральная 31</w:t>
            </w:r>
          </w:p>
        </w:tc>
        <w:tc>
          <w:tcPr>
            <w:tcW w:w="1068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Cs/>
                <w:sz w:val="24"/>
                <w:szCs w:val="24"/>
              </w:rPr>
              <w:t>1972</w:t>
            </w:r>
          </w:p>
        </w:tc>
        <w:tc>
          <w:tcPr>
            <w:tcW w:w="1625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Cs/>
                <w:sz w:val="24"/>
                <w:szCs w:val="24"/>
              </w:rPr>
              <w:t>192</w:t>
            </w:r>
          </w:p>
        </w:tc>
        <w:tc>
          <w:tcPr>
            <w:tcW w:w="1253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1256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Cs/>
                <w:sz w:val="24"/>
                <w:szCs w:val="24"/>
              </w:rPr>
              <w:t>хорошее</w:t>
            </w:r>
          </w:p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64D" w:rsidRPr="00174268" w:rsidTr="00145803">
        <w:trPr>
          <w:jc w:val="center"/>
        </w:trPr>
        <w:tc>
          <w:tcPr>
            <w:tcW w:w="9461" w:type="dxa"/>
            <w:gridSpan w:val="6"/>
            <w:shd w:val="clear" w:color="auto" w:fill="F2F2F2" w:themeFill="background1" w:themeFillShade="F2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С. Горный</w:t>
            </w:r>
          </w:p>
        </w:tc>
      </w:tr>
      <w:tr w:rsidR="0022364D" w:rsidRPr="00174268" w:rsidTr="00145803">
        <w:trPr>
          <w:jc w:val="center"/>
        </w:trPr>
        <w:tc>
          <w:tcPr>
            <w:tcW w:w="2042" w:type="dxa"/>
            <w:shd w:val="clear" w:color="auto" w:fill="F2F2F2" w:themeFill="background1" w:themeFillShade="F2"/>
          </w:tcPr>
          <w:p w:rsidR="0022364D" w:rsidRPr="00174268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СОШ с. Горный</w:t>
            </w:r>
          </w:p>
        </w:tc>
        <w:tc>
          <w:tcPr>
            <w:tcW w:w="2217" w:type="dxa"/>
          </w:tcPr>
          <w:p w:rsidR="0022364D" w:rsidRPr="00174268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Горный ул. М</w:t>
            </w: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лодежная 20</w:t>
            </w:r>
          </w:p>
        </w:tc>
        <w:tc>
          <w:tcPr>
            <w:tcW w:w="1068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Cs/>
                <w:sz w:val="24"/>
                <w:szCs w:val="24"/>
              </w:rPr>
              <w:t>1981</w:t>
            </w:r>
          </w:p>
        </w:tc>
        <w:tc>
          <w:tcPr>
            <w:tcW w:w="1625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Cs/>
                <w:sz w:val="24"/>
                <w:szCs w:val="24"/>
              </w:rPr>
              <w:t>192</w:t>
            </w:r>
          </w:p>
        </w:tc>
        <w:tc>
          <w:tcPr>
            <w:tcW w:w="1253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1256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Cs/>
                <w:sz w:val="24"/>
                <w:szCs w:val="24"/>
              </w:rPr>
              <w:t>хорошее</w:t>
            </w:r>
          </w:p>
        </w:tc>
      </w:tr>
      <w:tr w:rsidR="0022364D" w:rsidRPr="00174268" w:rsidTr="00145803">
        <w:trPr>
          <w:jc w:val="center"/>
        </w:trPr>
        <w:tc>
          <w:tcPr>
            <w:tcW w:w="2042" w:type="dxa"/>
            <w:shd w:val="clear" w:color="auto" w:fill="F2F2F2" w:themeFill="background1" w:themeFillShade="F2"/>
          </w:tcPr>
          <w:p w:rsidR="0022364D" w:rsidRPr="00174268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Детский сад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синка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217" w:type="dxa"/>
          </w:tcPr>
          <w:p w:rsidR="0022364D" w:rsidRPr="00174268" w:rsidRDefault="0022364D" w:rsidP="00145803">
            <w:pPr>
              <w:tabs>
                <w:tab w:val="left" w:pos="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С. Горный ул. М</w:t>
            </w: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лодежная 6А</w:t>
            </w:r>
          </w:p>
        </w:tc>
        <w:tc>
          <w:tcPr>
            <w:tcW w:w="1068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Cs/>
                <w:sz w:val="24"/>
                <w:szCs w:val="24"/>
              </w:rPr>
              <w:t>1981</w:t>
            </w:r>
          </w:p>
        </w:tc>
        <w:tc>
          <w:tcPr>
            <w:tcW w:w="1625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253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256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Cs/>
                <w:sz w:val="24"/>
                <w:szCs w:val="24"/>
              </w:rPr>
              <w:t>хорошее</w:t>
            </w:r>
          </w:p>
        </w:tc>
      </w:tr>
    </w:tbl>
    <w:p w:rsidR="0022364D" w:rsidRPr="00D662FC" w:rsidRDefault="0022364D" w:rsidP="0022364D">
      <w:pPr>
        <w:pStyle w:val="aff5"/>
        <w:spacing w:before="120"/>
        <w:rPr>
          <w:lang w:val="ru-RU"/>
        </w:rPr>
      </w:pPr>
      <w:r w:rsidRPr="00D662FC">
        <w:rPr>
          <w:lang w:val="ru-RU"/>
        </w:rPr>
        <w:t xml:space="preserve">По данным за 2012 год образовательная сеть СП </w:t>
      </w:r>
      <w:r>
        <w:rPr>
          <w:lang w:val="ru-RU"/>
        </w:rPr>
        <w:t>Кара-Якуповский</w:t>
      </w:r>
      <w:r w:rsidRPr="00D662FC">
        <w:rPr>
          <w:lang w:val="ru-RU"/>
        </w:rPr>
        <w:t xml:space="preserve"> сельсовет пре</w:t>
      </w:r>
      <w:r w:rsidRPr="00D662FC">
        <w:rPr>
          <w:lang w:val="ru-RU"/>
        </w:rPr>
        <w:t>д</w:t>
      </w:r>
      <w:r w:rsidRPr="00D662FC">
        <w:rPr>
          <w:lang w:val="ru-RU"/>
        </w:rPr>
        <w:t>ставлена всего 3 структурными элементами образования</w:t>
      </w:r>
      <w:r>
        <w:rPr>
          <w:lang w:val="ru-RU"/>
        </w:rPr>
        <w:t xml:space="preserve"> – </w:t>
      </w:r>
      <w:r w:rsidRPr="00D662FC">
        <w:rPr>
          <w:lang w:val="ru-RU"/>
        </w:rPr>
        <w:t>средней общеобразовательной школой (с. Кара-Якупово, с. Горный) и детским садом в с. Горный. Материально-техническое состояние зданий средних школ</w:t>
      </w:r>
      <w:r>
        <w:rPr>
          <w:lang w:val="ru-RU"/>
        </w:rPr>
        <w:t xml:space="preserve"> </w:t>
      </w:r>
      <w:r w:rsidRPr="00D662FC">
        <w:rPr>
          <w:lang w:val="ru-RU"/>
        </w:rPr>
        <w:t>и детского сада находится в хорошем сост</w:t>
      </w:r>
      <w:r w:rsidRPr="00D662FC">
        <w:rPr>
          <w:lang w:val="ru-RU"/>
        </w:rPr>
        <w:t>о</w:t>
      </w:r>
      <w:r w:rsidRPr="00D662FC">
        <w:rPr>
          <w:lang w:val="ru-RU"/>
        </w:rPr>
        <w:t>янии, поэтому капитальный ремонт помещений не требуется.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Несложной структурой представлена система здравоохранения – в с. Кара-Якупово, с. Горный имеется ФАП.</w:t>
      </w:r>
    </w:p>
    <w:p w:rsidR="0022364D" w:rsidRPr="00174268" w:rsidRDefault="0022364D" w:rsidP="0022364D">
      <w:pPr>
        <w:pStyle w:val="aff5"/>
        <w:spacing w:before="120"/>
        <w:jc w:val="right"/>
        <w:rPr>
          <w:b/>
          <w:i/>
          <w:lang w:val="ru-RU"/>
        </w:rPr>
      </w:pPr>
      <w:r w:rsidRPr="00174268">
        <w:rPr>
          <w:b/>
          <w:i/>
          <w:lang w:val="ru-RU"/>
        </w:rPr>
        <w:t>Таблица 3.3</w:t>
      </w:r>
    </w:p>
    <w:p w:rsidR="0022364D" w:rsidRPr="00174268" w:rsidRDefault="0022364D" w:rsidP="0022364D">
      <w:pPr>
        <w:pStyle w:val="aff5"/>
        <w:spacing w:after="120"/>
        <w:ind w:firstLine="0"/>
        <w:jc w:val="center"/>
        <w:rPr>
          <w:b/>
          <w:i/>
          <w:lang w:val="ru-RU"/>
        </w:rPr>
      </w:pPr>
      <w:r w:rsidRPr="00174268">
        <w:rPr>
          <w:b/>
          <w:i/>
          <w:lang w:val="ru-RU"/>
        </w:rPr>
        <w:t xml:space="preserve">Учреждения здравоохранения </w:t>
      </w:r>
      <w:r>
        <w:rPr>
          <w:b/>
          <w:i/>
          <w:lang w:val="ru-RU"/>
        </w:rPr>
        <w:t>СП Кара-Якуповский сельсовет</w:t>
      </w:r>
    </w:p>
    <w:tbl>
      <w:tblPr>
        <w:tblW w:w="924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35"/>
        <w:gridCol w:w="3011"/>
        <w:gridCol w:w="1385"/>
        <w:gridCol w:w="1418"/>
        <w:gridCol w:w="1091"/>
      </w:tblGrid>
      <w:tr w:rsidR="0022364D" w:rsidRPr="00A97950" w:rsidTr="00145803">
        <w:trPr>
          <w:jc w:val="center"/>
        </w:trPr>
        <w:tc>
          <w:tcPr>
            <w:tcW w:w="2335" w:type="dxa"/>
            <w:shd w:val="clear" w:color="auto" w:fill="D9D9D9" w:themeFill="background1" w:themeFillShade="D9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Название учрежд</w:t>
            </w: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ния</w:t>
            </w:r>
          </w:p>
        </w:tc>
        <w:tc>
          <w:tcPr>
            <w:tcW w:w="3011" w:type="dxa"/>
            <w:shd w:val="clear" w:color="auto" w:fill="D9D9D9" w:themeFill="background1" w:themeFillShade="D9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Адрес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Год пост-ройки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Персонал, чел.</w:t>
            </w:r>
          </w:p>
        </w:tc>
        <w:tc>
          <w:tcPr>
            <w:tcW w:w="1091" w:type="dxa"/>
            <w:shd w:val="clear" w:color="auto" w:fill="D9D9D9" w:themeFill="background1" w:themeFillShade="D9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Состо-яние</w:t>
            </w:r>
          </w:p>
        </w:tc>
      </w:tr>
      <w:tr w:rsidR="0022364D" w:rsidRPr="00A97950" w:rsidTr="00145803">
        <w:trPr>
          <w:jc w:val="center"/>
        </w:trPr>
        <w:tc>
          <w:tcPr>
            <w:tcW w:w="9240" w:type="dxa"/>
            <w:gridSpan w:val="5"/>
            <w:shd w:val="clear" w:color="auto" w:fill="F2F2F2" w:themeFill="background1" w:themeFillShade="F2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с. Кара-Якупово</w:t>
            </w:r>
          </w:p>
        </w:tc>
      </w:tr>
      <w:tr w:rsidR="0022364D" w:rsidRPr="00A97950" w:rsidTr="00145803">
        <w:trPr>
          <w:jc w:val="center"/>
        </w:trPr>
        <w:tc>
          <w:tcPr>
            <w:tcW w:w="2335" w:type="dxa"/>
            <w:shd w:val="clear" w:color="auto" w:fill="F2F2F2" w:themeFill="background1" w:themeFillShade="F2"/>
          </w:tcPr>
          <w:p w:rsidR="0022364D" w:rsidRPr="00174268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ФАП с.Кара-Якупово</w:t>
            </w:r>
          </w:p>
        </w:tc>
        <w:tc>
          <w:tcPr>
            <w:tcW w:w="3011" w:type="dxa"/>
          </w:tcPr>
          <w:p w:rsidR="0022364D" w:rsidRPr="00174268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Cs/>
                <w:sz w:val="24"/>
                <w:szCs w:val="24"/>
              </w:rPr>
              <w:t>С.Кара-Якупово</w:t>
            </w:r>
          </w:p>
          <w:p w:rsidR="0022364D" w:rsidRPr="00174268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Cs/>
                <w:sz w:val="24"/>
                <w:szCs w:val="24"/>
              </w:rPr>
              <w:t>Ул. Центральная д.40</w:t>
            </w:r>
          </w:p>
        </w:tc>
        <w:tc>
          <w:tcPr>
            <w:tcW w:w="1385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н/д</w:t>
            </w:r>
          </w:p>
        </w:tc>
        <w:tc>
          <w:tcPr>
            <w:tcW w:w="1418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91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удовл., </w:t>
            </w:r>
          </w:p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364D" w:rsidRPr="00A97950" w:rsidTr="00145803">
        <w:trPr>
          <w:jc w:val="center"/>
        </w:trPr>
        <w:tc>
          <w:tcPr>
            <w:tcW w:w="9240" w:type="dxa"/>
            <w:gridSpan w:val="5"/>
            <w:shd w:val="clear" w:color="auto" w:fill="F2F2F2" w:themeFill="background1" w:themeFillShade="F2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с. Горный</w:t>
            </w:r>
          </w:p>
        </w:tc>
      </w:tr>
      <w:tr w:rsidR="0022364D" w:rsidRPr="00A97950" w:rsidTr="00145803">
        <w:trPr>
          <w:jc w:val="center"/>
        </w:trPr>
        <w:tc>
          <w:tcPr>
            <w:tcW w:w="2335" w:type="dxa"/>
            <w:shd w:val="clear" w:color="auto" w:fill="F2F2F2" w:themeFill="background1" w:themeFillShade="F2"/>
          </w:tcPr>
          <w:p w:rsidR="0022364D" w:rsidRPr="00174268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ФАП </w:t>
            </w:r>
          </w:p>
          <w:p w:rsidR="0022364D" w:rsidRPr="00174268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 Горный</w:t>
            </w:r>
          </w:p>
        </w:tc>
        <w:tc>
          <w:tcPr>
            <w:tcW w:w="3011" w:type="dxa"/>
          </w:tcPr>
          <w:p w:rsidR="0022364D" w:rsidRPr="00174268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С. Горный ул. Молодежная д. 21</w:t>
            </w:r>
          </w:p>
        </w:tc>
        <w:tc>
          <w:tcPr>
            <w:tcW w:w="1385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н/д</w:t>
            </w:r>
          </w:p>
        </w:tc>
        <w:tc>
          <w:tcPr>
            <w:tcW w:w="1418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91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Cs/>
                <w:sz w:val="24"/>
                <w:szCs w:val="24"/>
              </w:rPr>
              <w:t>удовл.</w:t>
            </w:r>
          </w:p>
        </w:tc>
      </w:tr>
    </w:tbl>
    <w:p w:rsidR="0022364D" w:rsidRPr="00D662FC" w:rsidRDefault="0022364D" w:rsidP="0022364D">
      <w:pPr>
        <w:pStyle w:val="aff5"/>
        <w:spacing w:before="120"/>
        <w:rPr>
          <w:lang w:val="ru-RU"/>
        </w:rPr>
      </w:pPr>
      <w:r w:rsidRPr="00D662FC">
        <w:rPr>
          <w:lang w:val="ru-RU"/>
        </w:rPr>
        <w:t>Возникает необходимость усиления внимания со стороны местных властей к улучшению охраны здоровья населения.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Одной из проблем медицинских учреждений является недостаточная укомплект</w:t>
      </w:r>
      <w:r w:rsidRPr="00D662FC">
        <w:rPr>
          <w:lang w:val="ru-RU"/>
        </w:rPr>
        <w:t>о</w:t>
      </w:r>
      <w:r w:rsidRPr="00D662FC">
        <w:rPr>
          <w:lang w:val="ru-RU"/>
        </w:rPr>
        <w:t xml:space="preserve">ванность как врачами, так и средним медицинским персоналом. Недостаточно оснащены учреждения и в техническом плане, хотя работа в этом направлении ведётся – закупается новое оборудование и медикаменты. 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 xml:space="preserve">Современное развитие культурного сектора социальной сферы СП </w:t>
      </w:r>
      <w:r>
        <w:rPr>
          <w:lang w:val="ru-RU"/>
        </w:rPr>
        <w:t>Кара-Якуповский</w:t>
      </w:r>
      <w:r w:rsidRPr="00D662FC">
        <w:rPr>
          <w:lang w:val="ru-RU"/>
        </w:rPr>
        <w:t xml:space="preserve"> сельсовет характеризуется развитием собственной структуры культуры. Та</w:t>
      </w:r>
      <w:r w:rsidRPr="00D662FC">
        <w:rPr>
          <w:lang w:val="ru-RU"/>
        </w:rPr>
        <w:t>к</w:t>
      </w:r>
      <w:r w:rsidRPr="00D662FC">
        <w:rPr>
          <w:lang w:val="ru-RU"/>
        </w:rPr>
        <w:t>же необходимо учитывать и территориальную близость центра г. Уфа – где сосредоточ</w:t>
      </w:r>
      <w:r w:rsidRPr="00D662FC">
        <w:rPr>
          <w:lang w:val="ru-RU"/>
        </w:rPr>
        <w:t>е</w:t>
      </w:r>
      <w:r w:rsidRPr="00D662FC">
        <w:rPr>
          <w:lang w:val="ru-RU"/>
        </w:rPr>
        <w:t xml:space="preserve">ны уникальные эпизодические объекты культуры, которыми также пользуются жители СП </w:t>
      </w:r>
      <w:r>
        <w:rPr>
          <w:lang w:val="ru-RU"/>
        </w:rPr>
        <w:t>Кара-Якуповский</w:t>
      </w:r>
      <w:r w:rsidRPr="00D662FC">
        <w:rPr>
          <w:lang w:val="ru-RU"/>
        </w:rPr>
        <w:t xml:space="preserve"> сельсовет.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 xml:space="preserve">Сеть учреждений культуры СП на </w:t>
      </w:r>
      <w:smartTag w:uri="urn:schemas-microsoft-com:office:smarttags" w:element="metricconverter">
        <w:smartTagPr>
          <w:attr w:name="ProductID" w:val="2012 г"/>
        </w:smartTagPr>
        <w:r w:rsidRPr="00D662FC">
          <w:rPr>
            <w:lang w:val="ru-RU"/>
          </w:rPr>
          <w:t>2012 г</w:t>
        </w:r>
      </w:smartTag>
      <w:r w:rsidRPr="00D662FC">
        <w:rPr>
          <w:lang w:val="ru-RU"/>
        </w:rPr>
        <w:t>. представлена сельскими домами культ</w:t>
      </w:r>
      <w:r w:rsidRPr="00D662FC">
        <w:rPr>
          <w:lang w:val="ru-RU"/>
        </w:rPr>
        <w:t>у</w:t>
      </w:r>
      <w:r w:rsidRPr="00D662FC">
        <w:rPr>
          <w:lang w:val="ru-RU"/>
        </w:rPr>
        <w:t>ры.</w:t>
      </w:r>
    </w:p>
    <w:p w:rsidR="0022364D" w:rsidRPr="00174268" w:rsidRDefault="0022364D" w:rsidP="0022364D">
      <w:pPr>
        <w:pStyle w:val="aff5"/>
        <w:spacing w:before="120"/>
        <w:jc w:val="right"/>
        <w:rPr>
          <w:b/>
          <w:i/>
          <w:lang w:val="ru-RU"/>
        </w:rPr>
      </w:pPr>
      <w:r w:rsidRPr="00174268">
        <w:rPr>
          <w:b/>
          <w:i/>
          <w:lang w:val="ru-RU"/>
        </w:rPr>
        <w:lastRenderedPageBreak/>
        <w:t>Таблица 3.4</w:t>
      </w:r>
    </w:p>
    <w:p w:rsidR="0022364D" w:rsidRPr="00174268" w:rsidRDefault="0022364D" w:rsidP="0022364D">
      <w:pPr>
        <w:pStyle w:val="aff5"/>
        <w:spacing w:after="120"/>
        <w:ind w:firstLine="0"/>
        <w:jc w:val="center"/>
        <w:rPr>
          <w:b/>
          <w:i/>
          <w:lang w:val="ru-RU"/>
        </w:rPr>
      </w:pPr>
      <w:r w:rsidRPr="00C82F1E">
        <w:rPr>
          <w:b/>
          <w:i/>
          <w:lang w:val="ru-RU"/>
        </w:rPr>
        <w:t xml:space="preserve">Учреждения культуры СП Кара-Якуповский сельсовет 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200"/>
        <w:gridCol w:w="915"/>
        <w:gridCol w:w="2326"/>
        <w:gridCol w:w="1124"/>
        <w:gridCol w:w="1047"/>
      </w:tblGrid>
      <w:tr w:rsidR="0022364D" w:rsidRPr="00174268" w:rsidTr="00145803">
        <w:trPr>
          <w:jc w:val="center"/>
        </w:trPr>
        <w:tc>
          <w:tcPr>
            <w:tcW w:w="1668" w:type="dxa"/>
            <w:shd w:val="clear" w:color="auto" w:fill="D9D9D9" w:themeFill="background1" w:themeFillShade="D9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учреждения</w:t>
            </w:r>
          </w:p>
        </w:tc>
        <w:tc>
          <w:tcPr>
            <w:tcW w:w="2200" w:type="dxa"/>
            <w:shd w:val="clear" w:color="auto" w:fill="D9D9D9" w:themeFill="background1" w:themeFillShade="D9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Адрес</w:t>
            </w:r>
          </w:p>
        </w:tc>
        <w:tc>
          <w:tcPr>
            <w:tcW w:w="915" w:type="dxa"/>
            <w:shd w:val="clear" w:color="auto" w:fill="D9D9D9" w:themeFill="background1" w:themeFillShade="D9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Год п</w:t>
            </w: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стройки</w:t>
            </w:r>
          </w:p>
        </w:tc>
        <w:tc>
          <w:tcPr>
            <w:tcW w:w="2326" w:type="dxa"/>
            <w:shd w:val="clear" w:color="auto" w:fill="D9D9D9" w:themeFill="background1" w:themeFillShade="D9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Проектная вм</w:t>
            </w: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стимость; колич</w:t>
            </w: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ство посадочных мест в зале</w:t>
            </w:r>
          </w:p>
        </w:tc>
        <w:tc>
          <w:tcPr>
            <w:tcW w:w="1124" w:type="dxa"/>
            <w:shd w:val="clear" w:color="auto" w:fill="D9D9D9" w:themeFill="background1" w:themeFillShade="D9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Факт</w:t>
            </w: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ческая вм</w:t>
            </w: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</w:t>
            </w: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мость</w:t>
            </w:r>
          </w:p>
        </w:tc>
        <w:tc>
          <w:tcPr>
            <w:tcW w:w="1047" w:type="dxa"/>
            <w:shd w:val="clear" w:color="auto" w:fill="D9D9D9" w:themeFill="background1" w:themeFillShade="D9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Сост</w:t>
            </w: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яние</w:t>
            </w:r>
          </w:p>
        </w:tc>
      </w:tr>
      <w:tr w:rsidR="0022364D" w:rsidRPr="00174268" w:rsidTr="00145803">
        <w:trPr>
          <w:jc w:val="center"/>
        </w:trPr>
        <w:tc>
          <w:tcPr>
            <w:tcW w:w="9280" w:type="dxa"/>
            <w:gridSpan w:val="6"/>
            <w:shd w:val="clear" w:color="auto" w:fill="F2F2F2" w:themeFill="background1" w:themeFillShade="F2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 Кара-Якупово</w:t>
            </w:r>
          </w:p>
        </w:tc>
      </w:tr>
      <w:tr w:rsidR="0022364D" w:rsidRPr="00174268" w:rsidTr="00145803">
        <w:trPr>
          <w:jc w:val="center"/>
        </w:trPr>
        <w:tc>
          <w:tcPr>
            <w:tcW w:w="1668" w:type="dxa"/>
            <w:shd w:val="clear" w:color="auto" w:fill="F2F2F2" w:themeFill="background1" w:themeFillShade="F2"/>
          </w:tcPr>
          <w:p w:rsidR="0022364D" w:rsidRPr="00174268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СДК с.Кара-Якупово</w:t>
            </w:r>
          </w:p>
        </w:tc>
        <w:tc>
          <w:tcPr>
            <w:tcW w:w="2200" w:type="dxa"/>
          </w:tcPr>
          <w:p w:rsidR="0022364D" w:rsidRPr="00174268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С.Кара-Якупово ул.Центральная д.29</w:t>
            </w:r>
          </w:p>
        </w:tc>
        <w:tc>
          <w:tcPr>
            <w:tcW w:w="915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2326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24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47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удовл</w:t>
            </w: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тельное</w:t>
            </w:r>
          </w:p>
        </w:tc>
      </w:tr>
      <w:tr w:rsidR="0022364D" w:rsidRPr="00174268" w:rsidTr="00145803">
        <w:trPr>
          <w:jc w:val="center"/>
        </w:trPr>
        <w:tc>
          <w:tcPr>
            <w:tcW w:w="9280" w:type="dxa"/>
            <w:gridSpan w:val="6"/>
            <w:shd w:val="clear" w:color="auto" w:fill="F2F2F2" w:themeFill="background1" w:themeFillShade="F2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 Горный</w:t>
            </w:r>
          </w:p>
        </w:tc>
      </w:tr>
      <w:tr w:rsidR="0022364D" w:rsidRPr="00174268" w:rsidTr="00145803">
        <w:trPr>
          <w:jc w:val="center"/>
        </w:trPr>
        <w:tc>
          <w:tcPr>
            <w:tcW w:w="1668" w:type="dxa"/>
            <w:shd w:val="clear" w:color="auto" w:fill="F2F2F2" w:themeFill="background1" w:themeFillShade="F2"/>
          </w:tcPr>
          <w:p w:rsidR="0022364D" w:rsidRPr="00174268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 с. Горный</w:t>
            </w:r>
          </w:p>
        </w:tc>
        <w:tc>
          <w:tcPr>
            <w:tcW w:w="2200" w:type="dxa"/>
          </w:tcPr>
          <w:p w:rsidR="0022364D" w:rsidRPr="00174268" w:rsidRDefault="0022364D" w:rsidP="00145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С. Горный ул. Центральная д.10</w:t>
            </w:r>
          </w:p>
        </w:tc>
        <w:tc>
          <w:tcPr>
            <w:tcW w:w="915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2326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24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047" w:type="dxa"/>
          </w:tcPr>
          <w:p w:rsidR="0022364D" w:rsidRPr="00174268" w:rsidRDefault="0022364D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хор</w:t>
            </w: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268">
              <w:rPr>
                <w:rFonts w:ascii="Times New Roman" w:hAnsi="Times New Roman" w:cs="Times New Roman"/>
                <w:sz w:val="24"/>
                <w:szCs w:val="24"/>
              </w:rPr>
              <w:t>шее</w:t>
            </w:r>
          </w:p>
        </w:tc>
      </w:tr>
    </w:tbl>
    <w:p w:rsidR="0022364D" w:rsidRPr="00174268" w:rsidRDefault="0022364D" w:rsidP="0022364D">
      <w:pPr>
        <w:pStyle w:val="aff5"/>
        <w:spacing w:before="120"/>
        <w:rPr>
          <w:lang w:val="ru-RU"/>
        </w:rPr>
      </w:pPr>
      <w:r w:rsidRPr="00174268">
        <w:rPr>
          <w:lang w:val="ru-RU"/>
        </w:rPr>
        <w:t>Уровень и качество жизни населения являются одним из важнейших показателей степени устойчивого развития и благополучия общества. На современном этапе СП Кара-Якуповский сельсовет переживает социально-экономический кризис.</w:t>
      </w:r>
    </w:p>
    <w:p w:rsidR="0022364D" w:rsidRPr="00174268" w:rsidRDefault="0022364D" w:rsidP="0022364D">
      <w:pPr>
        <w:pStyle w:val="aff5"/>
        <w:rPr>
          <w:lang w:val="ru-RU"/>
        </w:rPr>
      </w:pPr>
      <w:r w:rsidRPr="00174268">
        <w:rPr>
          <w:lang w:val="ru-RU"/>
        </w:rPr>
        <w:t>Одним из ключевых показателей уровня жизни являются денежные доходы нас</w:t>
      </w:r>
      <w:r w:rsidRPr="00174268">
        <w:rPr>
          <w:lang w:val="ru-RU"/>
        </w:rPr>
        <w:t>е</w:t>
      </w:r>
      <w:r w:rsidRPr="00174268">
        <w:rPr>
          <w:lang w:val="ru-RU"/>
        </w:rPr>
        <w:t>ления. Главной составляющей денежных доходов выступает заработная плата.</w:t>
      </w:r>
    </w:p>
    <w:p w:rsidR="0022364D" w:rsidRPr="00174268" w:rsidRDefault="0022364D" w:rsidP="0022364D">
      <w:pPr>
        <w:pStyle w:val="aff5"/>
        <w:rPr>
          <w:lang w:val="ru-RU"/>
        </w:rPr>
      </w:pPr>
      <w:r w:rsidRPr="00174268">
        <w:rPr>
          <w:lang w:val="ru-RU"/>
        </w:rPr>
        <w:t xml:space="preserve">Зарплата по Чишминскому району составила в 2011 – </w:t>
      </w:r>
      <w:smartTag w:uri="urn:schemas-microsoft-com:office:smarttags" w:element="metricconverter">
        <w:smartTagPr>
          <w:attr w:name="ProductID" w:val="2012 г"/>
        </w:smartTagPr>
        <w:r w:rsidRPr="00174268">
          <w:rPr>
            <w:lang w:val="ru-RU"/>
          </w:rPr>
          <w:t>2012 г</w:t>
        </w:r>
      </w:smartTag>
      <w:r w:rsidRPr="00174268">
        <w:rPr>
          <w:lang w:val="ru-RU"/>
        </w:rPr>
        <w:t>.г. выше прожиточного минимума.</w:t>
      </w:r>
    </w:p>
    <w:p w:rsidR="0022364D" w:rsidRPr="00174268" w:rsidRDefault="0022364D" w:rsidP="0022364D">
      <w:pPr>
        <w:pStyle w:val="aff5"/>
        <w:rPr>
          <w:lang w:val="ru-RU"/>
        </w:rPr>
      </w:pPr>
      <w:r w:rsidRPr="00174268">
        <w:rPr>
          <w:lang w:val="ru-RU"/>
        </w:rPr>
        <w:t>Территории планирования выделяется аграрной направленностью в своем хозя</w:t>
      </w:r>
      <w:r w:rsidRPr="00174268">
        <w:rPr>
          <w:lang w:val="ru-RU"/>
        </w:rPr>
        <w:t>й</w:t>
      </w:r>
      <w:r w:rsidRPr="00174268">
        <w:rPr>
          <w:lang w:val="ru-RU"/>
        </w:rPr>
        <w:t xml:space="preserve">ственном освоении, поэтому в основе ее экономического развития выступают отрасли сельскохозяйственного производства. </w:t>
      </w:r>
    </w:p>
    <w:p w:rsidR="0022364D" w:rsidRPr="00174268" w:rsidRDefault="0022364D" w:rsidP="0022364D">
      <w:pPr>
        <w:pStyle w:val="aff5"/>
        <w:rPr>
          <w:lang w:val="ru-RU"/>
        </w:rPr>
      </w:pPr>
      <w:r w:rsidRPr="00174268">
        <w:rPr>
          <w:lang w:val="ru-RU"/>
        </w:rPr>
        <w:t>Земельный фонд, предоставленный для нужд сельскохозяйственного производства, насчитывает порядка 1,727 тыс. га.</w:t>
      </w:r>
    </w:p>
    <w:p w:rsidR="0022364D" w:rsidRPr="00174268" w:rsidRDefault="0022364D" w:rsidP="0022364D">
      <w:pPr>
        <w:pStyle w:val="aff5"/>
        <w:rPr>
          <w:lang w:val="ru-RU"/>
        </w:rPr>
      </w:pPr>
      <w:r w:rsidRPr="00174268">
        <w:rPr>
          <w:lang w:val="ru-RU"/>
        </w:rPr>
        <w:t xml:space="preserve">Главным образом специализацию сельского хозяйства составляют выращивание зерновых культур, подсолнечника, в меньшей степени производство картофеля и овощей. </w:t>
      </w:r>
    </w:p>
    <w:p w:rsidR="0022364D" w:rsidRPr="00A97950" w:rsidRDefault="0022364D" w:rsidP="0022364D">
      <w:pPr>
        <w:pStyle w:val="20"/>
        <w:rPr>
          <w:lang w:eastAsia="ar-SA"/>
        </w:rPr>
      </w:pPr>
      <w:bookmarkStart w:id="33" w:name="_Toc416795466"/>
      <w:r w:rsidRPr="00A97950">
        <w:rPr>
          <w:lang w:eastAsia="ar-SA"/>
        </w:rPr>
        <w:t>3.4 Целевые программы регионального и муниципального значения</w:t>
      </w:r>
      <w:bookmarkEnd w:id="33"/>
    </w:p>
    <w:p w:rsidR="0022364D" w:rsidRPr="00174268" w:rsidRDefault="0022364D" w:rsidP="0022364D">
      <w:pPr>
        <w:pStyle w:val="aff5"/>
        <w:rPr>
          <w:lang w:val="ru-RU"/>
        </w:rPr>
      </w:pPr>
      <w:r w:rsidRPr="00174268">
        <w:rPr>
          <w:lang w:val="ru-RU"/>
        </w:rPr>
        <w:t>В настоящее время в СП Кара-Якуповский сельсовет действуют следующие о</w:t>
      </w:r>
      <w:r w:rsidRPr="00174268">
        <w:rPr>
          <w:lang w:val="ru-RU"/>
        </w:rPr>
        <w:t>б</w:t>
      </w:r>
      <w:r w:rsidRPr="00174268">
        <w:rPr>
          <w:lang w:val="ru-RU"/>
        </w:rPr>
        <w:t>ластные программы:</w:t>
      </w:r>
    </w:p>
    <w:p w:rsidR="0022364D" w:rsidRPr="00174268" w:rsidRDefault="0022364D" w:rsidP="0022364D">
      <w:pPr>
        <w:pStyle w:val="aff5"/>
        <w:rPr>
          <w:lang w:val="ru-RU"/>
        </w:rPr>
      </w:pPr>
      <w:r w:rsidRPr="00174268">
        <w:rPr>
          <w:lang w:val="ru-RU"/>
        </w:rPr>
        <w:t xml:space="preserve">1. Федеральная целевая программа </w:t>
      </w:r>
      <w:r>
        <w:rPr>
          <w:lang w:val="ru-RU"/>
        </w:rPr>
        <w:t>«</w:t>
      </w:r>
      <w:r w:rsidRPr="00174268">
        <w:rPr>
          <w:lang w:val="ru-RU"/>
        </w:rPr>
        <w:t>Жилище. Обеспечение жильём молодых семей на 2013-2015годы</w:t>
      </w:r>
      <w:r>
        <w:rPr>
          <w:lang w:val="ru-RU"/>
        </w:rPr>
        <w:t>»</w:t>
      </w:r>
      <w:r w:rsidRPr="00174268">
        <w:rPr>
          <w:lang w:val="ru-RU"/>
        </w:rPr>
        <w:t>.</w:t>
      </w:r>
    </w:p>
    <w:p w:rsidR="0022364D" w:rsidRPr="00174268" w:rsidRDefault="0022364D" w:rsidP="0022364D">
      <w:pPr>
        <w:pStyle w:val="aff5"/>
        <w:rPr>
          <w:lang w:val="ru-RU"/>
        </w:rPr>
      </w:pPr>
      <w:r w:rsidRPr="00174268">
        <w:rPr>
          <w:lang w:val="ru-RU"/>
        </w:rPr>
        <w:t xml:space="preserve">2. Федеральная целевая программа </w:t>
      </w:r>
      <w:r>
        <w:rPr>
          <w:lang w:val="ru-RU"/>
        </w:rPr>
        <w:t>«</w:t>
      </w:r>
      <w:r w:rsidRPr="00174268">
        <w:rPr>
          <w:lang w:val="ru-RU"/>
        </w:rPr>
        <w:t>Развитие села до 2012 года</w:t>
      </w:r>
      <w:r>
        <w:rPr>
          <w:lang w:val="ru-RU"/>
        </w:rPr>
        <w:t>»</w:t>
      </w:r>
      <w:r w:rsidRPr="00174268">
        <w:rPr>
          <w:lang w:val="ru-RU"/>
        </w:rPr>
        <w:t>.</w:t>
      </w:r>
    </w:p>
    <w:p w:rsidR="0022364D" w:rsidRPr="00174268" w:rsidRDefault="0022364D" w:rsidP="0022364D">
      <w:pPr>
        <w:pStyle w:val="aff5"/>
        <w:rPr>
          <w:lang w:val="ru-RU"/>
        </w:rPr>
      </w:pPr>
      <w:r w:rsidRPr="00174268">
        <w:rPr>
          <w:lang w:val="ru-RU"/>
        </w:rPr>
        <w:t xml:space="preserve">3. Программа </w:t>
      </w:r>
      <w:r>
        <w:rPr>
          <w:lang w:val="ru-RU"/>
        </w:rPr>
        <w:t>«</w:t>
      </w:r>
      <w:r w:rsidRPr="00174268">
        <w:rPr>
          <w:lang w:val="ru-RU"/>
        </w:rPr>
        <w:t>Культура России (2012-2016 годы)</w:t>
      </w:r>
      <w:r>
        <w:rPr>
          <w:lang w:val="ru-RU"/>
        </w:rPr>
        <w:t>».</w:t>
      </w:r>
    </w:p>
    <w:p w:rsidR="0022364D" w:rsidRPr="00174268" w:rsidRDefault="0022364D" w:rsidP="0022364D">
      <w:pPr>
        <w:pStyle w:val="aff5"/>
        <w:rPr>
          <w:lang w:val="ru-RU"/>
        </w:rPr>
      </w:pPr>
      <w:r w:rsidRPr="00174268">
        <w:rPr>
          <w:lang w:val="ru-RU"/>
        </w:rPr>
        <w:t xml:space="preserve">4. Программа </w:t>
      </w:r>
      <w:r>
        <w:rPr>
          <w:lang w:val="ru-RU"/>
        </w:rPr>
        <w:t>«</w:t>
      </w:r>
      <w:r w:rsidRPr="00174268">
        <w:rPr>
          <w:lang w:val="ru-RU"/>
        </w:rPr>
        <w:t>Развитие транспортной системы России (2010</w:t>
      </w:r>
      <w:r>
        <w:rPr>
          <w:lang w:val="ru-RU"/>
        </w:rPr>
        <w:t>-</w:t>
      </w:r>
      <w:r w:rsidRPr="00174268">
        <w:rPr>
          <w:lang w:val="ru-RU"/>
        </w:rPr>
        <w:t>2015 годы)</w:t>
      </w:r>
      <w:r>
        <w:rPr>
          <w:lang w:val="ru-RU"/>
        </w:rPr>
        <w:t>».</w:t>
      </w:r>
    </w:p>
    <w:p w:rsidR="0022364D" w:rsidRPr="00174268" w:rsidRDefault="0022364D" w:rsidP="0022364D">
      <w:pPr>
        <w:pStyle w:val="aff5"/>
        <w:rPr>
          <w:lang w:val="ru-RU"/>
        </w:rPr>
      </w:pPr>
      <w:r w:rsidRPr="00174268">
        <w:rPr>
          <w:lang w:val="ru-RU"/>
        </w:rPr>
        <w:t xml:space="preserve">5. Программа </w:t>
      </w:r>
      <w:r>
        <w:rPr>
          <w:lang w:val="ru-RU"/>
        </w:rPr>
        <w:t>«</w:t>
      </w:r>
      <w:r w:rsidRPr="00174268">
        <w:rPr>
          <w:lang w:val="ru-RU"/>
        </w:rPr>
        <w:t>Повышение безопасности дорожного движения в 2006</w:t>
      </w:r>
      <w:r>
        <w:rPr>
          <w:lang w:val="ru-RU"/>
        </w:rPr>
        <w:t>-</w:t>
      </w:r>
      <w:r w:rsidRPr="00174268">
        <w:rPr>
          <w:lang w:val="ru-RU"/>
        </w:rPr>
        <w:t>2012 годах</w:t>
      </w:r>
      <w:r>
        <w:rPr>
          <w:lang w:val="ru-RU"/>
        </w:rPr>
        <w:t>».</w:t>
      </w:r>
    </w:p>
    <w:p w:rsidR="0022364D" w:rsidRPr="00174268" w:rsidRDefault="0022364D" w:rsidP="0022364D">
      <w:pPr>
        <w:pStyle w:val="aff5"/>
        <w:rPr>
          <w:lang w:val="ru-RU"/>
        </w:rPr>
      </w:pPr>
      <w:r w:rsidRPr="00174268">
        <w:rPr>
          <w:lang w:val="ru-RU"/>
        </w:rPr>
        <w:t xml:space="preserve">6. Программа </w:t>
      </w:r>
      <w:r>
        <w:rPr>
          <w:lang w:val="ru-RU"/>
        </w:rPr>
        <w:t>«</w:t>
      </w:r>
      <w:r w:rsidRPr="00174268">
        <w:rPr>
          <w:lang w:val="ru-RU"/>
        </w:rPr>
        <w:t>Развитие физической культуры и спорта в Российской Федерации</w:t>
      </w:r>
      <w:r>
        <w:rPr>
          <w:lang w:val="ru-RU"/>
        </w:rPr>
        <w:t>»</w:t>
      </w:r>
      <w:r w:rsidRPr="00174268">
        <w:rPr>
          <w:lang w:val="ru-RU"/>
        </w:rPr>
        <w:t xml:space="preserve"> на 2006-2015 годы</w:t>
      </w:r>
      <w:r>
        <w:rPr>
          <w:lang w:val="ru-RU"/>
        </w:rPr>
        <w:t>.</w:t>
      </w:r>
    </w:p>
    <w:p w:rsidR="0022364D" w:rsidRPr="00174268" w:rsidRDefault="0022364D" w:rsidP="0022364D">
      <w:pPr>
        <w:pStyle w:val="aff5"/>
        <w:rPr>
          <w:lang w:val="ru-RU"/>
        </w:rPr>
      </w:pPr>
      <w:r w:rsidRPr="00174268">
        <w:rPr>
          <w:lang w:val="ru-RU"/>
        </w:rPr>
        <w:t xml:space="preserve">7. Государственная программа </w:t>
      </w:r>
      <w:r>
        <w:rPr>
          <w:lang w:val="ru-RU"/>
        </w:rPr>
        <w:t>«</w:t>
      </w:r>
      <w:r w:rsidRPr="00174268">
        <w:rPr>
          <w:lang w:val="ru-RU"/>
        </w:rPr>
        <w:t>Доступная среда</w:t>
      </w:r>
      <w:r>
        <w:rPr>
          <w:lang w:val="ru-RU"/>
        </w:rPr>
        <w:t>»</w:t>
      </w:r>
      <w:r w:rsidRPr="00174268">
        <w:rPr>
          <w:lang w:val="ru-RU"/>
        </w:rPr>
        <w:t xml:space="preserve"> на 2011-2015 годы</w:t>
      </w:r>
      <w:r>
        <w:rPr>
          <w:lang w:val="ru-RU"/>
        </w:rPr>
        <w:t>.</w:t>
      </w:r>
    </w:p>
    <w:p w:rsidR="0022364D" w:rsidRPr="00174268" w:rsidRDefault="0022364D" w:rsidP="0022364D">
      <w:pPr>
        <w:pStyle w:val="aff5"/>
        <w:rPr>
          <w:lang w:val="ru-RU"/>
        </w:rPr>
      </w:pPr>
      <w:r w:rsidRPr="00174268">
        <w:rPr>
          <w:lang w:val="ru-RU"/>
        </w:rPr>
        <w:t>8.</w:t>
      </w:r>
      <w:r>
        <w:rPr>
          <w:lang w:val="ru-RU"/>
        </w:rPr>
        <w:t xml:space="preserve"> </w:t>
      </w:r>
      <w:r w:rsidRPr="00174268">
        <w:rPr>
          <w:lang w:val="ru-RU"/>
        </w:rPr>
        <w:t xml:space="preserve">Программа </w:t>
      </w:r>
      <w:r>
        <w:rPr>
          <w:lang w:val="ru-RU"/>
        </w:rPr>
        <w:t>«</w:t>
      </w:r>
      <w:r w:rsidRPr="00174268">
        <w:rPr>
          <w:lang w:val="ru-RU"/>
        </w:rPr>
        <w:t xml:space="preserve">Развитие водохозяйственного комплекса Российской Федерации в 2012-2020 Программа </w:t>
      </w:r>
      <w:r>
        <w:rPr>
          <w:lang w:val="ru-RU"/>
        </w:rPr>
        <w:t>«</w:t>
      </w:r>
      <w:r w:rsidRPr="00174268">
        <w:rPr>
          <w:lang w:val="ru-RU"/>
        </w:rPr>
        <w:t>Социальное развитие села до 2013 года</w:t>
      </w:r>
      <w:r>
        <w:rPr>
          <w:lang w:val="ru-RU"/>
        </w:rPr>
        <w:t>»</w:t>
      </w:r>
      <w:r w:rsidRPr="00174268">
        <w:rPr>
          <w:lang w:val="ru-RU"/>
        </w:rPr>
        <w:t>.</w:t>
      </w:r>
    </w:p>
    <w:p w:rsidR="0022364D" w:rsidRPr="00174268" w:rsidRDefault="0022364D" w:rsidP="0022364D">
      <w:pPr>
        <w:pStyle w:val="aff5"/>
        <w:rPr>
          <w:lang w:val="ru-RU"/>
        </w:rPr>
      </w:pPr>
      <w:r w:rsidRPr="00174268">
        <w:rPr>
          <w:lang w:val="ru-RU"/>
        </w:rPr>
        <w:t>9.</w:t>
      </w:r>
      <w:r>
        <w:rPr>
          <w:lang w:val="ru-RU"/>
        </w:rPr>
        <w:t xml:space="preserve"> </w:t>
      </w:r>
      <w:r w:rsidRPr="00174268">
        <w:rPr>
          <w:lang w:val="ru-RU"/>
        </w:rPr>
        <w:t xml:space="preserve">Программа </w:t>
      </w:r>
      <w:r>
        <w:rPr>
          <w:lang w:val="ru-RU"/>
        </w:rPr>
        <w:t>«</w:t>
      </w:r>
      <w:r w:rsidRPr="00174268">
        <w:rPr>
          <w:lang w:val="ru-RU"/>
        </w:rPr>
        <w:t>Развитие физической культуры и спорта в Российской Федерации</w:t>
      </w:r>
      <w:r>
        <w:rPr>
          <w:lang w:val="ru-RU"/>
        </w:rPr>
        <w:t>»</w:t>
      </w:r>
      <w:r w:rsidRPr="00174268">
        <w:rPr>
          <w:lang w:val="ru-RU"/>
        </w:rPr>
        <w:t xml:space="preserve"> на 2006-2015 годы</w:t>
      </w:r>
      <w:r>
        <w:rPr>
          <w:lang w:val="ru-RU"/>
        </w:rPr>
        <w:t>.</w:t>
      </w:r>
    </w:p>
    <w:p w:rsidR="0022364D" w:rsidRPr="00174268" w:rsidRDefault="0022364D" w:rsidP="0022364D">
      <w:pPr>
        <w:pStyle w:val="aff5"/>
        <w:rPr>
          <w:lang w:val="ru-RU"/>
        </w:rPr>
      </w:pPr>
      <w:r w:rsidRPr="00174268">
        <w:rPr>
          <w:lang w:val="ru-RU"/>
        </w:rPr>
        <w:t xml:space="preserve">10. Программа </w:t>
      </w:r>
      <w:r>
        <w:rPr>
          <w:lang w:val="ru-RU"/>
        </w:rPr>
        <w:t>«</w:t>
      </w:r>
      <w:r w:rsidRPr="00174268">
        <w:rPr>
          <w:lang w:val="ru-RU"/>
        </w:rPr>
        <w:t>Развитие образования на 2011-2015 годы</w:t>
      </w:r>
      <w:r>
        <w:rPr>
          <w:lang w:val="ru-RU"/>
        </w:rPr>
        <w:t>».</w:t>
      </w:r>
    </w:p>
    <w:p w:rsidR="0022364D" w:rsidRPr="0099210C" w:rsidRDefault="0022364D" w:rsidP="0022364D">
      <w:pPr>
        <w:pStyle w:val="11"/>
      </w:pPr>
      <w:r w:rsidRPr="0099210C">
        <w:lastRenderedPageBreak/>
        <w:t>4. Существующая территориально-планировочная организация</w:t>
      </w:r>
      <w:r>
        <w:t xml:space="preserve"> </w:t>
      </w:r>
      <w:r w:rsidRPr="0099210C">
        <w:t>сельского поселения Кара-Якуповский сельсовет</w:t>
      </w:r>
      <w:bookmarkEnd w:id="22"/>
    </w:p>
    <w:p w:rsidR="0022364D" w:rsidRPr="0099210C" w:rsidRDefault="0022364D" w:rsidP="0022364D">
      <w:pPr>
        <w:pStyle w:val="20"/>
      </w:pPr>
      <w:bookmarkStart w:id="34" w:name="_Toc416795468"/>
      <w:r w:rsidRPr="0099210C">
        <w:t>4.1 Планировочная организация с. Кара-Якупово</w:t>
      </w:r>
      <w:bookmarkEnd w:id="34"/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В настоящее время территория с. Кара-Якупово по функциональному использов</w:t>
      </w:r>
      <w:r w:rsidRPr="00D662FC">
        <w:rPr>
          <w:lang w:val="ru-RU"/>
        </w:rPr>
        <w:t>а</w:t>
      </w:r>
      <w:r w:rsidRPr="00D662FC">
        <w:rPr>
          <w:lang w:val="ru-RU"/>
        </w:rPr>
        <w:t>нию делится на зоны:</w:t>
      </w:r>
    </w:p>
    <w:p w:rsidR="0022364D" w:rsidRPr="00D662FC" w:rsidRDefault="0022364D" w:rsidP="0022364D">
      <w:pPr>
        <w:pStyle w:val="aff5"/>
        <w:numPr>
          <w:ilvl w:val="0"/>
          <w:numId w:val="20"/>
        </w:numPr>
        <w:rPr>
          <w:lang w:val="ru-RU"/>
        </w:rPr>
      </w:pPr>
      <w:r w:rsidRPr="00D662FC">
        <w:rPr>
          <w:b/>
          <w:i/>
          <w:lang w:val="ru-RU"/>
        </w:rPr>
        <w:t>Жилую (70,95 га)</w:t>
      </w:r>
      <w:r w:rsidRPr="00D662FC">
        <w:rPr>
          <w:lang w:val="ru-RU"/>
        </w:rPr>
        <w:t>, которая представлена зонами индивидуальной усадебной з</w:t>
      </w:r>
      <w:r w:rsidRPr="00D662FC">
        <w:rPr>
          <w:lang w:val="ru-RU"/>
        </w:rPr>
        <w:t>а</w:t>
      </w:r>
      <w:r w:rsidRPr="00D662FC">
        <w:rPr>
          <w:lang w:val="ru-RU"/>
        </w:rPr>
        <w:t>стройки (1,00 га) и личного подсобного хозяйства (69,76 га), среднеэтажной з</w:t>
      </w:r>
      <w:r w:rsidRPr="00D662FC">
        <w:rPr>
          <w:lang w:val="ru-RU"/>
        </w:rPr>
        <w:t>а</w:t>
      </w:r>
      <w:r w:rsidRPr="00D662FC">
        <w:rPr>
          <w:lang w:val="ru-RU"/>
        </w:rPr>
        <w:t xml:space="preserve">стройки (0,27 </w:t>
      </w:r>
      <w:r>
        <w:rPr>
          <w:lang w:val="ru-RU"/>
        </w:rPr>
        <w:t>га</w:t>
      </w:r>
      <w:r w:rsidRPr="00D662FC">
        <w:rPr>
          <w:lang w:val="ru-RU"/>
        </w:rPr>
        <w:t>).</w:t>
      </w:r>
    </w:p>
    <w:p w:rsidR="0022364D" w:rsidRPr="00D662FC" w:rsidRDefault="0022364D" w:rsidP="0022364D">
      <w:pPr>
        <w:pStyle w:val="aff5"/>
        <w:numPr>
          <w:ilvl w:val="0"/>
          <w:numId w:val="20"/>
        </w:numPr>
        <w:rPr>
          <w:lang w:val="ru-RU"/>
        </w:rPr>
      </w:pPr>
      <w:r w:rsidRPr="00D662FC">
        <w:rPr>
          <w:b/>
          <w:i/>
          <w:lang w:val="ru-RU"/>
        </w:rPr>
        <w:t>Общественно-деловую зону (2,68 га)</w:t>
      </w:r>
      <w:r w:rsidRPr="00D662FC">
        <w:rPr>
          <w:lang w:val="ru-RU"/>
        </w:rPr>
        <w:t>, представленную общественными зданиями различного функционального назначения, а также обособленно среди жилой з</w:t>
      </w:r>
      <w:r w:rsidRPr="00D662FC">
        <w:rPr>
          <w:lang w:val="ru-RU"/>
        </w:rPr>
        <w:t>а</w:t>
      </w:r>
      <w:r w:rsidRPr="00D662FC">
        <w:rPr>
          <w:lang w:val="ru-RU"/>
        </w:rPr>
        <w:t>стройки, частично</w:t>
      </w:r>
      <w:r>
        <w:rPr>
          <w:lang w:val="ru-RU"/>
        </w:rPr>
        <w:t xml:space="preserve"> – </w:t>
      </w:r>
      <w:r w:rsidRPr="00D662FC">
        <w:rPr>
          <w:lang w:val="ru-RU"/>
        </w:rPr>
        <w:t>встроенными в жилые дома;</w:t>
      </w:r>
    </w:p>
    <w:p w:rsidR="0022364D" w:rsidRPr="00D662FC" w:rsidRDefault="0022364D" w:rsidP="0022364D">
      <w:pPr>
        <w:pStyle w:val="aff5"/>
        <w:numPr>
          <w:ilvl w:val="0"/>
          <w:numId w:val="20"/>
        </w:numPr>
        <w:rPr>
          <w:lang w:val="ru-RU"/>
        </w:rPr>
      </w:pPr>
      <w:r w:rsidRPr="00D662FC">
        <w:rPr>
          <w:b/>
          <w:i/>
          <w:lang w:val="ru-RU"/>
        </w:rPr>
        <w:t>Производственную зону (0,95 га)</w:t>
      </w:r>
      <w:r w:rsidRPr="00D662FC">
        <w:rPr>
          <w:lang w:val="ru-RU"/>
        </w:rPr>
        <w:t>, представленную предприятиями 3</w:t>
      </w:r>
      <w:r>
        <w:rPr>
          <w:lang w:val="ru-RU"/>
        </w:rPr>
        <w:t>-</w:t>
      </w:r>
      <w:r w:rsidRPr="00D662FC">
        <w:rPr>
          <w:lang w:val="ru-RU"/>
        </w:rPr>
        <w:t xml:space="preserve">5 класса </w:t>
      </w:r>
      <w:r>
        <w:rPr>
          <w:lang w:val="ru-RU"/>
        </w:rPr>
        <w:t>опасности</w:t>
      </w:r>
      <w:r w:rsidRPr="00D662FC">
        <w:rPr>
          <w:lang w:val="ru-RU"/>
        </w:rPr>
        <w:t>, расположенными преимущественно</w:t>
      </w:r>
      <w:r>
        <w:rPr>
          <w:lang w:val="ru-RU"/>
        </w:rPr>
        <w:t xml:space="preserve"> – </w:t>
      </w:r>
      <w:r w:rsidRPr="00D662FC">
        <w:rPr>
          <w:lang w:val="ru-RU"/>
        </w:rPr>
        <w:t>в южной части территории и на окраинах села, и частично</w:t>
      </w:r>
      <w:r>
        <w:rPr>
          <w:lang w:val="ru-RU"/>
        </w:rPr>
        <w:t xml:space="preserve"> – </w:t>
      </w:r>
      <w:r w:rsidRPr="00D662FC">
        <w:rPr>
          <w:lang w:val="ru-RU"/>
        </w:rPr>
        <w:t>отдельно стоящими среди жилой застройки;</w:t>
      </w:r>
    </w:p>
    <w:p w:rsidR="0022364D" w:rsidRPr="00D662FC" w:rsidRDefault="0022364D" w:rsidP="0022364D">
      <w:pPr>
        <w:pStyle w:val="aff5"/>
        <w:numPr>
          <w:ilvl w:val="0"/>
          <w:numId w:val="20"/>
        </w:numPr>
        <w:rPr>
          <w:lang w:val="ru-RU"/>
        </w:rPr>
      </w:pPr>
      <w:r w:rsidRPr="00D662FC">
        <w:rPr>
          <w:b/>
          <w:i/>
          <w:lang w:val="ru-RU"/>
        </w:rPr>
        <w:t>Зону инженерной и транспортной инфраструктур</w:t>
      </w:r>
      <w:r w:rsidRPr="00D662FC">
        <w:rPr>
          <w:lang w:val="ru-RU"/>
        </w:rPr>
        <w:t>, в состав которой входят улицы и проезды, автостоянки, объекты инженерного обеспечения: котельные, КНС, ШРП, линии инженерных коммуникаций и др.;</w:t>
      </w:r>
    </w:p>
    <w:p w:rsidR="0022364D" w:rsidRPr="00D662FC" w:rsidRDefault="0022364D" w:rsidP="0022364D">
      <w:pPr>
        <w:pStyle w:val="aff5"/>
        <w:numPr>
          <w:ilvl w:val="0"/>
          <w:numId w:val="20"/>
        </w:numPr>
        <w:rPr>
          <w:lang w:val="ru-RU"/>
        </w:rPr>
      </w:pPr>
      <w:r w:rsidRPr="00D662FC">
        <w:rPr>
          <w:b/>
          <w:i/>
          <w:lang w:val="ru-RU"/>
        </w:rPr>
        <w:t>Зону сельскохозяйственного использования</w:t>
      </w:r>
      <w:r w:rsidRPr="00D662FC">
        <w:rPr>
          <w:lang w:val="ru-RU"/>
        </w:rPr>
        <w:t>, занимаемую сельскохозяйственными угодьями, выпасами;</w:t>
      </w:r>
    </w:p>
    <w:p w:rsidR="0022364D" w:rsidRPr="00D662FC" w:rsidRDefault="0022364D" w:rsidP="0022364D">
      <w:pPr>
        <w:pStyle w:val="aff5"/>
        <w:numPr>
          <w:ilvl w:val="0"/>
          <w:numId w:val="20"/>
        </w:numPr>
        <w:rPr>
          <w:lang w:val="ru-RU"/>
        </w:rPr>
      </w:pPr>
      <w:r w:rsidRPr="00D662FC">
        <w:rPr>
          <w:b/>
          <w:i/>
          <w:lang w:val="ru-RU"/>
        </w:rPr>
        <w:t>Зону специального назначения</w:t>
      </w:r>
      <w:r w:rsidRPr="00D662FC">
        <w:rPr>
          <w:lang w:val="ru-RU"/>
        </w:rPr>
        <w:t>, к которой относятся территории кладбищ (4,27 га) и их санитарно-защитных зон;</w:t>
      </w:r>
    </w:p>
    <w:p w:rsidR="0022364D" w:rsidRPr="00D662FC" w:rsidRDefault="0022364D" w:rsidP="0022364D">
      <w:pPr>
        <w:pStyle w:val="aff5"/>
        <w:numPr>
          <w:ilvl w:val="0"/>
          <w:numId w:val="20"/>
        </w:numPr>
        <w:rPr>
          <w:lang w:val="ru-RU"/>
        </w:rPr>
      </w:pPr>
      <w:r w:rsidRPr="00D662FC">
        <w:rPr>
          <w:b/>
          <w:i/>
          <w:lang w:val="ru-RU"/>
        </w:rPr>
        <w:t>Зону особо охраняемых территорий</w:t>
      </w:r>
      <w:r w:rsidRPr="00D662FC">
        <w:rPr>
          <w:lang w:val="ru-RU"/>
        </w:rPr>
        <w:t>, которая</w:t>
      </w:r>
      <w:r>
        <w:rPr>
          <w:lang w:val="ru-RU"/>
        </w:rPr>
        <w:t xml:space="preserve"> </w:t>
      </w:r>
      <w:r w:rsidRPr="00D662FC">
        <w:rPr>
          <w:lang w:val="ru-RU"/>
        </w:rPr>
        <w:t>включает в себя земли, имеющие особое природоохранное, историко-культурное, эстетическое и иное ценное знач</w:t>
      </w:r>
      <w:r w:rsidRPr="00D662FC">
        <w:rPr>
          <w:lang w:val="ru-RU"/>
        </w:rPr>
        <w:t>е</w:t>
      </w:r>
      <w:r w:rsidRPr="00D662FC">
        <w:rPr>
          <w:lang w:val="ru-RU"/>
        </w:rPr>
        <w:t xml:space="preserve">ние, а именно: территории охранных зон памятников истории и археологии. 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Четкого функционального деления между зонами не наблюдается.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В ряде случаев отсутствует функциональное зонирование территории села, не о</w:t>
      </w:r>
      <w:r w:rsidRPr="00D662FC">
        <w:rPr>
          <w:lang w:val="ru-RU"/>
        </w:rPr>
        <w:t>р</w:t>
      </w:r>
      <w:r w:rsidRPr="00D662FC">
        <w:rPr>
          <w:lang w:val="ru-RU"/>
        </w:rPr>
        <w:t>ганизованы санитарно-защитные зоны, не выдержаны санитарные разрывы. Это относится к производственным объектам, прилегающим к жилой территории.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Жилая зона села включает жилую застройку с учреждениями обслуживания, обр</w:t>
      </w:r>
      <w:r w:rsidRPr="00D662FC">
        <w:rPr>
          <w:lang w:val="ru-RU"/>
        </w:rPr>
        <w:t>а</w:t>
      </w:r>
      <w:r w:rsidRPr="00D662FC">
        <w:rPr>
          <w:lang w:val="ru-RU"/>
        </w:rPr>
        <w:t>зовательными учреждениями и зелеными насаждениями, объектами и сооружениями коммунального назначения, транспорта и инфраструктуры. Преобладающей в жилой зоне является жилая застройка с приусадебными участками личного подсобного хозяйства.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Общественный центр села исторически сложился в геометрическом центре нас</w:t>
      </w:r>
      <w:r w:rsidRPr="00D662FC">
        <w:rPr>
          <w:lang w:val="ru-RU"/>
        </w:rPr>
        <w:t>е</w:t>
      </w:r>
      <w:r w:rsidRPr="00D662FC">
        <w:rPr>
          <w:lang w:val="ru-RU"/>
        </w:rPr>
        <w:t>ленного пункта на основных планировочных осях</w:t>
      </w:r>
      <w:r>
        <w:rPr>
          <w:lang w:val="ru-RU"/>
        </w:rPr>
        <w:t xml:space="preserve"> – </w:t>
      </w:r>
      <w:r w:rsidRPr="00D662FC">
        <w:rPr>
          <w:lang w:val="ru-RU"/>
        </w:rPr>
        <w:t xml:space="preserve">ул. Центральная. 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Существующая планировочная структура территории села представлена густой сеткой улиц разной ширины, которая образует в основном прямоугольные кварталы ра</w:t>
      </w:r>
      <w:r w:rsidRPr="00D662FC">
        <w:rPr>
          <w:lang w:val="ru-RU"/>
        </w:rPr>
        <w:t>з</w:t>
      </w:r>
      <w:r w:rsidRPr="00D662FC">
        <w:rPr>
          <w:lang w:val="ru-RU"/>
        </w:rPr>
        <w:t xml:space="preserve">личной площади от 0,3 до </w:t>
      </w:r>
      <w:smartTag w:uri="urn:schemas-microsoft-com:office:smarttags" w:element="metricconverter">
        <w:smartTagPr>
          <w:attr w:name="ProductID" w:val="9 га"/>
        </w:smartTagPr>
        <w:r w:rsidRPr="00D662FC">
          <w:rPr>
            <w:lang w:val="ru-RU"/>
          </w:rPr>
          <w:t>9 га</w:t>
        </w:r>
      </w:smartTag>
      <w:r w:rsidRPr="00D662FC">
        <w:rPr>
          <w:lang w:val="ru-RU"/>
        </w:rPr>
        <w:t>. Направление размещения кварталов обусловлено сущ</w:t>
      </w:r>
      <w:r w:rsidRPr="00D662FC">
        <w:rPr>
          <w:lang w:val="ru-RU"/>
        </w:rPr>
        <w:t>е</w:t>
      </w:r>
      <w:r w:rsidRPr="00D662FC">
        <w:rPr>
          <w:lang w:val="ru-RU"/>
        </w:rPr>
        <w:t xml:space="preserve">ствующими планировочными ограничениями – реки Дема. Уровень благоустройства села средний, часть улиц имеют асфальтированное покрытие, а часть грунтовое. 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Село недостаточно обеспечено зелеными насаждениями общего пользования. Бл</w:t>
      </w:r>
      <w:r w:rsidRPr="00D662FC">
        <w:rPr>
          <w:lang w:val="ru-RU"/>
        </w:rPr>
        <w:t>а</w:t>
      </w:r>
      <w:r w:rsidRPr="00D662FC">
        <w:rPr>
          <w:lang w:val="ru-RU"/>
        </w:rPr>
        <w:t>гоустроены памятники истории и монументального искусства, имеется озеленение вдоль главной жилой улицы.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Объекты спортивно-оздоровительного назначения представлены 1 спортивной площадкой, локально размещенной на территории школы.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В селе нет благоустроенной зоны отдыха.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По улице Центральная организована рыночная торговля.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lastRenderedPageBreak/>
        <w:t xml:space="preserve">Объекты производственной зоны расположены преимущественно в южной части села, это – КФХ </w:t>
      </w:r>
      <w:r>
        <w:rPr>
          <w:lang w:val="ru-RU"/>
        </w:rPr>
        <w:t>«</w:t>
      </w:r>
      <w:r w:rsidRPr="00D662FC">
        <w:rPr>
          <w:lang w:val="ru-RU"/>
        </w:rPr>
        <w:t>Агли</w:t>
      </w:r>
      <w:r>
        <w:rPr>
          <w:lang w:val="ru-RU"/>
        </w:rPr>
        <w:t>»</w:t>
      </w:r>
      <w:r w:rsidRPr="00D662FC">
        <w:rPr>
          <w:lang w:val="ru-RU"/>
        </w:rPr>
        <w:t>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На севере располагается кладбище, ремонт которого был произведен.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 xml:space="preserve">На востоке располагается </w:t>
      </w:r>
      <w:r>
        <w:rPr>
          <w:lang w:val="ru-RU"/>
        </w:rPr>
        <w:t>ТКО</w:t>
      </w:r>
      <w:r w:rsidRPr="00D662FC">
        <w:rPr>
          <w:lang w:val="ru-RU"/>
        </w:rPr>
        <w:t>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На северо-востоке располагается скотомогильник.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В села располагается мечеть по улице Центральная, 31</w:t>
      </w:r>
      <w:r>
        <w:rPr>
          <w:lang w:val="ru-RU"/>
        </w:rPr>
        <w:t>.</w:t>
      </w:r>
    </w:p>
    <w:p w:rsidR="0022364D" w:rsidRPr="00385724" w:rsidRDefault="0022364D" w:rsidP="0022364D">
      <w:pPr>
        <w:spacing w:before="120" w:after="120"/>
        <w:ind w:firstLine="709"/>
        <w:jc w:val="both"/>
        <w:rPr>
          <w:sz w:val="28"/>
          <w:szCs w:val="28"/>
          <w:highlight w:val="cyan"/>
        </w:rPr>
      </w:pPr>
      <w:r>
        <w:rPr>
          <w:noProof/>
        </w:rPr>
        <w:drawing>
          <wp:inline distT="0" distB="0" distL="0" distR="0" wp14:anchorId="7CC39C18" wp14:editId="77484478">
            <wp:extent cx="4762500" cy="3810000"/>
            <wp:effectExtent l="0" t="0" r="0" b="0"/>
            <wp:docPr id="2" name="Рисунок 2" descr="Мечеть, Кара-Якуп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четь, Кара-Якупово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64D" w:rsidRPr="000F724B" w:rsidRDefault="0022364D" w:rsidP="0022364D">
      <w:pPr>
        <w:pStyle w:val="aff5"/>
        <w:spacing w:before="120" w:after="120"/>
        <w:ind w:firstLine="0"/>
        <w:jc w:val="center"/>
        <w:rPr>
          <w:b/>
          <w:i/>
          <w:lang w:val="ru-RU"/>
        </w:rPr>
      </w:pPr>
      <w:r w:rsidRPr="000F724B">
        <w:rPr>
          <w:b/>
          <w:i/>
          <w:lang w:val="ru-RU"/>
        </w:rPr>
        <w:t>Рис. 4.1 Мечеть в с. Кара Якупово</w:t>
      </w:r>
    </w:p>
    <w:p w:rsidR="0022364D" w:rsidRPr="00535A6B" w:rsidRDefault="0022364D" w:rsidP="0022364D">
      <w:pPr>
        <w:pStyle w:val="20"/>
      </w:pPr>
      <w:bookmarkStart w:id="35" w:name="_Toc416795469"/>
      <w:r w:rsidRPr="00535A6B">
        <w:t>4.2 Планировочная организация с. Горный</w:t>
      </w:r>
      <w:bookmarkEnd w:id="35"/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В настоящее время территория с. Горный по функциональному использованию д</w:t>
      </w:r>
      <w:r w:rsidRPr="00D662FC">
        <w:rPr>
          <w:lang w:val="ru-RU"/>
        </w:rPr>
        <w:t>е</w:t>
      </w:r>
      <w:r w:rsidRPr="00D662FC">
        <w:rPr>
          <w:lang w:val="ru-RU"/>
        </w:rPr>
        <w:t>лится на зоны:</w:t>
      </w:r>
    </w:p>
    <w:p w:rsidR="0022364D" w:rsidRPr="00D662FC" w:rsidRDefault="0022364D" w:rsidP="0022364D">
      <w:pPr>
        <w:pStyle w:val="aff5"/>
        <w:numPr>
          <w:ilvl w:val="0"/>
          <w:numId w:val="21"/>
        </w:numPr>
        <w:rPr>
          <w:lang w:val="ru-RU"/>
        </w:rPr>
      </w:pPr>
      <w:r w:rsidRPr="00D662FC">
        <w:rPr>
          <w:b/>
          <w:i/>
          <w:lang w:val="ru-RU"/>
        </w:rPr>
        <w:t>Жилую (51,34 га)</w:t>
      </w:r>
      <w:r w:rsidRPr="00D662FC">
        <w:rPr>
          <w:lang w:val="ru-RU"/>
        </w:rPr>
        <w:t>, которая представлена зонами индивидуальной жилой застройкой (1,80 га) и личного подсобного хозяйства (49,54) – одноэтажной застройки, с пр</w:t>
      </w:r>
      <w:r w:rsidRPr="00D662FC">
        <w:rPr>
          <w:lang w:val="ru-RU"/>
        </w:rPr>
        <w:t>и</w:t>
      </w:r>
      <w:r w:rsidRPr="00D662FC">
        <w:rPr>
          <w:lang w:val="ru-RU"/>
        </w:rPr>
        <w:t>усадебным участков;</w:t>
      </w:r>
    </w:p>
    <w:p w:rsidR="0022364D" w:rsidRPr="00D662FC" w:rsidRDefault="0022364D" w:rsidP="0022364D">
      <w:pPr>
        <w:pStyle w:val="aff5"/>
        <w:numPr>
          <w:ilvl w:val="0"/>
          <w:numId w:val="21"/>
        </w:numPr>
        <w:rPr>
          <w:lang w:val="ru-RU"/>
        </w:rPr>
      </w:pPr>
      <w:r w:rsidRPr="00D662FC">
        <w:rPr>
          <w:b/>
          <w:i/>
          <w:lang w:val="ru-RU"/>
        </w:rPr>
        <w:t>Общественно-деловую зону (1,69 га)</w:t>
      </w:r>
      <w:r w:rsidRPr="00D662FC">
        <w:rPr>
          <w:lang w:val="ru-RU"/>
        </w:rPr>
        <w:t>, представленную общественными зданиями различного функционального назначения, расположенными преимущественно вдоль улиц, а также обособленно среди жилой застройки, частично</w:t>
      </w:r>
      <w:r>
        <w:rPr>
          <w:lang w:val="ru-RU"/>
        </w:rPr>
        <w:t xml:space="preserve"> – </w:t>
      </w:r>
      <w:r w:rsidRPr="00D662FC">
        <w:rPr>
          <w:lang w:val="ru-RU"/>
        </w:rPr>
        <w:t>встроенными в жилые дома;</w:t>
      </w:r>
    </w:p>
    <w:p w:rsidR="0022364D" w:rsidRPr="00D662FC" w:rsidRDefault="0022364D" w:rsidP="0022364D">
      <w:pPr>
        <w:pStyle w:val="aff5"/>
        <w:numPr>
          <w:ilvl w:val="0"/>
          <w:numId w:val="21"/>
        </w:numPr>
        <w:rPr>
          <w:lang w:val="ru-RU"/>
        </w:rPr>
      </w:pPr>
      <w:r w:rsidRPr="00D662FC">
        <w:rPr>
          <w:b/>
          <w:i/>
          <w:lang w:val="ru-RU"/>
        </w:rPr>
        <w:t>Зону инженерной и транспортной инфраструктур</w:t>
      </w:r>
      <w:r w:rsidRPr="00D662FC">
        <w:rPr>
          <w:lang w:val="ru-RU"/>
        </w:rPr>
        <w:t>, в состав которой входят улицы и проезды, автостоянки, объекты инженерного обеспечения: котельные, КНС, ШРП, КТП, линии инженерных коммуникаций и др.;</w:t>
      </w:r>
    </w:p>
    <w:p w:rsidR="0022364D" w:rsidRPr="00D662FC" w:rsidRDefault="0022364D" w:rsidP="0022364D">
      <w:pPr>
        <w:pStyle w:val="aff5"/>
        <w:numPr>
          <w:ilvl w:val="0"/>
          <w:numId w:val="21"/>
        </w:numPr>
        <w:rPr>
          <w:lang w:val="ru-RU"/>
        </w:rPr>
      </w:pPr>
      <w:r w:rsidRPr="00D662FC">
        <w:rPr>
          <w:b/>
          <w:i/>
          <w:lang w:val="ru-RU"/>
        </w:rPr>
        <w:t>Зону сельскохозяйственного использования</w:t>
      </w:r>
      <w:r w:rsidRPr="00D662FC">
        <w:rPr>
          <w:lang w:val="ru-RU"/>
        </w:rPr>
        <w:t>, занимаемую сельскохозяйственными угодьями, выпасами;</w:t>
      </w:r>
    </w:p>
    <w:p w:rsidR="0022364D" w:rsidRPr="00D662FC" w:rsidRDefault="0022364D" w:rsidP="0022364D">
      <w:pPr>
        <w:pStyle w:val="aff5"/>
        <w:numPr>
          <w:ilvl w:val="0"/>
          <w:numId w:val="21"/>
        </w:numPr>
        <w:rPr>
          <w:lang w:val="ru-RU"/>
        </w:rPr>
      </w:pPr>
      <w:r w:rsidRPr="00D662FC">
        <w:rPr>
          <w:b/>
          <w:i/>
          <w:lang w:val="ru-RU"/>
        </w:rPr>
        <w:t>Зону специального назначения</w:t>
      </w:r>
      <w:r w:rsidRPr="00D662FC">
        <w:rPr>
          <w:lang w:val="ru-RU"/>
        </w:rPr>
        <w:t>, к которой относятся территории кладбищ (0,82 га и 0,55 га) и их санитарно-защитных зон;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lastRenderedPageBreak/>
        <w:t>Четкого функционального деления между зонами не наблюдается.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В ряде случаев отсутствует функциональное зонирование территории села, не о</w:t>
      </w:r>
      <w:r w:rsidRPr="00D662FC">
        <w:rPr>
          <w:lang w:val="ru-RU"/>
        </w:rPr>
        <w:t>р</w:t>
      </w:r>
      <w:r w:rsidRPr="00D662FC">
        <w:rPr>
          <w:lang w:val="ru-RU"/>
        </w:rPr>
        <w:t>ганизованы санитарно-защитные зоны, не выдержаны санитарные разрывы. Это относится к производственным объектам, прилегающим к жилой территории.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Общественный центр выражен. Он чуть смещен к востоку от геометрического це</w:t>
      </w:r>
      <w:r w:rsidRPr="00D662FC">
        <w:rPr>
          <w:lang w:val="ru-RU"/>
        </w:rPr>
        <w:t>н</w:t>
      </w:r>
      <w:r w:rsidRPr="00D662FC">
        <w:rPr>
          <w:lang w:val="ru-RU"/>
        </w:rPr>
        <w:t xml:space="preserve">тра села. 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 xml:space="preserve">Существующая планировочная структура территории села представлена сеткой улиц разной ширины, которая образует в основном прямоугольные кварталы различной площади от 0,3 до </w:t>
      </w:r>
      <w:smartTag w:uri="urn:schemas-microsoft-com:office:smarttags" w:element="metricconverter">
        <w:smartTagPr>
          <w:attr w:name="ProductID" w:val="6 га"/>
        </w:smartTagPr>
        <w:r w:rsidRPr="00D662FC">
          <w:rPr>
            <w:lang w:val="ru-RU"/>
          </w:rPr>
          <w:t>6 га</w:t>
        </w:r>
      </w:smartTag>
      <w:r w:rsidRPr="00D662FC">
        <w:rPr>
          <w:lang w:val="ru-RU"/>
        </w:rPr>
        <w:t>. Направление размещения кварталов обусловлено существующими планировочными ограничениями – реки Дема. Уровень благоустройства села выше сре</w:t>
      </w:r>
      <w:r w:rsidRPr="00D662FC">
        <w:rPr>
          <w:lang w:val="ru-RU"/>
        </w:rPr>
        <w:t>д</w:t>
      </w:r>
      <w:r w:rsidRPr="00D662FC">
        <w:rPr>
          <w:lang w:val="ru-RU"/>
        </w:rPr>
        <w:t xml:space="preserve">него, асфальтовое покрытие присутствует чуть в большей степени. 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Село Горный недостаточно обеспечено зелеными насаждениями общего пользов</w:t>
      </w:r>
      <w:r w:rsidRPr="00D662FC">
        <w:rPr>
          <w:lang w:val="ru-RU"/>
        </w:rPr>
        <w:t>а</w:t>
      </w:r>
      <w:r w:rsidRPr="00D662FC">
        <w:rPr>
          <w:lang w:val="ru-RU"/>
        </w:rPr>
        <w:t>ния. По улице Молодежная располагается детская площадка.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Объекты спортивно-оздоровительного назначения отсутствуют.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В селе нет благоустроенной зоны отдыха.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Объекты производственной зоны располагаются в южной части села.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В северной части села 2 кладбища</w:t>
      </w:r>
      <w:r>
        <w:rPr>
          <w:lang w:val="ru-RU"/>
        </w:rPr>
        <w:t xml:space="preserve"> – </w:t>
      </w:r>
      <w:r w:rsidRPr="00D662FC">
        <w:rPr>
          <w:lang w:val="ru-RU"/>
        </w:rPr>
        <w:t xml:space="preserve">1 мусульманское и 1 православное, их ремонт был произведен. </w:t>
      </w:r>
    </w:p>
    <w:p w:rsidR="0022364D" w:rsidRPr="005457D7" w:rsidRDefault="0022364D" w:rsidP="0022364D">
      <w:pPr>
        <w:pStyle w:val="20"/>
      </w:pPr>
      <w:bookmarkStart w:id="36" w:name="_Toc416795470"/>
      <w:r w:rsidRPr="005457D7">
        <w:t>4.3 Планировочная организация д. Бабиково</w:t>
      </w:r>
      <w:bookmarkEnd w:id="36"/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Д. Бабиково по функциональному использованию делится на зоны:</w:t>
      </w:r>
    </w:p>
    <w:p w:rsidR="0022364D" w:rsidRPr="00D662FC" w:rsidRDefault="0022364D" w:rsidP="0022364D">
      <w:pPr>
        <w:pStyle w:val="aff5"/>
        <w:numPr>
          <w:ilvl w:val="0"/>
          <w:numId w:val="21"/>
        </w:numPr>
        <w:rPr>
          <w:lang w:val="ru-RU"/>
        </w:rPr>
      </w:pPr>
      <w:r w:rsidRPr="00D662FC">
        <w:rPr>
          <w:b/>
          <w:i/>
          <w:lang w:val="ru-RU"/>
        </w:rPr>
        <w:t>Жилую (21,52</w:t>
      </w:r>
      <w:r>
        <w:rPr>
          <w:b/>
          <w:i/>
          <w:lang w:val="ru-RU"/>
        </w:rPr>
        <w:t xml:space="preserve"> га</w:t>
      </w:r>
      <w:r w:rsidRPr="00D662FC">
        <w:rPr>
          <w:b/>
          <w:i/>
          <w:lang w:val="ru-RU"/>
        </w:rPr>
        <w:t>)</w:t>
      </w:r>
      <w:r w:rsidRPr="00D662FC">
        <w:rPr>
          <w:lang w:val="ru-RU"/>
        </w:rPr>
        <w:t>, которая представлена зонами индивидуальной жилой застройки (0,86 га) и личного подсобного хозяйства (20,66 га) – одноэтажной застройки, с приусадебным участком;</w:t>
      </w:r>
    </w:p>
    <w:p w:rsidR="0022364D" w:rsidRPr="00D662FC" w:rsidRDefault="0022364D" w:rsidP="0022364D">
      <w:pPr>
        <w:pStyle w:val="aff5"/>
        <w:numPr>
          <w:ilvl w:val="0"/>
          <w:numId w:val="21"/>
        </w:numPr>
        <w:rPr>
          <w:lang w:val="ru-RU"/>
        </w:rPr>
      </w:pPr>
      <w:r w:rsidRPr="00D662FC">
        <w:rPr>
          <w:b/>
          <w:i/>
          <w:lang w:val="ru-RU"/>
        </w:rPr>
        <w:t>Зону инженерной и транспортной инфраструктур</w:t>
      </w:r>
      <w:r w:rsidRPr="00D662FC">
        <w:rPr>
          <w:lang w:val="ru-RU"/>
        </w:rPr>
        <w:t>, в состав которой входят улицы и проезды, автостоянки, объекты инженерного обеспечения: котельные, КНС, ШРП, линии инженерных коммуникаций и др.;</w:t>
      </w:r>
    </w:p>
    <w:p w:rsidR="0022364D" w:rsidRPr="00D662FC" w:rsidRDefault="0022364D" w:rsidP="0022364D">
      <w:pPr>
        <w:pStyle w:val="aff5"/>
        <w:numPr>
          <w:ilvl w:val="0"/>
          <w:numId w:val="21"/>
        </w:numPr>
        <w:rPr>
          <w:lang w:val="ru-RU"/>
        </w:rPr>
      </w:pPr>
      <w:r w:rsidRPr="00D662FC">
        <w:rPr>
          <w:b/>
          <w:i/>
          <w:lang w:val="ru-RU"/>
        </w:rPr>
        <w:t>Зону сельскохозяйственного использования</w:t>
      </w:r>
      <w:r w:rsidRPr="00D662FC">
        <w:rPr>
          <w:lang w:val="ru-RU"/>
        </w:rPr>
        <w:t>, занимаемую сельскохозяйственными угодьями, выпасами;</w:t>
      </w:r>
    </w:p>
    <w:p w:rsidR="0022364D" w:rsidRPr="00D662FC" w:rsidRDefault="0022364D" w:rsidP="0022364D">
      <w:pPr>
        <w:pStyle w:val="aff5"/>
        <w:numPr>
          <w:ilvl w:val="0"/>
          <w:numId w:val="21"/>
        </w:numPr>
        <w:rPr>
          <w:lang w:val="ru-RU"/>
        </w:rPr>
      </w:pPr>
      <w:r w:rsidRPr="00D662FC">
        <w:rPr>
          <w:b/>
          <w:i/>
          <w:lang w:val="ru-RU"/>
        </w:rPr>
        <w:t>Зону специального назначения</w:t>
      </w:r>
      <w:r w:rsidRPr="00D662FC">
        <w:rPr>
          <w:lang w:val="ru-RU"/>
        </w:rPr>
        <w:t>, к которой относятся территории кладбищ (0,70 га) и их санитарно-защитных зон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Четкого функционального деления между зонами не наблюдается.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В ряде случаев отсутствует функциональное зонирование территории села, не о</w:t>
      </w:r>
      <w:r w:rsidRPr="00D662FC">
        <w:rPr>
          <w:lang w:val="ru-RU"/>
        </w:rPr>
        <w:t>р</w:t>
      </w:r>
      <w:r w:rsidRPr="00D662FC">
        <w:rPr>
          <w:lang w:val="ru-RU"/>
        </w:rPr>
        <w:t xml:space="preserve">ганизованы санитарно-защитные зоны, не выдержаны санитарные разрывы. 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Жилая зона деревни включает жилую застройку с зелеными насаждениями, объе</w:t>
      </w:r>
      <w:r w:rsidRPr="00D662FC">
        <w:rPr>
          <w:lang w:val="ru-RU"/>
        </w:rPr>
        <w:t>к</w:t>
      </w:r>
      <w:r w:rsidRPr="00D662FC">
        <w:rPr>
          <w:lang w:val="ru-RU"/>
        </w:rPr>
        <w:t>тами и сооружениями коммунального назначения, транспорта и инфраструктуры. Прео</w:t>
      </w:r>
      <w:r w:rsidRPr="00D662FC">
        <w:rPr>
          <w:lang w:val="ru-RU"/>
        </w:rPr>
        <w:t>б</w:t>
      </w:r>
      <w:r w:rsidRPr="00D662FC">
        <w:rPr>
          <w:lang w:val="ru-RU"/>
        </w:rPr>
        <w:t>ладающей в жилой зоне является жилая застройка с приусадебными участками.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Общественный центр деревни не выражен.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 xml:space="preserve">Существующая планировочная структура территории села представлена одной улицей, которая образует в основном прямоугольные кварталы различной площади от 0,3 до </w:t>
      </w:r>
      <w:smartTag w:uri="urn:schemas-microsoft-com:office:smarttags" w:element="metricconverter">
        <w:smartTagPr>
          <w:attr w:name="ProductID" w:val="6 га"/>
        </w:smartTagPr>
        <w:r w:rsidRPr="00D662FC">
          <w:rPr>
            <w:lang w:val="ru-RU"/>
          </w:rPr>
          <w:t>6 га</w:t>
        </w:r>
      </w:smartTag>
      <w:r w:rsidRPr="00D662FC">
        <w:rPr>
          <w:lang w:val="ru-RU"/>
        </w:rPr>
        <w:t>. Уровень благоустройства села средний, асфальтовое покрытие по ул. Централ</w:t>
      </w:r>
      <w:r w:rsidRPr="00D662FC">
        <w:rPr>
          <w:lang w:val="ru-RU"/>
        </w:rPr>
        <w:t>ь</w:t>
      </w:r>
      <w:r w:rsidRPr="00D662FC">
        <w:rPr>
          <w:lang w:val="ru-RU"/>
        </w:rPr>
        <w:t xml:space="preserve">ная, улица Шоссейная имеет грунтовое покрытие. 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 xml:space="preserve">Деревня недостаточно обеспечена зелеными насаждениями общего пользования. 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Объекты производственной зоны</w:t>
      </w:r>
      <w:r>
        <w:rPr>
          <w:lang w:val="ru-RU"/>
        </w:rPr>
        <w:t xml:space="preserve"> – </w:t>
      </w:r>
      <w:r w:rsidRPr="00D662FC">
        <w:rPr>
          <w:lang w:val="ru-RU"/>
        </w:rPr>
        <w:t>нефтяная станция.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Коммунально-складская зона представлена овощехранилищем.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В западной части у границы села располагается кладбище</w:t>
      </w:r>
      <w:r>
        <w:rPr>
          <w:lang w:val="ru-RU"/>
        </w:rPr>
        <w:t xml:space="preserve"> – </w:t>
      </w:r>
      <w:r w:rsidRPr="00D662FC">
        <w:rPr>
          <w:lang w:val="ru-RU"/>
        </w:rPr>
        <w:t>требуется доогорожд</w:t>
      </w:r>
      <w:r w:rsidRPr="00D662FC">
        <w:rPr>
          <w:lang w:val="ru-RU"/>
        </w:rPr>
        <w:t>е</w:t>
      </w:r>
      <w:r w:rsidRPr="00D662FC">
        <w:rPr>
          <w:lang w:val="ru-RU"/>
        </w:rPr>
        <w:t>ние и покраска ограждения.</w:t>
      </w:r>
    </w:p>
    <w:p w:rsidR="0022364D" w:rsidRPr="005457D7" w:rsidRDefault="0022364D" w:rsidP="0022364D">
      <w:pPr>
        <w:pStyle w:val="20"/>
      </w:pPr>
      <w:bookmarkStart w:id="37" w:name="_Toc416795471"/>
      <w:r w:rsidRPr="005457D7">
        <w:lastRenderedPageBreak/>
        <w:t>4.4 Планировочная организация д. Новоабдуллино.</w:t>
      </w:r>
      <w:bookmarkEnd w:id="37"/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Д. Новоабдуллино по функциональному использованию делится на зоны:</w:t>
      </w:r>
    </w:p>
    <w:p w:rsidR="0022364D" w:rsidRPr="00D662FC" w:rsidRDefault="0022364D" w:rsidP="0022364D">
      <w:pPr>
        <w:pStyle w:val="aff5"/>
        <w:numPr>
          <w:ilvl w:val="0"/>
          <w:numId w:val="21"/>
        </w:numPr>
        <w:rPr>
          <w:lang w:val="ru-RU"/>
        </w:rPr>
      </w:pPr>
      <w:r w:rsidRPr="00D662FC">
        <w:rPr>
          <w:b/>
          <w:i/>
          <w:lang w:val="ru-RU"/>
        </w:rPr>
        <w:t>Жилую зону (34,59 га)</w:t>
      </w:r>
      <w:r w:rsidRPr="00D662FC">
        <w:rPr>
          <w:lang w:val="ru-RU"/>
        </w:rPr>
        <w:t>, которая представлена зонами личного подсобного хозя</w:t>
      </w:r>
      <w:r w:rsidRPr="00D662FC">
        <w:rPr>
          <w:lang w:val="ru-RU"/>
        </w:rPr>
        <w:t>й</w:t>
      </w:r>
      <w:r w:rsidRPr="00D662FC">
        <w:rPr>
          <w:lang w:val="ru-RU"/>
        </w:rPr>
        <w:t>ства – одноэтажной застройки, с приусадебным участков;</w:t>
      </w:r>
    </w:p>
    <w:p w:rsidR="0022364D" w:rsidRPr="00D662FC" w:rsidRDefault="0022364D" w:rsidP="0022364D">
      <w:pPr>
        <w:pStyle w:val="aff5"/>
        <w:numPr>
          <w:ilvl w:val="0"/>
          <w:numId w:val="21"/>
        </w:numPr>
        <w:rPr>
          <w:lang w:val="ru-RU"/>
        </w:rPr>
      </w:pPr>
      <w:r w:rsidRPr="00D662FC">
        <w:rPr>
          <w:b/>
          <w:i/>
          <w:lang w:val="ru-RU"/>
        </w:rPr>
        <w:t>Зону инженерной и транспортной инфраструктур</w:t>
      </w:r>
      <w:r w:rsidRPr="00D662FC">
        <w:rPr>
          <w:lang w:val="ru-RU"/>
        </w:rPr>
        <w:t>, в состав которой входят улицы и проезды, автостоянки, объекты инженерного обеспечения: котельные, КНС, ШРП, линии инженерных коммуникаций и др.;</w:t>
      </w:r>
    </w:p>
    <w:p w:rsidR="0022364D" w:rsidRPr="00D662FC" w:rsidRDefault="0022364D" w:rsidP="0022364D">
      <w:pPr>
        <w:pStyle w:val="aff5"/>
        <w:numPr>
          <w:ilvl w:val="0"/>
          <w:numId w:val="21"/>
        </w:numPr>
        <w:rPr>
          <w:lang w:val="ru-RU"/>
        </w:rPr>
      </w:pPr>
      <w:r w:rsidRPr="00D662FC">
        <w:rPr>
          <w:b/>
          <w:i/>
          <w:lang w:val="ru-RU"/>
        </w:rPr>
        <w:t>Зону сельскохозяйственного использования</w:t>
      </w:r>
      <w:r w:rsidRPr="00D662FC">
        <w:rPr>
          <w:lang w:val="ru-RU"/>
        </w:rPr>
        <w:t>, занимаемую сельскохозяйственными угодьями, выпасами;</w:t>
      </w:r>
    </w:p>
    <w:p w:rsidR="0022364D" w:rsidRPr="00D662FC" w:rsidRDefault="0022364D" w:rsidP="0022364D">
      <w:pPr>
        <w:pStyle w:val="aff5"/>
        <w:numPr>
          <w:ilvl w:val="0"/>
          <w:numId w:val="21"/>
        </w:numPr>
        <w:rPr>
          <w:lang w:val="ru-RU"/>
        </w:rPr>
      </w:pPr>
      <w:r w:rsidRPr="00D662FC">
        <w:rPr>
          <w:b/>
          <w:i/>
          <w:lang w:val="ru-RU"/>
        </w:rPr>
        <w:t>Зону специального назначения</w:t>
      </w:r>
      <w:r w:rsidRPr="00D662FC">
        <w:rPr>
          <w:lang w:val="ru-RU"/>
        </w:rPr>
        <w:t>, к которой относятся территории кладбищ (1,57 га) и их санитарно-защитных зон;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Четкого функционального деления между зонами не наблюдается.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В ряде случаев отсутствует функциональное зонирование территории деревни,</w:t>
      </w:r>
      <w:r>
        <w:rPr>
          <w:lang w:val="ru-RU"/>
        </w:rPr>
        <w:t xml:space="preserve"> </w:t>
      </w:r>
      <w:r w:rsidRPr="00D662FC">
        <w:rPr>
          <w:lang w:val="ru-RU"/>
        </w:rPr>
        <w:t xml:space="preserve">не организованы санитарно-защитные зоны, не выдержаны санитарные разрывы. 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 xml:space="preserve">Существующая планировочная структура территории деревни представлена сеткой улиц разной ширины, которая образует в основном прямоугольные кварталы различной площади от </w:t>
      </w:r>
      <w:smartTag w:uri="urn:schemas-microsoft-com:office:smarttags" w:element="metricconverter">
        <w:smartTagPr>
          <w:attr w:name="ProductID" w:val="3 га"/>
        </w:smartTagPr>
        <w:r w:rsidRPr="00D662FC">
          <w:rPr>
            <w:lang w:val="ru-RU"/>
          </w:rPr>
          <w:t>3 га</w:t>
        </w:r>
      </w:smartTag>
      <w:r w:rsidRPr="00D662FC">
        <w:rPr>
          <w:lang w:val="ru-RU"/>
        </w:rPr>
        <w:t xml:space="preserve"> до </w:t>
      </w:r>
      <w:smartTag w:uri="urn:schemas-microsoft-com:office:smarttags" w:element="metricconverter">
        <w:smartTagPr>
          <w:attr w:name="ProductID" w:val="9 га"/>
        </w:smartTagPr>
        <w:r w:rsidRPr="00D662FC">
          <w:rPr>
            <w:lang w:val="ru-RU"/>
          </w:rPr>
          <w:t>9 га</w:t>
        </w:r>
      </w:smartTag>
      <w:r w:rsidRPr="00D662FC">
        <w:rPr>
          <w:lang w:val="ru-RU"/>
        </w:rPr>
        <w:t xml:space="preserve">. Уровень благоустройства села низкий, асфальтовое покрытие по улице Центральная и Полевая. 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 xml:space="preserve">Деревня Новоабдуллино недостаточно обеспечено зелеными насаждениями общего пользования. 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В деревни нет благоустроенной зоны отдыха.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В восточной части деревни есть кладбище, которое не входит в территориальные границы населенного пункта Новоабдуллино, ремонт кладбища был произведен в 2006 году, полностью огородили.</w:t>
      </w:r>
    </w:p>
    <w:p w:rsidR="0022364D" w:rsidRDefault="0022364D" w:rsidP="0022364D">
      <w:pPr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br w:type="page"/>
      </w:r>
    </w:p>
    <w:p w:rsidR="0022364D" w:rsidRPr="00BB2314" w:rsidRDefault="0022364D" w:rsidP="0022364D">
      <w:pPr>
        <w:pStyle w:val="11"/>
        <w:rPr>
          <w:lang w:eastAsia="ar-SA"/>
        </w:rPr>
      </w:pPr>
      <w:bookmarkStart w:id="38" w:name="_Toc416795472"/>
      <w:r w:rsidRPr="00BB2314">
        <w:rPr>
          <w:lang w:eastAsia="ar-SA"/>
        </w:rPr>
        <w:lastRenderedPageBreak/>
        <w:t>5. Жилищный фонд</w:t>
      </w:r>
      <w:bookmarkEnd w:id="38"/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На конец 2012 года жилищный фонд в сельском поселении составил 32700 м</w:t>
      </w:r>
      <w:r w:rsidRPr="00D662FC">
        <w:rPr>
          <w:vertAlign w:val="superscript"/>
          <w:lang w:val="ru-RU"/>
        </w:rPr>
        <w:t>2</w:t>
      </w:r>
      <w:r w:rsidRPr="00D662FC">
        <w:rPr>
          <w:lang w:val="ru-RU"/>
        </w:rPr>
        <w:t xml:space="preserve"> о</w:t>
      </w:r>
      <w:r w:rsidRPr="00D662FC">
        <w:rPr>
          <w:lang w:val="ru-RU"/>
        </w:rPr>
        <w:t>б</w:t>
      </w:r>
      <w:r w:rsidRPr="00D662FC">
        <w:rPr>
          <w:lang w:val="ru-RU"/>
        </w:rPr>
        <w:t xml:space="preserve">щей площади жилых помещений. Обеспеченность жильем на душу населения равен </w:t>
      </w:r>
      <w:smartTag w:uri="urn:schemas-microsoft-com:office:smarttags" w:element="metricconverter">
        <w:smartTagPr>
          <w:attr w:name="ProductID" w:val="20,54 м2"/>
        </w:smartTagPr>
        <w:r w:rsidRPr="00D662FC">
          <w:rPr>
            <w:lang w:val="ru-RU"/>
          </w:rPr>
          <w:t>20,54 м</w:t>
        </w:r>
        <w:r w:rsidRPr="00D662FC">
          <w:rPr>
            <w:vertAlign w:val="superscript"/>
            <w:lang w:val="ru-RU"/>
          </w:rPr>
          <w:t>2</w:t>
        </w:r>
      </w:smartTag>
      <w:r w:rsidRPr="00D662FC">
        <w:rPr>
          <w:lang w:val="ru-RU"/>
        </w:rPr>
        <w:t xml:space="preserve"> /человек.</w:t>
      </w:r>
    </w:p>
    <w:p w:rsidR="0022364D" w:rsidRPr="00D662FC" w:rsidRDefault="0022364D" w:rsidP="0022364D">
      <w:pPr>
        <w:pStyle w:val="aff5"/>
        <w:rPr>
          <w:lang w:val="ru-RU"/>
        </w:rPr>
      </w:pPr>
      <w:r w:rsidRPr="00D662FC">
        <w:rPr>
          <w:lang w:val="ru-RU"/>
        </w:rPr>
        <w:t>По типам застройки в структуре жилищного фонда поселения преобладают одн</w:t>
      </w:r>
      <w:r w:rsidRPr="00D662FC">
        <w:rPr>
          <w:lang w:val="ru-RU"/>
        </w:rPr>
        <w:t>о</w:t>
      </w:r>
      <w:r w:rsidRPr="00D662FC">
        <w:rPr>
          <w:lang w:val="ru-RU"/>
        </w:rPr>
        <w:t>этажные дома с приусадебными участками, встречаются малоэтажные дома и средн</w:t>
      </w:r>
      <w:r w:rsidRPr="00D662FC">
        <w:rPr>
          <w:lang w:val="ru-RU"/>
        </w:rPr>
        <w:t>е</w:t>
      </w:r>
      <w:r w:rsidRPr="00D662FC">
        <w:rPr>
          <w:lang w:val="ru-RU"/>
        </w:rPr>
        <w:t xml:space="preserve">этажные. </w:t>
      </w:r>
    </w:p>
    <w:p w:rsidR="0022364D" w:rsidRPr="00D662FC" w:rsidRDefault="0022364D" w:rsidP="0022364D">
      <w:pPr>
        <w:pStyle w:val="aff5"/>
        <w:spacing w:before="120"/>
        <w:jc w:val="right"/>
        <w:rPr>
          <w:b/>
          <w:bCs/>
          <w:i/>
          <w:lang w:val="ru-RU"/>
        </w:rPr>
      </w:pPr>
      <w:r>
        <w:rPr>
          <w:b/>
          <w:bCs/>
          <w:i/>
          <w:lang w:val="ru-RU"/>
        </w:rPr>
        <w:t>Таблица 5.1</w:t>
      </w:r>
    </w:p>
    <w:p w:rsidR="0022364D" w:rsidRDefault="0022364D" w:rsidP="0022364D">
      <w:pPr>
        <w:pStyle w:val="aff5"/>
        <w:suppressAutoHyphens/>
        <w:spacing w:after="120"/>
        <w:ind w:firstLine="0"/>
        <w:jc w:val="center"/>
        <w:rPr>
          <w:b/>
          <w:bCs/>
          <w:i/>
          <w:lang w:val="ru-RU"/>
        </w:rPr>
      </w:pPr>
      <w:r w:rsidRPr="00D662FC">
        <w:rPr>
          <w:b/>
          <w:bCs/>
          <w:i/>
          <w:lang w:val="ru-RU"/>
        </w:rPr>
        <w:t>Количество домов в населённых пунктах СП Кара-Якуповский сельсовет Чишминского района</w:t>
      </w:r>
    </w:p>
    <w:tbl>
      <w:tblPr>
        <w:tblStyle w:val="af0"/>
        <w:tblW w:w="9287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959"/>
        <w:gridCol w:w="3544"/>
        <w:gridCol w:w="2392"/>
        <w:gridCol w:w="2392"/>
      </w:tblGrid>
      <w:tr w:rsidR="0022364D" w:rsidRPr="00083C38" w:rsidTr="00145803">
        <w:trPr>
          <w:jc w:val="center"/>
        </w:trPr>
        <w:tc>
          <w:tcPr>
            <w:tcW w:w="959" w:type="dxa"/>
            <w:shd w:val="clear" w:color="auto" w:fill="D9D9D9" w:themeFill="background1" w:themeFillShade="D9"/>
          </w:tcPr>
          <w:p w:rsidR="0022364D" w:rsidRPr="00083C38" w:rsidRDefault="0022364D" w:rsidP="0014580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C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п\п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22364D" w:rsidRPr="00083C38" w:rsidRDefault="0022364D" w:rsidP="00145803">
            <w:pPr>
              <w:pStyle w:val="af"/>
              <w:spacing w:before="0" w:after="0"/>
              <w:jc w:val="center"/>
              <w:rPr>
                <w:b/>
                <w:i/>
              </w:rPr>
            </w:pPr>
            <w:r w:rsidRPr="00083C38">
              <w:rPr>
                <w:b/>
                <w:i/>
              </w:rPr>
              <w:t>Населенные пункты</w:t>
            </w:r>
          </w:p>
        </w:tc>
        <w:tc>
          <w:tcPr>
            <w:tcW w:w="2392" w:type="dxa"/>
            <w:shd w:val="clear" w:color="auto" w:fill="D9D9D9" w:themeFill="background1" w:themeFillShade="D9"/>
          </w:tcPr>
          <w:p w:rsidR="0022364D" w:rsidRPr="00083C38" w:rsidRDefault="0022364D" w:rsidP="00145803">
            <w:pPr>
              <w:pStyle w:val="af"/>
              <w:spacing w:before="0" w:after="0"/>
              <w:jc w:val="center"/>
              <w:rPr>
                <w:b/>
                <w:i/>
              </w:rPr>
            </w:pPr>
            <w:r w:rsidRPr="00083C38">
              <w:rPr>
                <w:b/>
                <w:i/>
              </w:rPr>
              <w:t>Количество домов</w:t>
            </w:r>
          </w:p>
        </w:tc>
        <w:tc>
          <w:tcPr>
            <w:tcW w:w="2392" w:type="dxa"/>
            <w:shd w:val="clear" w:color="auto" w:fill="D9D9D9" w:themeFill="background1" w:themeFillShade="D9"/>
          </w:tcPr>
          <w:p w:rsidR="0022364D" w:rsidRPr="00083C38" w:rsidRDefault="0022364D" w:rsidP="00145803">
            <w:pPr>
              <w:pStyle w:val="af"/>
              <w:spacing w:before="0" w:after="0"/>
              <w:jc w:val="center"/>
              <w:rPr>
                <w:b/>
                <w:i/>
              </w:rPr>
            </w:pPr>
            <w:r w:rsidRPr="00083C38">
              <w:rPr>
                <w:b/>
                <w:i/>
              </w:rPr>
              <w:t>Многоквартирные дома + жилые дома</w:t>
            </w:r>
          </w:p>
        </w:tc>
      </w:tr>
      <w:tr w:rsidR="0022364D" w:rsidRPr="00083C38" w:rsidTr="00145803">
        <w:trPr>
          <w:jc w:val="center"/>
        </w:trPr>
        <w:tc>
          <w:tcPr>
            <w:tcW w:w="959" w:type="dxa"/>
            <w:shd w:val="clear" w:color="auto" w:fill="D9D9D9" w:themeFill="background1" w:themeFillShade="D9"/>
          </w:tcPr>
          <w:p w:rsidR="0022364D" w:rsidRPr="00083C38" w:rsidRDefault="0022364D" w:rsidP="00145803">
            <w:pPr>
              <w:pStyle w:val="af"/>
              <w:spacing w:before="0" w:after="0"/>
              <w:jc w:val="center"/>
              <w:rPr>
                <w:b/>
                <w:i/>
              </w:rPr>
            </w:pPr>
            <w:r w:rsidRPr="00083C38">
              <w:rPr>
                <w:b/>
                <w:i/>
              </w:rPr>
              <w:t>1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22364D" w:rsidRPr="00083C38" w:rsidRDefault="0022364D" w:rsidP="00145803">
            <w:pPr>
              <w:pStyle w:val="af"/>
              <w:spacing w:before="0" w:after="0"/>
              <w:rPr>
                <w:b/>
                <w:i/>
              </w:rPr>
            </w:pPr>
            <w:r w:rsidRPr="00083C38">
              <w:rPr>
                <w:b/>
                <w:i/>
              </w:rPr>
              <w:t>С. Кара-Якупово</w:t>
            </w:r>
          </w:p>
        </w:tc>
        <w:tc>
          <w:tcPr>
            <w:tcW w:w="2392" w:type="dxa"/>
          </w:tcPr>
          <w:p w:rsidR="0022364D" w:rsidRPr="00083C38" w:rsidRDefault="0022364D" w:rsidP="00145803">
            <w:pPr>
              <w:pStyle w:val="af"/>
              <w:spacing w:before="0" w:after="0"/>
              <w:jc w:val="center"/>
            </w:pPr>
            <w:r w:rsidRPr="00083C38">
              <w:t>200</w:t>
            </w:r>
          </w:p>
        </w:tc>
        <w:tc>
          <w:tcPr>
            <w:tcW w:w="2392" w:type="dxa"/>
          </w:tcPr>
          <w:p w:rsidR="0022364D" w:rsidRPr="00083C38" w:rsidRDefault="0022364D" w:rsidP="00145803">
            <w:pPr>
              <w:pStyle w:val="af"/>
              <w:spacing w:before="0" w:after="0"/>
              <w:jc w:val="center"/>
            </w:pPr>
            <w:r w:rsidRPr="00083C38">
              <w:t>2+ 198</w:t>
            </w:r>
          </w:p>
        </w:tc>
      </w:tr>
      <w:tr w:rsidR="0022364D" w:rsidRPr="00083C38" w:rsidTr="00145803">
        <w:trPr>
          <w:jc w:val="center"/>
        </w:trPr>
        <w:tc>
          <w:tcPr>
            <w:tcW w:w="959" w:type="dxa"/>
            <w:shd w:val="clear" w:color="auto" w:fill="D9D9D9" w:themeFill="background1" w:themeFillShade="D9"/>
          </w:tcPr>
          <w:p w:rsidR="0022364D" w:rsidRPr="00083C38" w:rsidRDefault="0022364D" w:rsidP="00145803">
            <w:pPr>
              <w:pStyle w:val="af"/>
              <w:spacing w:before="0" w:after="0"/>
              <w:jc w:val="center"/>
              <w:rPr>
                <w:b/>
                <w:i/>
              </w:rPr>
            </w:pPr>
            <w:r w:rsidRPr="00083C38">
              <w:rPr>
                <w:b/>
                <w:i/>
              </w:rPr>
              <w:t>2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22364D" w:rsidRPr="00083C38" w:rsidRDefault="0022364D" w:rsidP="00145803">
            <w:pPr>
              <w:pStyle w:val="af"/>
              <w:spacing w:before="0" w:after="0"/>
              <w:rPr>
                <w:b/>
                <w:i/>
              </w:rPr>
            </w:pPr>
            <w:r w:rsidRPr="00083C38">
              <w:rPr>
                <w:b/>
                <w:i/>
              </w:rPr>
              <w:t>С. Горный</w:t>
            </w:r>
          </w:p>
        </w:tc>
        <w:tc>
          <w:tcPr>
            <w:tcW w:w="2392" w:type="dxa"/>
          </w:tcPr>
          <w:p w:rsidR="0022364D" w:rsidRPr="00083C38" w:rsidRDefault="0022364D" w:rsidP="00145803">
            <w:pPr>
              <w:pStyle w:val="af"/>
              <w:spacing w:before="0" w:after="0"/>
              <w:jc w:val="center"/>
            </w:pPr>
            <w:r w:rsidRPr="00083C38">
              <w:t>130</w:t>
            </w:r>
          </w:p>
        </w:tc>
        <w:tc>
          <w:tcPr>
            <w:tcW w:w="2392" w:type="dxa"/>
          </w:tcPr>
          <w:p w:rsidR="0022364D" w:rsidRPr="00083C38" w:rsidRDefault="0022364D" w:rsidP="00145803">
            <w:pPr>
              <w:pStyle w:val="af"/>
              <w:spacing w:before="0" w:after="0"/>
              <w:jc w:val="center"/>
            </w:pPr>
            <w:r w:rsidRPr="00083C38">
              <w:t>32 + 98</w:t>
            </w:r>
          </w:p>
        </w:tc>
      </w:tr>
      <w:tr w:rsidR="0022364D" w:rsidRPr="00083C38" w:rsidTr="00145803">
        <w:trPr>
          <w:jc w:val="center"/>
        </w:trPr>
        <w:tc>
          <w:tcPr>
            <w:tcW w:w="959" w:type="dxa"/>
            <w:shd w:val="clear" w:color="auto" w:fill="D9D9D9" w:themeFill="background1" w:themeFillShade="D9"/>
          </w:tcPr>
          <w:p w:rsidR="0022364D" w:rsidRPr="00083C38" w:rsidRDefault="0022364D" w:rsidP="00145803">
            <w:pPr>
              <w:pStyle w:val="af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22364D" w:rsidRPr="00083C38" w:rsidRDefault="0022364D" w:rsidP="00145803">
            <w:pPr>
              <w:pStyle w:val="af"/>
              <w:spacing w:before="0" w:after="0"/>
              <w:rPr>
                <w:b/>
                <w:i/>
              </w:rPr>
            </w:pPr>
            <w:r w:rsidRPr="00083C38">
              <w:rPr>
                <w:b/>
                <w:i/>
              </w:rPr>
              <w:t>Д. Бабиково</w:t>
            </w:r>
          </w:p>
        </w:tc>
        <w:tc>
          <w:tcPr>
            <w:tcW w:w="2392" w:type="dxa"/>
          </w:tcPr>
          <w:p w:rsidR="0022364D" w:rsidRPr="00083C38" w:rsidRDefault="0022364D" w:rsidP="00145803">
            <w:pPr>
              <w:pStyle w:val="af"/>
              <w:spacing w:before="0" w:after="0"/>
              <w:jc w:val="center"/>
            </w:pPr>
            <w:r w:rsidRPr="00083C38">
              <w:t>62</w:t>
            </w:r>
          </w:p>
        </w:tc>
        <w:tc>
          <w:tcPr>
            <w:tcW w:w="2392" w:type="dxa"/>
          </w:tcPr>
          <w:p w:rsidR="0022364D" w:rsidRPr="00083C38" w:rsidRDefault="0022364D" w:rsidP="00145803">
            <w:pPr>
              <w:pStyle w:val="af"/>
              <w:spacing w:before="0" w:after="0"/>
              <w:jc w:val="center"/>
            </w:pPr>
            <w:r w:rsidRPr="00083C38">
              <w:t>62</w:t>
            </w:r>
          </w:p>
        </w:tc>
      </w:tr>
      <w:tr w:rsidR="0022364D" w:rsidRPr="00083C38" w:rsidTr="00145803">
        <w:trPr>
          <w:jc w:val="center"/>
        </w:trPr>
        <w:tc>
          <w:tcPr>
            <w:tcW w:w="959" w:type="dxa"/>
            <w:shd w:val="clear" w:color="auto" w:fill="D9D9D9" w:themeFill="background1" w:themeFillShade="D9"/>
          </w:tcPr>
          <w:p w:rsidR="0022364D" w:rsidRPr="00083C38" w:rsidRDefault="0022364D" w:rsidP="00145803">
            <w:pPr>
              <w:pStyle w:val="af"/>
              <w:spacing w:before="0" w:after="0"/>
              <w:jc w:val="center"/>
              <w:rPr>
                <w:b/>
                <w:i/>
              </w:rPr>
            </w:pPr>
            <w:r w:rsidRPr="00083C38">
              <w:rPr>
                <w:b/>
                <w:i/>
              </w:rPr>
              <w:t>4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22364D" w:rsidRPr="00083C38" w:rsidRDefault="0022364D" w:rsidP="00145803">
            <w:pPr>
              <w:pStyle w:val="af"/>
              <w:spacing w:before="0" w:after="0"/>
              <w:rPr>
                <w:b/>
                <w:i/>
              </w:rPr>
            </w:pPr>
            <w:r w:rsidRPr="00083C38">
              <w:rPr>
                <w:b/>
                <w:i/>
              </w:rPr>
              <w:t>Д. Новоабдуллино</w:t>
            </w:r>
          </w:p>
        </w:tc>
        <w:tc>
          <w:tcPr>
            <w:tcW w:w="2392" w:type="dxa"/>
          </w:tcPr>
          <w:p w:rsidR="0022364D" w:rsidRPr="00083C38" w:rsidRDefault="0022364D" w:rsidP="00145803">
            <w:pPr>
              <w:pStyle w:val="af"/>
              <w:spacing w:before="0" w:after="0"/>
              <w:jc w:val="center"/>
            </w:pPr>
            <w:r w:rsidRPr="00083C38">
              <w:t>108</w:t>
            </w:r>
          </w:p>
        </w:tc>
        <w:tc>
          <w:tcPr>
            <w:tcW w:w="2392" w:type="dxa"/>
          </w:tcPr>
          <w:p w:rsidR="0022364D" w:rsidRPr="00083C38" w:rsidRDefault="0022364D" w:rsidP="00145803">
            <w:pPr>
              <w:pStyle w:val="af"/>
              <w:spacing w:before="0" w:after="0"/>
              <w:jc w:val="center"/>
            </w:pPr>
            <w:r w:rsidRPr="00083C38">
              <w:t>1 + 107</w:t>
            </w:r>
          </w:p>
        </w:tc>
      </w:tr>
      <w:tr w:rsidR="0022364D" w:rsidRPr="00083C38" w:rsidTr="00145803">
        <w:trPr>
          <w:jc w:val="center"/>
        </w:trPr>
        <w:tc>
          <w:tcPr>
            <w:tcW w:w="959" w:type="dxa"/>
            <w:shd w:val="clear" w:color="auto" w:fill="D9D9D9" w:themeFill="background1" w:themeFillShade="D9"/>
          </w:tcPr>
          <w:p w:rsidR="0022364D" w:rsidRPr="00083C38" w:rsidRDefault="0022364D" w:rsidP="00145803">
            <w:pPr>
              <w:pStyle w:val="af"/>
              <w:spacing w:before="0" w:after="0"/>
              <w:jc w:val="center"/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:rsidR="0022364D" w:rsidRPr="00083C38" w:rsidRDefault="0022364D" w:rsidP="00145803">
            <w:pPr>
              <w:pStyle w:val="af"/>
              <w:spacing w:before="0" w:after="0"/>
              <w:rPr>
                <w:b/>
                <w:i/>
              </w:rPr>
            </w:pPr>
            <w:r w:rsidRPr="00083C38">
              <w:rPr>
                <w:b/>
                <w:i/>
              </w:rPr>
              <w:t>Итого по сельскому посел</w:t>
            </w:r>
            <w:r w:rsidRPr="00083C38">
              <w:rPr>
                <w:b/>
                <w:i/>
              </w:rPr>
              <w:t>е</w:t>
            </w:r>
            <w:r w:rsidRPr="00083C38">
              <w:rPr>
                <w:b/>
                <w:i/>
              </w:rPr>
              <w:t>нию 1592 чел.</w:t>
            </w:r>
          </w:p>
        </w:tc>
        <w:tc>
          <w:tcPr>
            <w:tcW w:w="2392" w:type="dxa"/>
          </w:tcPr>
          <w:p w:rsidR="0022364D" w:rsidRPr="00083C38" w:rsidRDefault="0022364D" w:rsidP="00145803">
            <w:pPr>
              <w:pStyle w:val="af"/>
              <w:spacing w:before="0" w:after="0"/>
              <w:jc w:val="center"/>
            </w:pPr>
            <w:r w:rsidRPr="00083C38">
              <w:t>500</w:t>
            </w:r>
          </w:p>
        </w:tc>
        <w:tc>
          <w:tcPr>
            <w:tcW w:w="2392" w:type="dxa"/>
          </w:tcPr>
          <w:p w:rsidR="0022364D" w:rsidRPr="00083C38" w:rsidRDefault="0022364D" w:rsidP="00145803">
            <w:pPr>
              <w:pStyle w:val="af"/>
              <w:spacing w:before="0" w:after="0"/>
              <w:jc w:val="center"/>
            </w:pPr>
            <w:r w:rsidRPr="00083C38">
              <w:t>35 + 465</w:t>
            </w:r>
          </w:p>
        </w:tc>
      </w:tr>
    </w:tbl>
    <w:p w:rsidR="0022364D" w:rsidRPr="00083C38" w:rsidRDefault="0022364D" w:rsidP="0022364D">
      <w:pPr>
        <w:pStyle w:val="aff5"/>
        <w:spacing w:before="120"/>
        <w:rPr>
          <w:lang w:val="ru-RU"/>
        </w:rPr>
      </w:pPr>
      <w:r w:rsidRPr="00083C38">
        <w:rPr>
          <w:lang w:val="ru-RU"/>
        </w:rPr>
        <w:t>Ветхий жилищный фонд в СП Кара-Якуповский сельсовет не стоит на балансе.</w:t>
      </w:r>
    </w:p>
    <w:p w:rsidR="0022364D" w:rsidRPr="00083C38" w:rsidRDefault="0022364D" w:rsidP="0022364D">
      <w:pPr>
        <w:pStyle w:val="aff5"/>
        <w:rPr>
          <w:lang w:val="ru-RU"/>
        </w:rPr>
      </w:pPr>
      <w:r w:rsidRPr="00083C38">
        <w:rPr>
          <w:lang w:val="ru-RU"/>
        </w:rPr>
        <w:t>Рост обеспеченностью жилищной площади в СП Кара-Якуповский сельсовет св</w:t>
      </w:r>
      <w:r w:rsidRPr="00083C38">
        <w:rPr>
          <w:lang w:val="ru-RU"/>
        </w:rPr>
        <w:t>я</w:t>
      </w:r>
      <w:r w:rsidRPr="00083C38">
        <w:rPr>
          <w:lang w:val="ru-RU"/>
        </w:rPr>
        <w:t xml:space="preserve">зан, прежде всего, с жилищным строительством, которое на конец 2012 года составило </w:t>
      </w:r>
      <w:smartTag w:uri="urn:schemas-microsoft-com:office:smarttags" w:element="metricconverter">
        <w:smartTagPr>
          <w:attr w:name="ProductID" w:val="1000 м2"/>
        </w:smartTagPr>
        <w:r w:rsidRPr="00083C38">
          <w:rPr>
            <w:lang w:val="ru-RU"/>
          </w:rPr>
          <w:t>1000 м</w:t>
        </w:r>
        <w:r w:rsidRPr="00083C38">
          <w:rPr>
            <w:vertAlign w:val="superscript"/>
            <w:lang w:val="ru-RU"/>
          </w:rPr>
          <w:t>2</w:t>
        </w:r>
      </w:smartTag>
      <w:r w:rsidRPr="00083C38">
        <w:rPr>
          <w:lang w:val="ru-RU"/>
        </w:rPr>
        <w:t>.</w:t>
      </w:r>
    </w:p>
    <w:p w:rsidR="0022364D" w:rsidRPr="00185074" w:rsidRDefault="0022364D" w:rsidP="0022364D">
      <w:pPr>
        <w:rPr>
          <w:rFonts w:ascii="Times New Roman" w:eastAsiaTheme="majorEastAsia" w:hAnsi="Times New Roman" w:cstheme="majorBidi"/>
          <w:b/>
          <w:bCs/>
          <w:caps/>
          <w:sz w:val="24"/>
          <w:szCs w:val="28"/>
        </w:rPr>
      </w:pPr>
    </w:p>
    <w:p w:rsidR="0022364D" w:rsidRDefault="0022364D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Default="003851B4" w:rsidP="00A1005D">
      <w:pPr>
        <w:pStyle w:val="aff5"/>
      </w:pPr>
    </w:p>
    <w:p w:rsidR="003851B4" w:rsidRPr="00BB2314" w:rsidRDefault="003851B4" w:rsidP="003851B4">
      <w:pPr>
        <w:pStyle w:val="11"/>
      </w:pPr>
      <w:bookmarkStart w:id="39" w:name="_Toc416795473"/>
      <w:r w:rsidRPr="00BB2314">
        <w:lastRenderedPageBreak/>
        <w:t>6. Структура обслуживания</w:t>
      </w:r>
      <w:bookmarkEnd w:id="39"/>
    </w:p>
    <w:p w:rsidR="003851B4" w:rsidRPr="00D662FC" w:rsidRDefault="003851B4" w:rsidP="003851B4">
      <w:pPr>
        <w:pStyle w:val="aff5"/>
        <w:rPr>
          <w:lang w:val="ru-RU"/>
        </w:rPr>
      </w:pPr>
      <w:r w:rsidRPr="00D662FC">
        <w:rPr>
          <w:lang w:val="ru-RU"/>
        </w:rPr>
        <w:t>В основных чертах организация социально-культурной системы обслуживания в сельском поселении соответствует двухступенчатому принципу</w:t>
      </w:r>
      <w:r>
        <w:rPr>
          <w:lang w:val="ru-RU"/>
        </w:rPr>
        <w:t xml:space="preserve"> </w:t>
      </w:r>
      <w:r w:rsidRPr="00D662FC">
        <w:rPr>
          <w:lang w:val="ru-RU"/>
        </w:rPr>
        <w:t>структурного построения и представлена сетью предприятий внутрипоселкового значения.</w:t>
      </w:r>
    </w:p>
    <w:p w:rsidR="003851B4" w:rsidRPr="00D93F64" w:rsidRDefault="003851B4" w:rsidP="003851B4">
      <w:pPr>
        <w:pStyle w:val="aff5"/>
        <w:rPr>
          <w:b/>
          <w:i/>
          <w:lang w:val="ru-RU"/>
        </w:rPr>
      </w:pPr>
      <w:r w:rsidRPr="00D93F64">
        <w:rPr>
          <w:b/>
          <w:i/>
          <w:lang w:val="ru-RU"/>
        </w:rPr>
        <w:t>с. Кара-Якупово:</w:t>
      </w:r>
    </w:p>
    <w:p w:rsidR="003851B4" w:rsidRPr="00116C80" w:rsidRDefault="003851B4" w:rsidP="003851B4">
      <w:pPr>
        <w:pStyle w:val="aff5"/>
        <w:rPr>
          <w:i/>
          <w:u w:val="single"/>
          <w:lang w:val="ru-RU"/>
        </w:rPr>
      </w:pPr>
      <w:r w:rsidRPr="00116C80">
        <w:rPr>
          <w:i/>
          <w:u w:val="single"/>
          <w:lang w:val="ru-RU"/>
        </w:rPr>
        <w:t>Объекты повседневного обслуживания</w:t>
      </w:r>
    </w:p>
    <w:p w:rsidR="003851B4" w:rsidRPr="00D93F64" w:rsidRDefault="003851B4" w:rsidP="003851B4">
      <w:pPr>
        <w:pStyle w:val="aff5"/>
        <w:rPr>
          <w:lang w:val="ru-RU"/>
        </w:rPr>
      </w:pPr>
      <w:r w:rsidRPr="00D93F64">
        <w:rPr>
          <w:lang w:val="ru-RU"/>
        </w:rPr>
        <w:t>Из объектов группы образовательного профиля здесь размещается средняя школа. По нормам количество мест в учреждениях дошкольного и школьного образования на 1000 жителей составляет 33-34 и 144 места соответственно.</w:t>
      </w:r>
    </w:p>
    <w:p w:rsidR="003851B4" w:rsidRPr="00D93F64" w:rsidRDefault="003851B4" w:rsidP="003851B4">
      <w:pPr>
        <w:pStyle w:val="aff5"/>
        <w:rPr>
          <w:lang w:val="ru-RU"/>
        </w:rPr>
      </w:pPr>
      <w:r w:rsidRPr="00D93F64">
        <w:rPr>
          <w:lang w:val="ru-RU"/>
        </w:rPr>
        <w:t>К настоящему времени детское дошкольное учреждение в селе Кара-Якупово о</w:t>
      </w:r>
      <w:r w:rsidRPr="00D93F64">
        <w:rPr>
          <w:lang w:val="ru-RU"/>
        </w:rPr>
        <w:t>т</w:t>
      </w:r>
      <w:r w:rsidRPr="00D93F64">
        <w:rPr>
          <w:lang w:val="ru-RU"/>
        </w:rPr>
        <w:t>сутствует. В связи с этим имеется необходимость реконструкции детского сада, увелич</w:t>
      </w:r>
      <w:r w:rsidRPr="00D93F64">
        <w:rPr>
          <w:lang w:val="ru-RU"/>
        </w:rPr>
        <w:t>е</w:t>
      </w:r>
      <w:r w:rsidRPr="00D93F64">
        <w:rPr>
          <w:lang w:val="ru-RU"/>
        </w:rPr>
        <w:t xml:space="preserve">ние количества мест в детском саду в с. Горный. </w:t>
      </w:r>
    </w:p>
    <w:p w:rsidR="003851B4" w:rsidRPr="00D93F64" w:rsidRDefault="003851B4" w:rsidP="003851B4">
      <w:pPr>
        <w:pStyle w:val="aff5"/>
        <w:rPr>
          <w:lang w:val="ru-RU"/>
        </w:rPr>
      </w:pPr>
      <w:r w:rsidRPr="00D93F64">
        <w:rPr>
          <w:lang w:val="ru-RU"/>
        </w:rPr>
        <w:t>Фактическая наполняемость в средней школе имеется 100% резерв до нормативной посещаемости.</w:t>
      </w:r>
    </w:p>
    <w:p w:rsidR="003851B4" w:rsidRPr="00116C80" w:rsidRDefault="003851B4" w:rsidP="003851B4">
      <w:pPr>
        <w:pStyle w:val="aff5"/>
        <w:spacing w:before="120"/>
        <w:jc w:val="right"/>
        <w:rPr>
          <w:b/>
          <w:bCs/>
          <w:i/>
          <w:lang w:val="ru-RU"/>
        </w:rPr>
      </w:pPr>
      <w:r w:rsidRPr="00116C80">
        <w:rPr>
          <w:b/>
          <w:bCs/>
          <w:i/>
          <w:lang w:val="ru-RU"/>
        </w:rPr>
        <w:t>Таблица 6.1</w:t>
      </w:r>
    </w:p>
    <w:p w:rsidR="003851B4" w:rsidRPr="00116C80" w:rsidRDefault="003851B4" w:rsidP="003851B4">
      <w:pPr>
        <w:pStyle w:val="aff5"/>
        <w:suppressAutoHyphens/>
        <w:spacing w:after="120"/>
        <w:ind w:firstLine="0"/>
        <w:jc w:val="center"/>
        <w:rPr>
          <w:b/>
          <w:bCs/>
          <w:i/>
          <w:lang w:val="ru-RU"/>
        </w:rPr>
      </w:pPr>
      <w:r w:rsidRPr="00116C80">
        <w:rPr>
          <w:b/>
          <w:bCs/>
          <w:i/>
          <w:lang w:val="ru-RU"/>
        </w:rPr>
        <w:t>Учреждения образования с. Кара-Якупово СП Кара-Якуповский сельсовет</w:t>
      </w:r>
    </w:p>
    <w:tbl>
      <w:tblPr>
        <w:tblW w:w="934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55"/>
        <w:gridCol w:w="2039"/>
        <w:gridCol w:w="1134"/>
        <w:gridCol w:w="1409"/>
        <w:gridCol w:w="1409"/>
        <w:gridCol w:w="1594"/>
      </w:tblGrid>
      <w:tr w:rsidR="003851B4" w:rsidRPr="00116C80" w:rsidTr="00145803">
        <w:trPr>
          <w:jc w:val="center"/>
        </w:trPr>
        <w:tc>
          <w:tcPr>
            <w:tcW w:w="1755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Название учреждения</w:t>
            </w:r>
          </w:p>
        </w:tc>
        <w:tc>
          <w:tcPr>
            <w:tcW w:w="2039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Адрес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Год пост-ройки</w:t>
            </w:r>
          </w:p>
        </w:tc>
        <w:tc>
          <w:tcPr>
            <w:tcW w:w="1409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Проектная вмест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мость, чел.</w:t>
            </w:r>
          </w:p>
        </w:tc>
        <w:tc>
          <w:tcPr>
            <w:tcW w:w="1409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Фактич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ская вм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стимость, чел.</w:t>
            </w:r>
          </w:p>
        </w:tc>
        <w:tc>
          <w:tcPr>
            <w:tcW w:w="1594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Состояние</w:t>
            </w:r>
          </w:p>
        </w:tc>
      </w:tr>
      <w:tr w:rsidR="003851B4" w:rsidRPr="00116C80" w:rsidTr="00145803">
        <w:trPr>
          <w:jc w:val="center"/>
        </w:trPr>
        <w:tc>
          <w:tcPr>
            <w:tcW w:w="1755" w:type="dxa"/>
            <w:shd w:val="clear" w:color="auto" w:fill="F2F2F2" w:themeFill="background1" w:themeFillShade="F2"/>
          </w:tcPr>
          <w:p w:rsidR="003851B4" w:rsidRPr="00116C80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СОШ с. Кара-Якупово</w:t>
            </w:r>
          </w:p>
        </w:tc>
        <w:tc>
          <w:tcPr>
            <w:tcW w:w="2039" w:type="dxa"/>
          </w:tcPr>
          <w:p w:rsidR="003851B4" w:rsidRPr="00116C80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С. Кара-Якупово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Центральная 31</w:t>
            </w:r>
          </w:p>
        </w:tc>
        <w:tc>
          <w:tcPr>
            <w:tcW w:w="1134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1972</w:t>
            </w:r>
          </w:p>
        </w:tc>
        <w:tc>
          <w:tcPr>
            <w:tcW w:w="1409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192</w:t>
            </w:r>
          </w:p>
        </w:tc>
        <w:tc>
          <w:tcPr>
            <w:tcW w:w="1409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1594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хорошее</w:t>
            </w:r>
          </w:p>
        </w:tc>
      </w:tr>
    </w:tbl>
    <w:p w:rsidR="003851B4" w:rsidRPr="00116C80" w:rsidRDefault="003851B4" w:rsidP="003851B4">
      <w:pPr>
        <w:pStyle w:val="aff5"/>
        <w:spacing w:before="120"/>
        <w:rPr>
          <w:lang w:val="ru-RU"/>
        </w:rPr>
      </w:pPr>
      <w:r w:rsidRPr="00116C80">
        <w:rPr>
          <w:lang w:val="ru-RU"/>
        </w:rPr>
        <w:t>Медицинские услуги в селе оказывает ФАП. Нормативная мощность ФАПа соста</w:t>
      </w:r>
      <w:r w:rsidRPr="00116C80">
        <w:rPr>
          <w:lang w:val="ru-RU"/>
        </w:rPr>
        <w:t>в</w:t>
      </w:r>
      <w:r w:rsidRPr="00116C80">
        <w:rPr>
          <w:lang w:val="ru-RU"/>
        </w:rPr>
        <w:t>ляет 0,6 посещений в смену на 1000 жителей, что в принципе соответствует уровню сущ</w:t>
      </w:r>
      <w:r w:rsidRPr="00116C80">
        <w:rPr>
          <w:lang w:val="ru-RU"/>
        </w:rPr>
        <w:t>е</w:t>
      </w:r>
      <w:r w:rsidRPr="00116C80">
        <w:rPr>
          <w:lang w:val="ru-RU"/>
        </w:rPr>
        <w:t>ствующей потребности.</w:t>
      </w:r>
    </w:p>
    <w:p w:rsidR="003851B4" w:rsidRPr="00116C80" w:rsidRDefault="003851B4" w:rsidP="003851B4">
      <w:pPr>
        <w:pStyle w:val="aff5"/>
        <w:rPr>
          <w:lang w:val="ru-RU"/>
        </w:rPr>
      </w:pPr>
      <w:r w:rsidRPr="00116C80">
        <w:rPr>
          <w:lang w:val="ru-RU"/>
        </w:rPr>
        <w:t>Для занятий физкультурой и спортом отсутствуют различные секции, фу</w:t>
      </w:r>
      <w:r>
        <w:rPr>
          <w:lang w:val="ru-RU"/>
        </w:rPr>
        <w:t>ТКО</w:t>
      </w:r>
      <w:r w:rsidRPr="00116C80">
        <w:rPr>
          <w:lang w:val="ru-RU"/>
        </w:rPr>
        <w:t>ла, тенниса, волейбола и др., имеется 1 спортивная площадка. Основной проблемой на сег</w:t>
      </w:r>
      <w:r w:rsidRPr="00116C80">
        <w:rPr>
          <w:lang w:val="ru-RU"/>
        </w:rPr>
        <w:t>о</w:t>
      </w:r>
      <w:r w:rsidRPr="00116C80">
        <w:rPr>
          <w:lang w:val="ru-RU"/>
        </w:rPr>
        <w:t>дняшний день в сфере физкультуры и спорта является нехватка спортивных сооружений в СП Кара-Якуповский сельсовет, которая тормозит дальнейшее развитие массового спорта и не способствует привлечению большего количества занимающихся физической культ</w:t>
      </w:r>
      <w:r w:rsidRPr="00116C80">
        <w:rPr>
          <w:lang w:val="ru-RU"/>
        </w:rPr>
        <w:t>у</w:t>
      </w:r>
      <w:r w:rsidRPr="00116C80">
        <w:rPr>
          <w:lang w:val="ru-RU"/>
        </w:rPr>
        <w:t>рой и спортом, поэтому необходимо строительство физкультурно – оздоровительного комплекса.</w:t>
      </w:r>
    </w:p>
    <w:p w:rsidR="003851B4" w:rsidRPr="00116C80" w:rsidRDefault="003851B4" w:rsidP="003851B4">
      <w:pPr>
        <w:pStyle w:val="aff5"/>
        <w:rPr>
          <w:lang w:val="ru-RU"/>
        </w:rPr>
      </w:pPr>
      <w:r w:rsidRPr="00116C80">
        <w:rPr>
          <w:lang w:val="ru-RU"/>
        </w:rPr>
        <w:t xml:space="preserve">Магазины товаров повседневного спроса насчитывают 3 объекта общей площадью торговых залов </w:t>
      </w:r>
      <w:smartTag w:uri="urn:schemas-microsoft-com:office:smarttags" w:element="metricconverter">
        <w:smartTagPr>
          <w:attr w:name="ProductID" w:val="287,8 м2"/>
        </w:smartTagPr>
        <w:r w:rsidRPr="00116C80">
          <w:rPr>
            <w:lang w:val="ru-RU"/>
          </w:rPr>
          <w:t>287,8 м</w:t>
        </w:r>
        <w:r w:rsidRPr="00116C80">
          <w:rPr>
            <w:vertAlign w:val="superscript"/>
            <w:lang w:val="ru-RU"/>
          </w:rPr>
          <w:t>2</w:t>
        </w:r>
      </w:smartTag>
      <w:r w:rsidRPr="00116C80">
        <w:rPr>
          <w:lang w:val="ru-RU"/>
        </w:rPr>
        <w:t xml:space="preserve">. Согласно нормам строительного проектирования Республики Башкортостан на 1000 жителей </w:t>
      </w:r>
      <w:smartTag w:uri="urn:schemas-microsoft-com:office:smarttags" w:element="metricconverter">
        <w:smartTagPr>
          <w:attr w:name="ProductID" w:val="100 м2"/>
        </w:smartTagPr>
        <w:r w:rsidRPr="00116C80">
          <w:rPr>
            <w:lang w:val="ru-RU"/>
          </w:rPr>
          <w:t>100 м</w:t>
        </w:r>
        <w:r w:rsidRPr="00116C80">
          <w:rPr>
            <w:vertAlign w:val="superscript"/>
            <w:lang w:val="ru-RU"/>
          </w:rPr>
          <w:t>2</w:t>
        </w:r>
      </w:smartTag>
      <w:r w:rsidRPr="00116C80">
        <w:rPr>
          <w:lang w:val="ru-RU"/>
        </w:rPr>
        <w:t xml:space="preserve">, что меньше существующего положения. </w:t>
      </w:r>
    </w:p>
    <w:p w:rsidR="003851B4" w:rsidRPr="00116C80" w:rsidRDefault="003851B4" w:rsidP="003851B4">
      <w:pPr>
        <w:pStyle w:val="aff5"/>
        <w:spacing w:before="120"/>
        <w:jc w:val="right"/>
        <w:rPr>
          <w:b/>
          <w:bCs/>
          <w:i/>
          <w:lang w:val="ru-RU"/>
        </w:rPr>
      </w:pPr>
      <w:r>
        <w:rPr>
          <w:b/>
          <w:bCs/>
          <w:i/>
          <w:lang w:val="ru-RU"/>
        </w:rPr>
        <w:t>Таблица 6.2</w:t>
      </w:r>
      <w:r w:rsidRPr="00116C80">
        <w:rPr>
          <w:b/>
          <w:bCs/>
          <w:i/>
          <w:lang w:val="ru-RU"/>
        </w:rPr>
        <w:t xml:space="preserve"> </w:t>
      </w:r>
    </w:p>
    <w:p w:rsidR="003851B4" w:rsidRPr="00116C80" w:rsidRDefault="003851B4" w:rsidP="003851B4">
      <w:pPr>
        <w:pStyle w:val="aff5"/>
        <w:suppressAutoHyphens/>
        <w:spacing w:after="120"/>
        <w:ind w:firstLine="0"/>
        <w:jc w:val="center"/>
        <w:rPr>
          <w:b/>
          <w:bCs/>
          <w:i/>
          <w:lang w:val="ru-RU"/>
        </w:rPr>
      </w:pPr>
      <w:r w:rsidRPr="00116C80">
        <w:rPr>
          <w:b/>
          <w:bCs/>
          <w:i/>
          <w:lang w:val="ru-RU"/>
        </w:rPr>
        <w:t>Предприятия торговли в с. Кара-Якупово</w:t>
      </w:r>
      <w:r>
        <w:rPr>
          <w:b/>
          <w:bCs/>
          <w:i/>
          <w:lang w:val="ru-RU"/>
        </w:rPr>
        <w:t xml:space="preserve"> </w:t>
      </w:r>
      <w:r w:rsidRPr="00116C80">
        <w:rPr>
          <w:b/>
          <w:bCs/>
          <w:i/>
          <w:lang w:val="ru-RU"/>
        </w:rPr>
        <w:t>СП Кара-Якуповский сельсовет</w:t>
      </w:r>
    </w:p>
    <w:tbl>
      <w:tblPr>
        <w:tblW w:w="9290" w:type="dxa"/>
        <w:jc w:val="center"/>
        <w:tblInd w:w="-2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17"/>
        <w:gridCol w:w="2217"/>
        <w:gridCol w:w="1625"/>
        <w:gridCol w:w="1418"/>
        <w:gridCol w:w="1713"/>
      </w:tblGrid>
      <w:tr w:rsidR="003851B4" w:rsidRPr="00116C80" w:rsidTr="00145803">
        <w:trPr>
          <w:jc w:val="center"/>
        </w:trPr>
        <w:tc>
          <w:tcPr>
            <w:tcW w:w="2317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Название учрежд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ния</w:t>
            </w:r>
          </w:p>
        </w:tc>
        <w:tc>
          <w:tcPr>
            <w:tcW w:w="2217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Адрес</w:t>
            </w:r>
          </w:p>
        </w:tc>
        <w:tc>
          <w:tcPr>
            <w:tcW w:w="1625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Профиль предприятия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Кол-во р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ботников</w:t>
            </w:r>
          </w:p>
        </w:tc>
        <w:tc>
          <w:tcPr>
            <w:tcW w:w="1713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vertAlign w:val="superscript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Площадь п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мещения,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vertAlign w:val="superscript"/>
              </w:rPr>
              <w:t>2</w:t>
            </w:r>
          </w:p>
        </w:tc>
      </w:tr>
      <w:tr w:rsidR="003851B4" w:rsidRPr="00116C80" w:rsidTr="00145803">
        <w:trPr>
          <w:jc w:val="center"/>
        </w:trPr>
        <w:tc>
          <w:tcPr>
            <w:tcW w:w="2317" w:type="dxa"/>
            <w:shd w:val="clear" w:color="auto" w:fill="F2F2F2" w:themeFill="background1" w:themeFillShade="F2"/>
          </w:tcPr>
          <w:p w:rsidR="003851B4" w:rsidRPr="00116C80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Магазин «Коопер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тор» с. Кара-Якупово</w:t>
            </w:r>
          </w:p>
        </w:tc>
        <w:tc>
          <w:tcPr>
            <w:tcW w:w="2217" w:type="dxa"/>
          </w:tcPr>
          <w:p w:rsidR="003851B4" w:rsidRPr="00116C80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С. Кара-Якупово ул. Центральная 58</w:t>
            </w:r>
          </w:p>
        </w:tc>
        <w:tc>
          <w:tcPr>
            <w:tcW w:w="1625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смешанный</w:t>
            </w:r>
          </w:p>
        </w:tc>
        <w:tc>
          <w:tcPr>
            <w:tcW w:w="1418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3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230,6</w:t>
            </w:r>
          </w:p>
        </w:tc>
      </w:tr>
      <w:tr w:rsidR="003851B4" w:rsidRPr="00116C80" w:rsidTr="00145803">
        <w:trPr>
          <w:jc w:val="center"/>
        </w:trPr>
        <w:tc>
          <w:tcPr>
            <w:tcW w:w="2317" w:type="dxa"/>
            <w:shd w:val="clear" w:color="auto" w:fill="F2F2F2" w:themeFill="background1" w:themeFillShade="F2"/>
          </w:tcPr>
          <w:p w:rsidR="003851B4" w:rsidRPr="00116C80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Магазин 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«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Луиза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»</w:t>
            </w:r>
          </w:p>
        </w:tc>
        <w:tc>
          <w:tcPr>
            <w:tcW w:w="2217" w:type="dxa"/>
          </w:tcPr>
          <w:p w:rsidR="003851B4" w:rsidRPr="00116C80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С. Кара-Якупово ул. Центральная 33А</w:t>
            </w:r>
          </w:p>
        </w:tc>
        <w:tc>
          <w:tcPr>
            <w:tcW w:w="1625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смешанный</w:t>
            </w:r>
          </w:p>
        </w:tc>
        <w:tc>
          <w:tcPr>
            <w:tcW w:w="1418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57,2</w:t>
            </w:r>
          </w:p>
        </w:tc>
      </w:tr>
    </w:tbl>
    <w:p w:rsidR="003851B4" w:rsidRPr="00116C80" w:rsidRDefault="003851B4" w:rsidP="003851B4">
      <w:pPr>
        <w:pStyle w:val="aff5"/>
        <w:rPr>
          <w:lang w:val="ru-RU"/>
        </w:rPr>
      </w:pPr>
      <w:r w:rsidRPr="00116C80">
        <w:rPr>
          <w:lang w:val="ru-RU"/>
        </w:rPr>
        <w:lastRenderedPageBreak/>
        <w:t>Услуги связи – почтовое отделение связи 45216располагающееся по ул. Централ</w:t>
      </w:r>
      <w:r w:rsidRPr="00116C80">
        <w:rPr>
          <w:lang w:val="ru-RU"/>
        </w:rPr>
        <w:t>ь</w:t>
      </w:r>
      <w:r w:rsidRPr="00116C80">
        <w:rPr>
          <w:lang w:val="ru-RU"/>
        </w:rPr>
        <w:t xml:space="preserve">ная, 67. </w:t>
      </w:r>
    </w:p>
    <w:p w:rsidR="003851B4" w:rsidRPr="00116C80" w:rsidRDefault="003851B4" w:rsidP="003851B4">
      <w:pPr>
        <w:pStyle w:val="aff5"/>
        <w:rPr>
          <w:lang w:val="ru-RU"/>
        </w:rPr>
      </w:pPr>
      <w:r w:rsidRPr="00116C80">
        <w:rPr>
          <w:lang w:val="ru-RU"/>
        </w:rPr>
        <w:t>Сфера повседневного бытового обслуживания в селе не развита.</w:t>
      </w:r>
    </w:p>
    <w:p w:rsidR="003851B4" w:rsidRPr="00116C80" w:rsidRDefault="003851B4" w:rsidP="003851B4">
      <w:pPr>
        <w:pStyle w:val="aff5"/>
        <w:rPr>
          <w:i/>
          <w:u w:val="single"/>
          <w:lang w:val="ru-RU"/>
        </w:rPr>
      </w:pPr>
      <w:r w:rsidRPr="00116C80">
        <w:rPr>
          <w:i/>
          <w:u w:val="single"/>
          <w:lang w:val="ru-RU"/>
        </w:rPr>
        <w:t>Объекты периодического обслуживания</w:t>
      </w:r>
    </w:p>
    <w:p w:rsidR="003851B4" w:rsidRPr="00116C80" w:rsidRDefault="003851B4" w:rsidP="003851B4">
      <w:pPr>
        <w:pStyle w:val="aff5"/>
        <w:rPr>
          <w:lang w:val="ru-RU"/>
        </w:rPr>
      </w:pPr>
      <w:r w:rsidRPr="00116C80">
        <w:rPr>
          <w:lang w:val="ru-RU"/>
        </w:rPr>
        <w:t>Применительно к территории проектирования из объектов группы периодического обслуживания здесь размещаются сельский дом культуры с демонстрационным залом на 80 человек, библиотека с количеством томов – 8 201 штук и посадочных мест – 8.</w:t>
      </w:r>
    </w:p>
    <w:p w:rsidR="003851B4" w:rsidRPr="00116C80" w:rsidRDefault="003851B4" w:rsidP="003851B4">
      <w:pPr>
        <w:pStyle w:val="aff5"/>
        <w:spacing w:before="120"/>
        <w:jc w:val="right"/>
        <w:rPr>
          <w:b/>
          <w:bCs/>
          <w:i/>
          <w:lang w:val="ru-RU"/>
        </w:rPr>
      </w:pPr>
      <w:r w:rsidRPr="00116C80">
        <w:rPr>
          <w:b/>
          <w:bCs/>
          <w:i/>
          <w:lang w:val="ru-RU"/>
        </w:rPr>
        <w:t>Таблица 6.3</w:t>
      </w:r>
    </w:p>
    <w:p w:rsidR="003851B4" w:rsidRPr="00116C80" w:rsidRDefault="003851B4" w:rsidP="003851B4">
      <w:pPr>
        <w:pStyle w:val="aff5"/>
        <w:suppressAutoHyphens/>
        <w:spacing w:after="120"/>
        <w:ind w:firstLine="0"/>
        <w:jc w:val="center"/>
        <w:rPr>
          <w:b/>
          <w:bCs/>
          <w:i/>
          <w:lang w:val="ru-RU"/>
        </w:rPr>
      </w:pPr>
      <w:r w:rsidRPr="00116C80">
        <w:rPr>
          <w:b/>
          <w:bCs/>
          <w:i/>
          <w:lang w:val="ru-RU"/>
        </w:rPr>
        <w:t>Учреждения культуры в с. Кара-Якупово СП Кара-Якуповский сельсовет</w:t>
      </w:r>
    </w:p>
    <w:tbl>
      <w:tblPr>
        <w:tblW w:w="9433" w:type="dxa"/>
        <w:jc w:val="center"/>
        <w:tblInd w:w="-3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23"/>
        <w:gridCol w:w="2126"/>
        <w:gridCol w:w="993"/>
        <w:gridCol w:w="1169"/>
        <w:gridCol w:w="1418"/>
        <w:gridCol w:w="1704"/>
      </w:tblGrid>
      <w:tr w:rsidR="003851B4" w:rsidRPr="00116C80" w:rsidTr="00145803">
        <w:trPr>
          <w:jc w:val="center"/>
        </w:trPr>
        <w:tc>
          <w:tcPr>
            <w:tcW w:w="2023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Название учр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ждения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Адрес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Год п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стро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й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ки</w:t>
            </w:r>
          </w:p>
        </w:tc>
        <w:tc>
          <w:tcPr>
            <w:tcW w:w="116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Проек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ная вм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мость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Фактич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ская вм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стимость</w:t>
            </w:r>
          </w:p>
        </w:tc>
        <w:tc>
          <w:tcPr>
            <w:tcW w:w="1704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Состояние</w:t>
            </w:r>
          </w:p>
        </w:tc>
      </w:tr>
      <w:tr w:rsidR="003851B4" w:rsidRPr="00116C80" w:rsidTr="00145803">
        <w:trPr>
          <w:jc w:val="center"/>
        </w:trPr>
        <w:tc>
          <w:tcPr>
            <w:tcW w:w="2023" w:type="dxa"/>
            <w:shd w:val="clear" w:color="auto" w:fill="F2F2F2" w:themeFill="background1" w:themeFillShade="F2"/>
          </w:tcPr>
          <w:p w:rsidR="003851B4" w:rsidRPr="00116C80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СДК с. Кара-Якупово</w:t>
            </w:r>
          </w:p>
        </w:tc>
        <w:tc>
          <w:tcPr>
            <w:tcW w:w="2126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С. Кара-Якупово ул. Центральная 29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1960</w:t>
            </w:r>
          </w:p>
        </w:tc>
        <w:tc>
          <w:tcPr>
            <w:tcW w:w="1169" w:type="dxa"/>
            <w:tcBorders>
              <w:left w:val="single" w:sz="4" w:space="0" w:color="auto"/>
            </w:tcBorders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418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704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удовлетвор</w:t>
            </w: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тельное</w:t>
            </w:r>
          </w:p>
        </w:tc>
      </w:tr>
    </w:tbl>
    <w:p w:rsidR="003851B4" w:rsidRPr="00116C80" w:rsidRDefault="003851B4" w:rsidP="003851B4">
      <w:pPr>
        <w:pStyle w:val="aff5"/>
        <w:spacing w:before="240"/>
        <w:rPr>
          <w:b/>
          <w:i/>
          <w:lang w:val="ru-RU"/>
        </w:rPr>
      </w:pPr>
      <w:r w:rsidRPr="00116C80">
        <w:rPr>
          <w:b/>
          <w:i/>
          <w:lang w:val="ru-RU"/>
        </w:rPr>
        <w:t>с. Горный:</w:t>
      </w:r>
    </w:p>
    <w:p w:rsidR="003851B4" w:rsidRPr="00116C80" w:rsidRDefault="003851B4" w:rsidP="003851B4">
      <w:pPr>
        <w:pStyle w:val="aff5"/>
        <w:rPr>
          <w:i/>
          <w:u w:val="single"/>
          <w:lang w:val="ru-RU"/>
        </w:rPr>
      </w:pPr>
      <w:r w:rsidRPr="00116C80">
        <w:rPr>
          <w:i/>
          <w:u w:val="single"/>
          <w:lang w:val="ru-RU"/>
        </w:rPr>
        <w:t>Объекты повседневного обслуживания</w:t>
      </w:r>
    </w:p>
    <w:p w:rsidR="003851B4" w:rsidRPr="00116C80" w:rsidRDefault="003851B4" w:rsidP="003851B4">
      <w:pPr>
        <w:pStyle w:val="aff5"/>
        <w:rPr>
          <w:lang w:val="ru-RU"/>
        </w:rPr>
      </w:pPr>
      <w:r w:rsidRPr="00116C80">
        <w:rPr>
          <w:lang w:val="ru-RU"/>
        </w:rPr>
        <w:t>Из группы образовательного профиля в с. Горный имеется детский сад и средняя образовательная школа. По нормам количество мест в учреждениях дошкольного и школьного образования на 1000 жителей составляет 33-34 и 144 места соответственно.</w:t>
      </w:r>
    </w:p>
    <w:p w:rsidR="003851B4" w:rsidRPr="00116C80" w:rsidRDefault="003851B4" w:rsidP="003851B4">
      <w:pPr>
        <w:pStyle w:val="aff5"/>
        <w:spacing w:before="120"/>
        <w:jc w:val="right"/>
        <w:rPr>
          <w:b/>
          <w:bCs/>
          <w:i/>
          <w:lang w:val="ru-RU"/>
        </w:rPr>
      </w:pPr>
      <w:r>
        <w:rPr>
          <w:b/>
          <w:bCs/>
          <w:i/>
          <w:lang w:val="ru-RU"/>
        </w:rPr>
        <w:t>Таблица 6.4</w:t>
      </w:r>
    </w:p>
    <w:p w:rsidR="003851B4" w:rsidRPr="00116C80" w:rsidRDefault="003851B4" w:rsidP="003851B4">
      <w:pPr>
        <w:pStyle w:val="aff5"/>
        <w:suppressAutoHyphens/>
        <w:spacing w:after="120"/>
        <w:ind w:firstLine="0"/>
        <w:jc w:val="center"/>
        <w:rPr>
          <w:b/>
          <w:bCs/>
          <w:i/>
          <w:lang w:val="ru-RU"/>
        </w:rPr>
      </w:pPr>
      <w:r w:rsidRPr="00116C80">
        <w:rPr>
          <w:b/>
          <w:bCs/>
          <w:i/>
          <w:lang w:val="ru-RU"/>
        </w:rPr>
        <w:t>Учреждения образования</w:t>
      </w:r>
      <w:r>
        <w:rPr>
          <w:b/>
          <w:bCs/>
          <w:i/>
          <w:lang w:val="ru-RU"/>
        </w:rPr>
        <w:t xml:space="preserve"> с. Горный</w:t>
      </w:r>
      <w:r w:rsidRPr="00116C80">
        <w:rPr>
          <w:b/>
          <w:bCs/>
          <w:i/>
          <w:lang w:val="ru-RU"/>
        </w:rPr>
        <w:t xml:space="preserve"> СП Кара-Якуповский сельсовет</w:t>
      </w:r>
    </w:p>
    <w:tbl>
      <w:tblPr>
        <w:tblW w:w="953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42"/>
        <w:gridCol w:w="2217"/>
        <w:gridCol w:w="1068"/>
        <w:gridCol w:w="1625"/>
        <w:gridCol w:w="1324"/>
        <w:gridCol w:w="1256"/>
      </w:tblGrid>
      <w:tr w:rsidR="003851B4" w:rsidRPr="00116C80" w:rsidTr="00145803">
        <w:trPr>
          <w:jc w:val="center"/>
        </w:trPr>
        <w:tc>
          <w:tcPr>
            <w:tcW w:w="2042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Название учр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ждения</w:t>
            </w:r>
          </w:p>
        </w:tc>
        <w:tc>
          <w:tcPr>
            <w:tcW w:w="2217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Адрес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Год пост-ройки</w:t>
            </w:r>
          </w:p>
        </w:tc>
        <w:tc>
          <w:tcPr>
            <w:tcW w:w="1625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Проектная вмест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мость, чел.</w:t>
            </w:r>
          </w:p>
        </w:tc>
        <w:tc>
          <w:tcPr>
            <w:tcW w:w="1324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Фактич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ская вм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стимость, чел.</w:t>
            </w:r>
          </w:p>
        </w:tc>
        <w:tc>
          <w:tcPr>
            <w:tcW w:w="1256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Состо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я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ние</w:t>
            </w:r>
          </w:p>
        </w:tc>
      </w:tr>
      <w:tr w:rsidR="003851B4" w:rsidRPr="00116C80" w:rsidTr="00145803">
        <w:trPr>
          <w:jc w:val="center"/>
        </w:trPr>
        <w:tc>
          <w:tcPr>
            <w:tcW w:w="9532" w:type="dxa"/>
            <w:gridSpan w:val="6"/>
            <w:shd w:val="clear" w:color="auto" w:fill="F2F2F2" w:themeFill="background1" w:themeFillShade="F2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С. Горный</w:t>
            </w:r>
          </w:p>
        </w:tc>
      </w:tr>
      <w:tr w:rsidR="003851B4" w:rsidRPr="00116C80" w:rsidTr="00145803">
        <w:trPr>
          <w:jc w:val="center"/>
        </w:trPr>
        <w:tc>
          <w:tcPr>
            <w:tcW w:w="2042" w:type="dxa"/>
            <w:shd w:val="clear" w:color="auto" w:fill="F2F2F2" w:themeFill="background1" w:themeFillShade="F2"/>
          </w:tcPr>
          <w:p w:rsidR="003851B4" w:rsidRPr="00116C80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СОШ с. Горный</w:t>
            </w:r>
          </w:p>
        </w:tc>
        <w:tc>
          <w:tcPr>
            <w:tcW w:w="2217" w:type="dxa"/>
          </w:tcPr>
          <w:p w:rsidR="003851B4" w:rsidRPr="00116C80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Горный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 xml:space="preserve"> ул. М</w:t>
            </w: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лодежная 20</w:t>
            </w:r>
          </w:p>
        </w:tc>
        <w:tc>
          <w:tcPr>
            <w:tcW w:w="1068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1981</w:t>
            </w:r>
          </w:p>
        </w:tc>
        <w:tc>
          <w:tcPr>
            <w:tcW w:w="1625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192</w:t>
            </w:r>
          </w:p>
        </w:tc>
        <w:tc>
          <w:tcPr>
            <w:tcW w:w="1324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1256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хорошее</w:t>
            </w:r>
          </w:p>
        </w:tc>
      </w:tr>
      <w:tr w:rsidR="003851B4" w:rsidRPr="00116C80" w:rsidTr="00145803">
        <w:trPr>
          <w:jc w:val="center"/>
        </w:trPr>
        <w:tc>
          <w:tcPr>
            <w:tcW w:w="2042" w:type="dxa"/>
            <w:shd w:val="clear" w:color="auto" w:fill="F2F2F2" w:themeFill="background1" w:themeFillShade="F2"/>
          </w:tcPr>
          <w:p w:rsidR="003851B4" w:rsidRPr="00116C80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Детский сад «Р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синка» </w:t>
            </w:r>
          </w:p>
        </w:tc>
        <w:tc>
          <w:tcPr>
            <w:tcW w:w="2217" w:type="dxa"/>
          </w:tcPr>
          <w:p w:rsidR="003851B4" w:rsidRPr="00116C80" w:rsidRDefault="003851B4" w:rsidP="00145803">
            <w:pPr>
              <w:tabs>
                <w:tab w:val="left" w:pos="3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С. Горный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 xml:space="preserve"> ул. М</w:t>
            </w: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лодежная 6А</w:t>
            </w:r>
          </w:p>
        </w:tc>
        <w:tc>
          <w:tcPr>
            <w:tcW w:w="1068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1981</w:t>
            </w:r>
          </w:p>
        </w:tc>
        <w:tc>
          <w:tcPr>
            <w:tcW w:w="1625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324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256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хорошее</w:t>
            </w:r>
          </w:p>
        </w:tc>
      </w:tr>
    </w:tbl>
    <w:p w:rsidR="003851B4" w:rsidRPr="00116C80" w:rsidRDefault="003851B4" w:rsidP="003851B4">
      <w:pPr>
        <w:pStyle w:val="aff5"/>
        <w:spacing w:before="120"/>
        <w:rPr>
          <w:lang w:val="ru-RU"/>
        </w:rPr>
      </w:pPr>
      <w:r w:rsidRPr="00116C80">
        <w:rPr>
          <w:lang w:val="ru-RU"/>
        </w:rPr>
        <w:t>Медицинские услуги в деревне оказывает ФАП. Нормативная мощность ФАПа с</w:t>
      </w:r>
      <w:r w:rsidRPr="00116C80">
        <w:rPr>
          <w:lang w:val="ru-RU"/>
        </w:rPr>
        <w:t>о</w:t>
      </w:r>
      <w:r w:rsidRPr="00116C80">
        <w:rPr>
          <w:lang w:val="ru-RU"/>
        </w:rPr>
        <w:t>ставляет 0,6 посещений в смену на 1000 жителей, что в принципе соответствует уровню существующей потребности.</w:t>
      </w:r>
    </w:p>
    <w:p w:rsidR="003851B4" w:rsidRPr="00116C80" w:rsidRDefault="003851B4" w:rsidP="003851B4">
      <w:pPr>
        <w:pStyle w:val="aff5"/>
        <w:rPr>
          <w:lang w:val="ru-RU"/>
        </w:rPr>
      </w:pPr>
      <w:r w:rsidRPr="00116C80">
        <w:rPr>
          <w:lang w:val="ru-RU"/>
        </w:rPr>
        <w:t>Для занятий физкультурой и спортом отсутствуют различные секции, фу</w:t>
      </w:r>
      <w:r>
        <w:rPr>
          <w:lang w:val="ru-RU"/>
        </w:rPr>
        <w:t>ТКО</w:t>
      </w:r>
      <w:r w:rsidRPr="00116C80">
        <w:rPr>
          <w:lang w:val="ru-RU"/>
        </w:rPr>
        <w:t>ла, тенниса, волейбола и др.. Основной проблемой на сегодняшний день в сфере физкультуры и спорта является нехватка спортивных сооружений в СП Кара-Якуповский сельсовет, к</w:t>
      </w:r>
      <w:r w:rsidRPr="00116C80">
        <w:rPr>
          <w:lang w:val="ru-RU"/>
        </w:rPr>
        <w:t>о</w:t>
      </w:r>
      <w:r w:rsidRPr="00116C80">
        <w:rPr>
          <w:lang w:val="ru-RU"/>
        </w:rPr>
        <w:t>торая тормозит дальнейшее развитие массового спорта и не способствует привлечению большего количества занимающихся физической культурой и спортом.</w:t>
      </w:r>
    </w:p>
    <w:p w:rsidR="003851B4" w:rsidRPr="00116C80" w:rsidRDefault="003851B4" w:rsidP="003851B4">
      <w:pPr>
        <w:pStyle w:val="aff5"/>
        <w:rPr>
          <w:lang w:val="ru-RU"/>
        </w:rPr>
      </w:pPr>
      <w:r w:rsidRPr="00116C80">
        <w:rPr>
          <w:lang w:val="ru-RU"/>
        </w:rPr>
        <w:t xml:space="preserve">Магазины товаров повседневного спроса по нормам строительного проектирования Республики Башкортостан на 1000 жителей </w:t>
      </w:r>
      <w:smartTag w:uri="urn:schemas-microsoft-com:office:smarttags" w:element="metricconverter">
        <w:smartTagPr>
          <w:attr w:name="ProductID" w:val="100 м2"/>
        </w:smartTagPr>
        <w:r w:rsidRPr="00116C80">
          <w:rPr>
            <w:lang w:val="ru-RU"/>
          </w:rPr>
          <w:t>100 м</w:t>
        </w:r>
        <w:r w:rsidRPr="00116C80">
          <w:rPr>
            <w:vertAlign w:val="superscript"/>
            <w:lang w:val="ru-RU"/>
          </w:rPr>
          <w:t>2</w:t>
        </w:r>
      </w:smartTag>
      <w:r w:rsidRPr="00116C80">
        <w:rPr>
          <w:lang w:val="ru-RU"/>
        </w:rPr>
        <w:t xml:space="preserve">. В деревне Горный есть 2 магазина, располагающийся по улице Молодежной – площадь </w:t>
      </w:r>
      <w:smartTag w:uri="urn:schemas-microsoft-com:office:smarttags" w:element="metricconverter">
        <w:smartTagPr>
          <w:attr w:name="ProductID" w:val="170 кв. м"/>
        </w:smartTagPr>
        <w:r w:rsidRPr="00116C80">
          <w:rPr>
            <w:lang w:val="ru-RU"/>
          </w:rPr>
          <w:t>170 кв. м</w:t>
        </w:r>
      </w:smartTag>
      <w:r w:rsidRPr="00116C80">
        <w:rPr>
          <w:lang w:val="ru-RU"/>
        </w:rPr>
        <w:t>.</w:t>
      </w:r>
    </w:p>
    <w:p w:rsidR="003851B4" w:rsidRDefault="003851B4" w:rsidP="003851B4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 w:bidi="en-US"/>
        </w:rPr>
      </w:pPr>
      <w:r>
        <w:rPr>
          <w:b/>
          <w:bCs/>
          <w:i/>
        </w:rPr>
        <w:br w:type="page"/>
      </w:r>
    </w:p>
    <w:p w:rsidR="003851B4" w:rsidRPr="00116C80" w:rsidRDefault="003851B4" w:rsidP="003851B4">
      <w:pPr>
        <w:pStyle w:val="aff5"/>
        <w:spacing w:before="120"/>
        <w:jc w:val="right"/>
        <w:rPr>
          <w:b/>
          <w:bCs/>
          <w:i/>
          <w:lang w:val="ru-RU"/>
        </w:rPr>
      </w:pPr>
      <w:r>
        <w:rPr>
          <w:b/>
          <w:bCs/>
          <w:i/>
          <w:lang w:val="ru-RU"/>
        </w:rPr>
        <w:lastRenderedPageBreak/>
        <w:t>Таблица 6.5</w:t>
      </w:r>
    </w:p>
    <w:p w:rsidR="003851B4" w:rsidRPr="00116C80" w:rsidRDefault="003851B4" w:rsidP="003851B4">
      <w:pPr>
        <w:pStyle w:val="aff5"/>
        <w:suppressAutoHyphens/>
        <w:spacing w:after="120"/>
        <w:ind w:firstLine="0"/>
        <w:jc w:val="center"/>
        <w:rPr>
          <w:b/>
          <w:bCs/>
          <w:i/>
          <w:lang w:val="ru-RU"/>
        </w:rPr>
      </w:pPr>
      <w:r w:rsidRPr="00116C80">
        <w:rPr>
          <w:b/>
          <w:bCs/>
          <w:i/>
          <w:lang w:val="ru-RU"/>
        </w:rPr>
        <w:t>Предприятия торговли в с. Горный СП Кара-Якуповский сельсовет</w:t>
      </w:r>
    </w:p>
    <w:tbl>
      <w:tblPr>
        <w:tblW w:w="9480" w:type="dxa"/>
        <w:jc w:val="center"/>
        <w:tblInd w:w="-2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17"/>
        <w:gridCol w:w="2476"/>
        <w:gridCol w:w="1625"/>
        <w:gridCol w:w="1418"/>
        <w:gridCol w:w="1644"/>
      </w:tblGrid>
      <w:tr w:rsidR="003851B4" w:rsidRPr="00116C80" w:rsidTr="00145803">
        <w:trPr>
          <w:jc w:val="center"/>
        </w:trPr>
        <w:tc>
          <w:tcPr>
            <w:tcW w:w="2317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Название учрежд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ния</w:t>
            </w:r>
          </w:p>
        </w:tc>
        <w:tc>
          <w:tcPr>
            <w:tcW w:w="2476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Адрес</w:t>
            </w:r>
          </w:p>
        </w:tc>
        <w:tc>
          <w:tcPr>
            <w:tcW w:w="1625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Профиль предприятия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Кол-во р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ботников</w:t>
            </w:r>
          </w:p>
        </w:tc>
        <w:tc>
          <w:tcPr>
            <w:tcW w:w="1644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vertAlign w:val="superscript"/>
              </w:rPr>
            </w:pP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Площадь п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</w:t>
            </w:r>
            <w:r w:rsidRPr="00116C8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мещения, м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vertAlign w:val="superscript"/>
              </w:rPr>
              <w:t>2</w:t>
            </w:r>
          </w:p>
        </w:tc>
      </w:tr>
      <w:tr w:rsidR="003851B4" w:rsidRPr="00116C80" w:rsidTr="00145803">
        <w:trPr>
          <w:jc w:val="center"/>
        </w:trPr>
        <w:tc>
          <w:tcPr>
            <w:tcW w:w="2317" w:type="dxa"/>
            <w:shd w:val="clear" w:color="auto" w:fill="F2F2F2" w:themeFill="background1" w:themeFillShade="F2"/>
          </w:tcPr>
          <w:p w:rsidR="003851B4" w:rsidRPr="00116C80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Магазин 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«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Коопер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тор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» 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 Горный</w:t>
            </w:r>
          </w:p>
        </w:tc>
        <w:tc>
          <w:tcPr>
            <w:tcW w:w="2476" w:type="dxa"/>
          </w:tcPr>
          <w:p w:rsidR="003851B4" w:rsidRPr="00116C80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С. Горный ул. Мол</w:t>
            </w: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дежная 22</w:t>
            </w:r>
          </w:p>
        </w:tc>
        <w:tc>
          <w:tcPr>
            <w:tcW w:w="1625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смешанный</w:t>
            </w:r>
          </w:p>
        </w:tc>
        <w:tc>
          <w:tcPr>
            <w:tcW w:w="1418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44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106 </w:t>
            </w:r>
          </w:p>
        </w:tc>
      </w:tr>
      <w:tr w:rsidR="003851B4" w:rsidRPr="00116C80" w:rsidTr="00145803">
        <w:trPr>
          <w:jc w:val="center"/>
        </w:trPr>
        <w:tc>
          <w:tcPr>
            <w:tcW w:w="2317" w:type="dxa"/>
            <w:shd w:val="clear" w:color="auto" w:fill="F2F2F2" w:themeFill="background1" w:themeFillShade="F2"/>
          </w:tcPr>
          <w:p w:rsidR="003851B4" w:rsidRPr="00116C80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Магазин 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«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Горный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2476" w:type="dxa"/>
          </w:tcPr>
          <w:p w:rsidR="003851B4" w:rsidRPr="00116C80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С. Горный ул. Мол</w:t>
            </w: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дежная 22</w:t>
            </w:r>
          </w:p>
        </w:tc>
        <w:tc>
          <w:tcPr>
            <w:tcW w:w="1625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смешанный</w:t>
            </w:r>
          </w:p>
        </w:tc>
        <w:tc>
          <w:tcPr>
            <w:tcW w:w="1418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44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Cs/>
                <w:sz w:val="24"/>
                <w:szCs w:val="24"/>
              </w:rPr>
              <w:t>64</w:t>
            </w:r>
          </w:p>
        </w:tc>
      </w:tr>
    </w:tbl>
    <w:p w:rsidR="003851B4" w:rsidRPr="00116C80" w:rsidRDefault="003851B4" w:rsidP="003851B4">
      <w:pPr>
        <w:pStyle w:val="aff5"/>
        <w:spacing w:before="120"/>
        <w:rPr>
          <w:lang w:val="ru-RU"/>
        </w:rPr>
      </w:pPr>
      <w:r w:rsidRPr="00116C80">
        <w:rPr>
          <w:lang w:val="ru-RU"/>
        </w:rPr>
        <w:t xml:space="preserve">Услуги связи – почтовое отделение связи в селе Кара-Якупово. </w:t>
      </w:r>
    </w:p>
    <w:p w:rsidR="003851B4" w:rsidRPr="00116C80" w:rsidRDefault="003851B4" w:rsidP="003851B4">
      <w:pPr>
        <w:pStyle w:val="aff5"/>
        <w:rPr>
          <w:lang w:val="ru-RU"/>
        </w:rPr>
      </w:pPr>
      <w:r w:rsidRPr="00116C80">
        <w:rPr>
          <w:lang w:val="ru-RU"/>
        </w:rPr>
        <w:t>Сфера повседневного бытового обслуживания в деревне не развита.</w:t>
      </w:r>
    </w:p>
    <w:p w:rsidR="003851B4" w:rsidRPr="00116C80" w:rsidRDefault="003851B4" w:rsidP="003851B4">
      <w:pPr>
        <w:pStyle w:val="aff5"/>
        <w:rPr>
          <w:i/>
          <w:u w:val="single"/>
          <w:lang w:val="ru-RU"/>
        </w:rPr>
      </w:pPr>
      <w:r w:rsidRPr="00116C80">
        <w:rPr>
          <w:i/>
          <w:u w:val="single"/>
          <w:lang w:val="ru-RU"/>
        </w:rPr>
        <w:t>Объекты периодического обслуживания</w:t>
      </w:r>
    </w:p>
    <w:p w:rsidR="003851B4" w:rsidRPr="00116C80" w:rsidRDefault="003851B4" w:rsidP="003851B4">
      <w:pPr>
        <w:pStyle w:val="aff5"/>
        <w:rPr>
          <w:lang w:val="ru-RU"/>
        </w:rPr>
      </w:pPr>
      <w:r w:rsidRPr="00116C80">
        <w:rPr>
          <w:lang w:val="ru-RU"/>
        </w:rPr>
        <w:t>Применительно к территории проектирования из объектов группы периодического обслуживания здесь размещаются сельский клуб с демонстрационным залом на 120 чел</w:t>
      </w:r>
      <w:r w:rsidRPr="00116C80">
        <w:rPr>
          <w:lang w:val="ru-RU"/>
        </w:rPr>
        <w:t>о</w:t>
      </w:r>
      <w:r w:rsidRPr="00116C80">
        <w:rPr>
          <w:lang w:val="ru-RU"/>
        </w:rPr>
        <w:t>век.</w:t>
      </w:r>
    </w:p>
    <w:p w:rsidR="003851B4" w:rsidRPr="00116C80" w:rsidRDefault="003851B4" w:rsidP="003851B4">
      <w:pPr>
        <w:pStyle w:val="aff5"/>
        <w:spacing w:before="120"/>
        <w:jc w:val="right"/>
        <w:rPr>
          <w:b/>
          <w:bCs/>
          <w:i/>
          <w:lang w:val="ru-RU"/>
        </w:rPr>
      </w:pPr>
      <w:r>
        <w:rPr>
          <w:b/>
          <w:bCs/>
          <w:i/>
          <w:lang w:val="ru-RU"/>
        </w:rPr>
        <w:t>Таблица 6.6</w:t>
      </w:r>
    </w:p>
    <w:p w:rsidR="003851B4" w:rsidRPr="00116C80" w:rsidRDefault="003851B4" w:rsidP="003851B4">
      <w:pPr>
        <w:pStyle w:val="aff5"/>
        <w:suppressAutoHyphens/>
        <w:spacing w:after="120"/>
        <w:ind w:firstLine="0"/>
        <w:jc w:val="center"/>
        <w:rPr>
          <w:b/>
          <w:bCs/>
          <w:i/>
          <w:lang w:val="ru-RU"/>
        </w:rPr>
      </w:pPr>
      <w:r w:rsidRPr="00116C80">
        <w:rPr>
          <w:b/>
          <w:bCs/>
          <w:i/>
          <w:lang w:val="ru-RU"/>
        </w:rPr>
        <w:t xml:space="preserve">Учреждения культуры </w:t>
      </w:r>
      <w:r>
        <w:rPr>
          <w:b/>
          <w:bCs/>
          <w:i/>
          <w:lang w:val="ru-RU"/>
        </w:rPr>
        <w:t xml:space="preserve">с. Горный </w:t>
      </w:r>
      <w:r w:rsidRPr="00116C80">
        <w:rPr>
          <w:b/>
          <w:bCs/>
          <w:i/>
          <w:lang w:val="ru-RU"/>
        </w:rPr>
        <w:t xml:space="preserve">СП Кара-Якуповский сельсовет </w:t>
      </w:r>
    </w:p>
    <w:tbl>
      <w:tblPr>
        <w:tblW w:w="9298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18"/>
        <w:gridCol w:w="915"/>
        <w:gridCol w:w="2062"/>
        <w:gridCol w:w="1406"/>
        <w:gridCol w:w="1429"/>
      </w:tblGrid>
      <w:tr w:rsidR="003851B4" w:rsidRPr="00116C80" w:rsidTr="00145803">
        <w:trPr>
          <w:jc w:val="center"/>
        </w:trPr>
        <w:tc>
          <w:tcPr>
            <w:tcW w:w="1668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учреждения</w:t>
            </w:r>
          </w:p>
        </w:tc>
        <w:tc>
          <w:tcPr>
            <w:tcW w:w="1818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Адрес</w:t>
            </w:r>
          </w:p>
        </w:tc>
        <w:tc>
          <w:tcPr>
            <w:tcW w:w="915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Год п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стройки</w:t>
            </w:r>
          </w:p>
        </w:tc>
        <w:tc>
          <w:tcPr>
            <w:tcW w:w="2062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Проектная вм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стимость; к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личество пос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дочных мест в зале</w:t>
            </w:r>
          </w:p>
        </w:tc>
        <w:tc>
          <w:tcPr>
            <w:tcW w:w="1406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Фактич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ская вм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стимость</w:t>
            </w:r>
          </w:p>
        </w:tc>
        <w:tc>
          <w:tcPr>
            <w:tcW w:w="1429" w:type="dxa"/>
            <w:shd w:val="clear" w:color="auto" w:fill="D9D9D9" w:themeFill="background1" w:themeFillShade="D9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Состояние</w:t>
            </w:r>
          </w:p>
        </w:tc>
      </w:tr>
      <w:tr w:rsidR="003851B4" w:rsidRPr="00116C80" w:rsidTr="00145803">
        <w:trPr>
          <w:jc w:val="center"/>
        </w:trPr>
        <w:tc>
          <w:tcPr>
            <w:tcW w:w="9298" w:type="dxa"/>
            <w:gridSpan w:val="6"/>
            <w:shd w:val="clear" w:color="auto" w:fill="F2F2F2" w:themeFill="background1" w:themeFillShade="F2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 Горный</w:t>
            </w:r>
          </w:p>
        </w:tc>
      </w:tr>
      <w:tr w:rsidR="003851B4" w:rsidRPr="00116C80" w:rsidTr="00145803">
        <w:trPr>
          <w:jc w:val="center"/>
        </w:trPr>
        <w:tc>
          <w:tcPr>
            <w:tcW w:w="1668" w:type="dxa"/>
            <w:shd w:val="clear" w:color="auto" w:fill="F2F2F2" w:themeFill="background1" w:themeFillShade="F2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 с. Горный</w:t>
            </w:r>
          </w:p>
        </w:tc>
        <w:tc>
          <w:tcPr>
            <w:tcW w:w="1818" w:type="dxa"/>
          </w:tcPr>
          <w:p w:rsidR="003851B4" w:rsidRPr="00116C80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С. Горный ул. Центральная д.10</w:t>
            </w:r>
          </w:p>
        </w:tc>
        <w:tc>
          <w:tcPr>
            <w:tcW w:w="915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2062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06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29" w:type="dxa"/>
          </w:tcPr>
          <w:p w:rsidR="003851B4" w:rsidRPr="00116C80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C80">
              <w:rPr>
                <w:rFonts w:ascii="Times New Roman" w:hAnsi="Times New Roman" w:cs="Times New Roman"/>
                <w:sz w:val="24"/>
                <w:szCs w:val="24"/>
              </w:rPr>
              <w:t>хорошее</w:t>
            </w:r>
          </w:p>
        </w:tc>
      </w:tr>
    </w:tbl>
    <w:p w:rsidR="003851B4" w:rsidRPr="00116C80" w:rsidRDefault="003851B4" w:rsidP="003851B4">
      <w:pPr>
        <w:pStyle w:val="aff5"/>
        <w:spacing w:before="120"/>
        <w:rPr>
          <w:lang w:val="ru-RU"/>
        </w:rPr>
      </w:pPr>
      <w:r w:rsidRPr="00116C80">
        <w:rPr>
          <w:lang w:val="ru-RU"/>
        </w:rPr>
        <w:t>Потребности населения в недостающих объектах повседневного и периодического обслуживания и услугах более высокого ранга удовлетворяются предприятиями и учр</w:t>
      </w:r>
      <w:r w:rsidRPr="00116C80">
        <w:rPr>
          <w:lang w:val="ru-RU"/>
        </w:rPr>
        <w:t>е</w:t>
      </w:r>
      <w:r w:rsidRPr="00116C80">
        <w:rPr>
          <w:lang w:val="ru-RU"/>
        </w:rPr>
        <w:t>ждениями обслуживания с. Кара-Якупово.</w:t>
      </w:r>
    </w:p>
    <w:p w:rsidR="003851B4" w:rsidRPr="00116C80" w:rsidRDefault="003851B4" w:rsidP="003851B4">
      <w:pPr>
        <w:pStyle w:val="aff5"/>
        <w:spacing w:before="240"/>
        <w:rPr>
          <w:b/>
          <w:i/>
          <w:lang w:val="ru-RU"/>
        </w:rPr>
      </w:pPr>
      <w:r w:rsidRPr="00116C80">
        <w:rPr>
          <w:b/>
          <w:i/>
          <w:lang w:val="ru-RU"/>
        </w:rPr>
        <w:t>д. Бабиково:</w:t>
      </w:r>
    </w:p>
    <w:p w:rsidR="003851B4" w:rsidRPr="00116C80" w:rsidRDefault="003851B4" w:rsidP="003851B4">
      <w:pPr>
        <w:pStyle w:val="aff5"/>
        <w:rPr>
          <w:i/>
          <w:u w:val="single"/>
          <w:lang w:val="ru-RU"/>
        </w:rPr>
      </w:pPr>
      <w:r w:rsidRPr="00116C80">
        <w:rPr>
          <w:i/>
          <w:u w:val="single"/>
          <w:lang w:val="ru-RU"/>
        </w:rPr>
        <w:t>Объекты повседневного обслуживания</w:t>
      </w:r>
    </w:p>
    <w:p w:rsidR="003851B4" w:rsidRPr="00116C80" w:rsidRDefault="003851B4" w:rsidP="003851B4">
      <w:pPr>
        <w:pStyle w:val="aff5"/>
        <w:rPr>
          <w:lang w:val="ru-RU"/>
        </w:rPr>
      </w:pPr>
      <w:r w:rsidRPr="00116C80">
        <w:rPr>
          <w:lang w:val="ru-RU"/>
        </w:rPr>
        <w:t>Из группы образовательного профиля в д. Бабиково отсутствуют объекты. По но</w:t>
      </w:r>
      <w:r w:rsidRPr="00116C80">
        <w:rPr>
          <w:lang w:val="ru-RU"/>
        </w:rPr>
        <w:t>р</w:t>
      </w:r>
      <w:r w:rsidRPr="00116C80">
        <w:rPr>
          <w:lang w:val="ru-RU"/>
        </w:rPr>
        <w:t>мам количество мест в учреждениях дошкольного и школьного образования на 1000 ж</w:t>
      </w:r>
      <w:r w:rsidRPr="00116C80">
        <w:rPr>
          <w:lang w:val="ru-RU"/>
        </w:rPr>
        <w:t>и</w:t>
      </w:r>
      <w:r w:rsidRPr="00116C80">
        <w:rPr>
          <w:lang w:val="ru-RU"/>
        </w:rPr>
        <w:t>телей составляет 33-34 и 144 места соответственно.</w:t>
      </w:r>
    </w:p>
    <w:p w:rsidR="003851B4" w:rsidRPr="00116C80" w:rsidRDefault="003851B4" w:rsidP="003851B4">
      <w:pPr>
        <w:pStyle w:val="aff5"/>
        <w:rPr>
          <w:lang w:val="ru-RU"/>
        </w:rPr>
      </w:pPr>
      <w:r w:rsidRPr="00116C80">
        <w:rPr>
          <w:lang w:val="ru-RU"/>
        </w:rPr>
        <w:t>К настоящему времени детское дошкольное учреждение и школа в деревне Баб</w:t>
      </w:r>
      <w:r w:rsidRPr="00116C80">
        <w:rPr>
          <w:lang w:val="ru-RU"/>
        </w:rPr>
        <w:t>и</w:t>
      </w:r>
      <w:r w:rsidRPr="00116C80">
        <w:rPr>
          <w:lang w:val="ru-RU"/>
        </w:rPr>
        <w:t xml:space="preserve">ково отсутствуют. </w:t>
      </w:r>
    </w:p>
    <w:p w:rsidR="003851B4" w:rsidRPr="00116C80" w:rsidRDefault="003851B4" w:rsidP="003851B4">
      <w:pPr>
        <w:pStyle w:val="aff5"/>
        <w:rPr>
          <w:lang w:val="ru-RU"/>
        </w:rPr>
      </w:pPr>
      <w:r w:rsidRPr="00116C80">
        <w:rPr>
          <w:lang w:val="ru-RU"/>
        </w:rPr>
        <w:t>Учреждения оказывающие медицинские услуги в деревни отсутствуют. Основной проблемой на сегодняшний день в сфере физкультуры и спорта является нехватка спо</w:t>
      </w:r>
      <w:r w:rsidRPr="00116C80">
        <w:rPr>
          <w:lang w:val="ru-RU"/>
        </w:rPr>
        <w:t>р</w:t>
      </w:r>
      <w:r w:rsidRPr="00116C80">
        <w:rPr>
          <w:lang w:val="ru-RU"/>
        </w:rPr>
        <w:t>тивных сооружений в СП Кара-Якуповский сельсовет, которая тормозит дальнейшее ра</w:t>
      </w:r>
      <w:r w:rsidRPr="00116C80">
        <w:rPr>
          <w:lang w:val="ru-RU"/>
        </w:rPr>
        <w:t>з</w:t>
      </w:r>
      <w:r w:rsidRPr="00116C80">
        <w:rPr>
          <w:lang w:val="ru-RU"/>
        </w:rPr>
        <w:t>витие массового спорта и не способствует привлечению большего количества занима</w:t>
      </w:r>
      <w:r w:rsidRPr="00116C80">
        <w:rPr>
          <w:lang w:val="ru-RU"/>
        </w:rPr>
        <w:t>ю</w:t>
      </w:r>
      <w:r w:rsidRPr="00116C80">
        <w:rPr>
          <w:lang w:val="ru-RU"/>
        </w:rPr>
        <w:t>щихся физической культурой и спортом.</w:t>
      </w:r>
    </w:p>
    <w:p w:rsidR="003851B4" w:rsidRPr="00116C80" w:rsidRDefault="003851B4" w:rsidP="003851B4">
      <w:pPr>
        <w:pStyle w:val="aff5"/>
        <w:rPr>
          <w:lang w:val="ru-RU"/>
        </w:rPr>
      </w:pPr>
      <w:r w:rsidRPr="00116C80">
        <w:rPr>
          <w:lang w:val="ru-RU"/>
        </w:rPr>
        <w:t xml:space="preserve">Магазины товаров повседневного спроса по нормам строительного проектирования Республики Башкортостан на 1000 жителей </w:t>
      </w:r>
      <w:smartTag w:uri="urn:schemas-microsoft-com:office:smarttags" w:element="metricconverter">
        <w:smartTagPr>
          <w:attr w:name="ProductID" w:val="100 м2"/>
        </w:smartTagPr>
        <w:r w:rsidRPr="00116C80">
          <w:rPr>
            <w:lang w:val="ru-RU"/>
          </w:rPr>
          <w:t>100 м</w:t>
        </w:r>
        <w:r w:rsidRPr="00300365">
          <w:rPr>
            <w:vertAlign w:val="superscript"/>
            <w:lang w:val="ru-RU"/>
          </w:rPr>
          <w:t>2</w:t>
        </w:r>
      </w:smartTag>
      <w:r w:rsidRPr="00116C80">
        <w:rPr>
          <w:lang w:val="ru-RU"/>
        </w:rPr>
        <w:t>, поэтому услуги предоставляет с. Кара-Якупово и с. Горный, в связи с этим необходимо строительство магазина.</w:t>
      </w:r>
    </w:p>
    <w:p w:rsidR="003851B4" w:rsidRPr="00116C80" w:rsidRDefault="003851B4" w:rsidP="003851B4">
      <w:pPr>
        <w:pStyle w:val="aff5"/>
        <w:rPr>
          <w:lang w:val="ru-RU"/>
        </w:rPr>
      </w:pPr>
      <w:r w:rsidRPr="00116C80">
        <w:rPr>
          <w:lang w:val="ru-RU"/>
        </w:rPr>
        <w:t xml:space="preserve">Услуги связи – почтовое отделение связи располагающийся в с. Кара-Якупово. </w:t>
      </w:r>
    </w:p>
    <w:p w:rsidR="003851B4" w:rsidRPr="00116C80" w:rsidRDefault="003851B4" w:rsidP="003851B4">
      <w:pPr>
        <w:pStyle w:val="aff5"/>
        <w:rPr>
          <w:lang w:val="ru-RU"/>
        </w:rPr>
      </w:pPr>
      <w:r w:rsidRPr="00116C80">
        <w:rPr>
          <w:lang w:val="ru-RU"/>
        </w:rPr>
        <w:t xml:space="preserve">Сфера повседневного бытового обслуживания в селе не развита. </w:t>
      </w:r>
    </w:p>
    <w:p w:rsidR="003851B4" w:rsidRPr="00116C80" w:rsidRDefault="003851B4" w:rsidP="003851B4">
      <w:pPr>
        <w:pStyle w:val="aff5"/>
        <w:rPr>
          <w:i/>
          <w:u w:val="single"/>
          <w:lang w:val="ru-RU"/>
        </w:rPr>
      </w:pPr>
      <w:r w:rsidRPr="00116C80">
        <w:rPr>
          <w:i/>
          <w:u w:val="single"/>
          <w:lang w:val="ru-RU"/>
        </w:rPr>
        <w:lastRenderedPageBreak/>
        <w:t>Объекты периодического обслуживания</w:t>
      </w:r>
    </w:p>
    <w:p w:rsidR="003851B4" w:rsidRPr="00116C80" w:rsidRDefault="003851B4" w:rsidP="003851B4">
      <w:pPr>
        <w:pStyle w:val="aff5"/>
        <w:rPr>
          <w:lang w:val="ru-RU"/>
        </w:rPr>
      </w:pPr>
      <w:r w:rsidRPr="00116C80">
        <w:rPr>
          <w:lang w:val="ru-RU"/>
        </w:rPr>
        <w:t>Потребности населения в недостающих объектах повседневного и периодического обслуживания и услугах более высокого ранга удовлетворяются предприятиями и учр</w:t>
      </w:r>
      <w:r w:rsidRPr="00116C80">
        <w:rPr>
          <w:lang w:val="ru-RU"/>
        </w:rPr>
        <w:t>е</w:t>
      </w:r>
      <w:r w:rsidRPr="00116C80">
        <w:rPr>
          <w:lang w:val="ru-RU"/>
        </w:rPr>
        <w:t>ждениями обслуживания с. Кара-Якупово и с. Горный.</w:t>
      </w:r>
    </w:p>
    <w:p w:rsidR="003851B4" w:rsidRPr="00300365" w:rsidRDefault="003851B4" w:rsidP="003851B4">
      <w:pPr>
        <w:pStyle w:val="aff5"/>
        <w:spacing w:before="240"/>
        <w:rPr>
          <w:b/>
          <w:i/>
          <w:lang w:val="ru-RU"/>
        </w:rPr>
      </w:pPr>
      <w:r w:rsidRPr="00300365">
        <w:rPr>
          <w:b/>
          <w:i/>
          <w:lang w:val="ru-RU"/>
        </w:rPr>
        <w:t>д. Новоабдуллино:</w:t>
      </w:r>
    </w:p>
    <w:p w:rsidR="003851B4" w:rsidRPr="00300365" w:rsidRDefault="003851B4" w:rsidP="003851B4">
      <w:pPr>
        <w:pStyle w:val="aff5"/>
        <w:rPr>
          <w:i/>
          <w:u w:val="single"/>
          <w:lang w:val="ru-RU"/>
        </w:rPr>
      </w:pPr>
      <w:r w:rsidRPr="00300365">
        <w:rPr>
          <w:i/>
          <w:u w:val="single"/>
          <w:lang w:val="ru-RU"/>
        </w:rPr>
        <w:t>Объекты повседневного обслуживания</w:t>
      </w:r>
    </w:p>
    <w:p w:rsidR="003851B4" w:rsidRPr="00300365" w:rsidRDefault="003851B4" w:rsidP="003851B4">
      <w:pPr>
        <w:pStyle w:val="aff5"/>
        <w:rPr>
          <w:lang w:val="ru-RU"/>
        </w:rPr>
      </w:pPr>
      <w:r w:rsidRPr="00300365">
        <w:rPr>
          <w:lang w:val="ru-RU"/>
        </w:rPr>
        <w:t>Из группы образовательного профиля в д. Новоабдуллино отсутствуют объекты. По нормам количество мест в учреждениях дошкольного и школьного образования на 1000 жителей составляет 33-34 и 144 места соответственно.</w:t>
      </w:r>
    </w:p>
    <w:p w:rsidR="003851B4" w:rsidRPr="00300365" w:rsidRDefault="003851B4" w:rsidP="003851B4">
      <w:pPr>
        <w:pStyle w:val="aff5"/>
        <w:rPr>
          <w:lang w:val="ru-RU"/>
        </w:rPr>
      </w:pPr>
      <w:r w:rsidRPr="00300365">
        <w:rPr>
          <w:lang w:val="ru-RU"/>
        </w:rPr>
        <w:t xml:space="preserve">К настоящему времени детское дошкольное учреждение и школа в деревне </w:t>
      </w:r>
      <w:r>
        <w:rPr>
          <w:lang w:val="ru-RU"/>
        </w:rPr>
        <w:t>Н</w:t>
      </w:r>
      <w:r>
        <w:rPr>
          <w:lang w:val="ru-RU"/>
        </w:rPr>
        <w:t>о</w:t>
      </w:r>
      <w:r>
        <w:rPr>
          <w:lang w:val="ru-RU"/>
        </w:rPr>
        <w:t>воабдуллино</w:t>
      </w:r>
      <w:r w:rsidRPr="00300365">
        <w:rPr>
          <w:lang w:val="ru-RU"/>
        </w:rPr>
        <w:t xml:space="preserve"> отсутствуют. </w:t>
      </w:r>
    </w:p>
    <w:p w:rsidR="003851B4" w:rsidRPr="00300365" w:rsidRDefault="003851B4" w:rsidP="003851B4">
      <w:pPr>
        <w:pStyle w:val="aff5"/>
        <w:rPr>
          <w:lang w:val="ru-RU"/>
        </w:rPr>
      </w:pPr>
      <w:r w:rsidRPr="00300365">
        <w:rPr>
          <w:lang w:val="ru-RU"/>
        </w:rPr>
        <w:t>Учреждения оказывающие медицинские услуги в деревни отсутствуют. Основной проблемой на сегодняшний день в сфере физкультуры и спорта является нехватка спо</w:t>
      </w:r>
      <w:r w:rsidRPr="00300365">
        <w:rPr>
          <w:lang w:val="ru-RU"/>
        </w:rPr>
        <w:t>р</w:t>
      </w:r>
      <w:r w:rsidRPr="00300365">
        <w:rPr>
          <w:lang w:val="ru-RU"/>
        </w:rPr>
        <w:t>тивных сооружений в СП Кара-Якуповский сельсовет, которая тормозит дальнейшее ра</w:t>
      </w:r>
      <w:r w:rsidRPr="00300365">
        <w:rPr>
          <w:lang w:val="ru-RU"/>
        </w:rPr>
        <w:t>з</w:t>
      </w:r>
      <w:r w:rsidRPr="00300365">
        <w:rPr>
          <w:lang w:val="ru-RU"/>
        </w:rPr>
        <w:t>витие массового спорта и не способствует привлечению большего количества занима</w:t>
      </w:r>
      <w:r w:rsidRPr="00300365">
        <w:rPr>
          <w:lang w:val="ru-RU"/>
        </w:rPr>
        <w:t>ю</w:t>
      </w:r>
      <w:r w:rsidRPr="00300365">
        <w:rPr>
          <w:lang w:val="ru-RU"/>
        </w:rPr>
        <w:t>щихся физической культурой и спортом.</w:t>
      </w:r>
    </w:p>
    <w:p w:rsidR="003851B4" w:rsidRPr="00300365" w:rsidRDefault="003851B4" w:rsidP="003851B4">
      <w:pPr>
        <w:pStyle w:val="aff5"/>
        <w:rPr>
          <w:lang w:val="ru-RU"/>
        </w:rPr>
      </w:pPr>
      <w:r w:rsidRPr="00300365">
        <w:rPr>
          <w:lang w:val="ru-RU"/>
        </w:rPr>
        <w:t xml:space="preserve">Магазины товаров повседневного спроса по нормам строительного проектирования Республики Башкортостан на 1000 жителей </w:t>
      </w:r>
      <w:smartTag w:uri="urn:schemas-microsoft-com:office:smarttags" w:element="metricconverter">
        <w:smartTagPr>
          <w:attr w:name="ProductID" w:val="100 м2"/>
        </w:smartTagPr>
        <w:r w:rsidRPr="00300365">
          <w:rPr>
            <w:lang w:val="ru-RU"/>
          </w:rPr>
          <w:t>100 м</w:t>
        </w:r>
        <w:r w:rsidRPr="00300365">
          <w:rPr>
            <w:vertAlign w:val="superscript"/>
            <w:lang w:val="ru-RU"/>
          </w:rPr>
          <w:t>2</w:t>
        </w:r>
      </w:smartTag>
      <w:r w:rsidRPr="00300365">
        <w:rPr>
          <w:lang w:val="ru-RU"/>
        </w:rPr>
        <w:t>. В д. Новоабдуллино есть киоск пл</w:t>
      </w:r>
      <w:r w:rsidRPr="00300365">
        <w:rPr>
          <w:lang w:val="ru-RU"/>
        </w:rPr>
        <w:t>о</w:t>
      </w:r>
      <w:r w:rsidRPr="00300365">
        <w:rPr>
          <w:lang w:val="ru-RU"/>
        </w:rPr>
        <w:t xml:space="preserve">щадью </w:t>
      </w:r>
      <w:smartTag w:uri="urn:schemas-microsoft-com:office:smarttags" w:element="metricconverter">
        <w:smartTagPr>
          <w:attr w:name="ProductID" w:val="21 кв. м"/>
        </w:smartTagPr>
        <w:r w:rsidRPr="00300365">
          <w:rPr>
            <w:lang w:val="ru-RU"/>
          </w:rPr>
          <w:t>21 кв. м</w:t>
        </w:r>
      </w:smartTag>
      <w:r w:rsidRPr="00300365">
        <w:rPr>
          <w:lang w:val="ru-RU"/>
        </w:rPr>
        <w:t>., по улице Центральная, 12.</w:t>
      </w:r>
    </w:p>
    <w:p w:rsidR="003851B4" w:rsidRPr="00300365" w:rsidRDefault="003851B4" w:rsidP="003851B4">
      <w:pPr>
        <w:pStyle w:val="aff5"/>
        <w:rPr>
          <w:lang w:val="ru-RU"/>
        </w:rPr>
      </w:pPr>
      <w:r w:rsidRPr="00300365">
        <w:rPr>
          <w:lang w:val="ru-RU"/>
        </w:rPr>
        <w:t xml:space="preserve">Услуги связи – почтовое отделение связи располагающийся в с. Кара-Якупово. </w:t>
      </w:r>
    </w:p>
    <w:p w:rsidR="003851B4" w:rsidRPr="00300365" w:rsidRDefault="003851B4" w:rsidP="003851B4">
      <w:pPr>
        <w:pStyle w:val="aff5"/>
        <w:rPr>
          <w:lang w:val="ru-RU"/>
        </w:rPr>
      </w:pPr>
      <w:r w:rsidRPr="00300365">
        <w:rPr>
          <w:lang w:val="ru-RU"/>
        </w:rPr>
        <w:t xml:space="preserve">Сфера повседневного бытового обслуживания в селе не развита. </w:t>
      </w:r>
    </w:p>
    <w:p w:rsidR="003851B4" w:rsidRPr="00300365" w:rsidRDefault="003851B4" w:rsidP="003851B4">
      <w:pPr>
        <w:pStyle w:val="aff5"/>
        <w:spacing w:before="240"/>
        <w:rPr>
          <w:b/>
          <w:i/>
          <w:lang w:val="ru-RU"/>
        </w:rPr>
      </w:pPr>
      <w:r w:rsidRPr="00300365">
        <w:rPr>
          <w:b/>
          <w:i/>
          <w:lang w:val="ru-RU"/>
        </w:rPr>
        <w:t>Коммунальные объекты на территории СП Кара-Якуповский сельсовет:</w:t>
      </w:r>
    </w:p>
    <w:p w:rsidR="003851B4" w:rsidRPr="00300365" w:rsidRDefault="003851B4" w:rsidP="003851B4">
      <w:pPr>
        <w:pStyle w:val="aff5"/>
        <w:rPr>
          <w:lang w:val="ru-RU"/>
        </w:rPr>
      </w:pPr>
      <w:r w:rsidRPr="00300365">
        <w:rPr>
          <w:u w:val="single"/>
          <w:lang w:val="ru-RU"/>
        </w:rPr>
        <w:t>Гостиничных комплексов</w:t>
      </w:r>
      <w:r w:rsidRPr="00300365">
        <w:rPr>
          <w:lang w:val="ru-RU"/>
        </w:rPr>
        <w:t xml:space="preserve"> на территории СП Кара-Якуповский сельсовет нет. С</w:t>
      </w:r>
      <w:r w:rsidRPr="00300365">
        <w:rPr>
          <w:lang w:val="ru-RU"/>
        </w:rPr>
        <w:t>о</w:t>
      </w:r>
      <w:r w:rsidRPr="00300365">
        <w:rPr>
          <w:lang w:val="ru-RU"/>
        </w:rPr>
        <w:t xml:space="preserve">гласно рекомендуемой норме </w:t>
      </w:r>
      <w:r w:rsidRPr="003105CF">
        <w:rPr>
          <w:lang w:val="ru-RU"/>
        </w:rPr>
        <w:t>СП 42.13330.2011. Свод правил. Градостроительство. Пл</w:t>
      </w:r>
      <w:r w:rsidRPr="003105CF">
        <w:rPr>
          <w:lang w:val="ru-RU"/>
        </w:rPr>
        <w:t>а</w:t>
      </w:r>
      <w:r w:rsidRPr="003105CF">
        <w:rPr>
          <w:lang w:val="ru-RU"/>
        </w:rPr>
        <w:t xml:space="preserve">нировка и застройка городских и сельских поселений. </w:t>
      </w:r>
      <w:r w:rsidRPr="00300365">
        <w:rPr>
          <w:lang w:val="ru-RU"/>
        </w:rPr>
        <w:t>Актуализированная редакция СНиП 2.07.01-89* количество мест в гостиницах устанавливается из расчётов: на 1 тыс. чел. населения – 6 мест.</w:t>
      </w:r>
    </w:p>
    <w:p w:rsidR="003851B4" w:rsidRPr="00300365" w:rsidRDefault="003851B4" w:rsidP="003851B4">
      <w:pPr>
        <w:pStyle w:val="aff5"/>
        <w:rPr>
          <w:u w:val="single"/>
          <w:lang w:val="ru-RU"/>
        </w:rPr>
      </w:pPr>
      <w:r w:rsidRPr="00300365">
        <w:rPr>
          <w:u w:val="single"/>
          <w:lang w:val="ru-RU"/>
        </w:rPr>
        <w:t>Общественные уборные.</w:t>
      </w:r>
    </w:p>
    <w:p w:rsidR="003851B4" w:rsidRPr="00300365" w:rsidRDefault="003851B4" w:rsidP="003851B4">
      <w:pPr>
        <w:pStyle w:val="aff5"/>
        <w:rPr>
          <w:lang w:val="ru-RU"/>
        </w:rPr>
      </w:pPr>
      <w:r w:rsidRPr="00300365">
        <w:rPr>
          <w:lang w:val="ru-RU"/>
        </w:rPr>
        <w:t>СП Кара-Якуповский сельсовет имеет 3 общественные уборные. Потребность с</w:t>
      </w:r>
      <w:r w:rsidRPr="00300365">
        <w:rPr>
          <w:lang w:val="ru-RU"/>
        </w:rPr>
        <w:t>о</w:t>
      </w:r>
      <w:r w:rsidRPr="00300365">
        <w:rPr>
          <w:lang w:val="ru-RU"/>
        </w:rPr>
        <w:t xml:space="preserve">гласно рекомендуемой </w:t>
      </w:r>
      <w:r w:rsidRPr="003105CF">
        <w:rPr>
          <w:lang w:val="ru-RU"/>
        </w:rPr>
        <w:t xml:space="preserve">СП 42.13330.2011. Свод правил. Градостроительство. Планировка и застройка городских и сельских поселений. </w:t>
      </w:r>
      <w:r w:rsidRPr="00300365">
        <w:rPr>
          <w:lang w:val="ru-RU"/>
        </w:rPr>
        <w:t>Актуализированная редакция СНиП 2.07.01-89* норме – 1 прибор на 1 тыс. чел.</w:t>
      </w:r>
    </w:p>
    <w:p w:rsidR="003851B4" w:rsidRPr="00300365" w:rsidRDefault="003851B4" w:rsidP="003851B4">
      <w:pPr>
        <w:pStyle w:val="aff5"/>
        <w:rPr>
          <w:u w:val="single"/>
          <w:lang w:val="ru-RU"/>
        </w:rPr>
      </w:pPr>
      <w:r w:rsidRPr="00300365">
        <w:rPr>
          <w:u w:val="single"/>
          <w:lang w:val="ru-RU"/>
        </w:rPr>
        <w:t>Бани.</w:t>
      </w:r>
    </w:p>
    <w:p w:rsidR="003851B4" w:rsidRPr="00300365" w:rsidRDefault="003851B4" w:rsidP="003851B4">
      <w:pPr>
        <w:pStyle w:val="aff5"/>
        <w:rPr>
          <w:lang w:val="ru-RU"/>
        </w:rPr>
      </w:pPr>
      <w:r w:rsidRPr="00300365">
        <w:rPr>
          <w:lang w:val="ru-RU"/>
        </w:rPr>
        <w:t xml:space="preserve">В СП Кара-Якуповский сельсовет нет бань. Потребность согласно рекомендуемой норме СНиП 2.07.01-89* для СП Кара-Якуповский сельсовет составляет 12 мест. </w:t>
      </w:r>
    </w:p>
    <w:p w:rsidR="003851B4" w:rsidRPr="00300365" w:rsidRDefault="003851B4" w:rsidP="003851B4">
      <w:pPr>
        <w:pStyle w:val="aff5"/>
        <w:rPr>
          <w:u w:val="single"/>
          <w:lang w:val="ru-RU"/>
        </w:rPr>
      </w:pPr>
      <w:r w:rsidRPr="00300365">
        <w:rPr>
          <w:u w:val="single"/>
          <w:lang w:val="ru-RU"/>
        </w:rPr>
        <w:t>Кладбища.</w:t>
      </w:r>
    </w:p>
    <w:p w:rsidR="003851B4" w:rsidRPr="00300365" w:rsidRDefault="003851B4" w:rsidP="003851B4">
      <w:pPr>
        <w:pStyle w:val="aff5"/>
        <w:rPr>
          <w:lang w:val="ru-RU"/>
        </w:rPr>
      </w:pPr>
      <w:r w:rsidRPr="00300365">
        <w:rPr>
          <w:lang w:val="ru-RU"/>
        </w:rPr>
        <w:t>На территории СП Кара-Якуповский сельсовет расположены 5 кладбищ – в с. Кара-Якупово -4,27 га, с. Горный – 0,82 га и 0,55 га, д. Новоабдуллино – 1,57 га, д. Бабиково – 0,70 га</w:t>
      </w:r>
    </w:p>
    <w:p w:rsidR="003851B4" w:rsidRPr="00300365" w:rsidRDefault="003851B4" w:rsidP="003851B4">
      <w:pPr>
        <w:pStyle w:val="aff5"/>
        <w:rPr>
          <w:u w:val="single"/>
          <w:lang w:val="ru-RU"/>
        </w:rPr>
      </w:pPr>
      <w:r w:rsidRPr="00300365">
        <w:rPr>
          <w:u w:val="single"/>
          <w:lang w:val="ru-RU"/>
        </w:rPr>
        <w:t>Пожарное депо.</w:t>
      </w:r>
    </w:p>
    <w:p w:rsidR="003851B4" w:rsidRPr="00300365" w:rsidRDefault="003851B4" w:rsidP="003851B4">
      <w:pPr>
        <w:pStyle w:val="aff5"/>
        <w:rPr>
          <w:lang w:val="ru-RU"/>
        </w:rPr>
      </w:pPr>
      <w:r w:rsidRPr="00300365">
        <w:rPr>
          <w:lang w:val="ru-RU"/>
        </w:rPr>
        <w:t>В СП Кара-Якуповский сельсовет есть пожарное депо с. Кара-Якупово по улице Набережной на 1 автомашину.</w:t>
      </w:r>
    </w:p>
    <w:p w:rsidR="003851B4" w:rsidRDefault="003851B4" w:rsidP="003851B4">
      <w:pPr>
        <w:rPr>
          <w:rFonts w:ascii="Times New Roman" w:eastAsiaTheme="majorEastAsia" w:hAnsi="Times New Roman" w:cstheme="majorBidi"/>
          <w:b/>
          <w:bCs/>
          <w:caps/>
          <w:sz w:val="24"/>
          <w:szCs w:val="28"/>
        </w:rPr>
      </w:pPr>
      <w:r>
        <w:br w:type="page"/>
      </w:r>
    </w:p>
    <w:p w:rsidR="003851B4" w:rsidRPr="00287ACE" w:rsidRDefault="003851B4" w:rsidP="003851B4">
      <w:pPr>
        <w:pStyle w:val="11"/>
      </w:pPr>
      <w:bookmarkStart w:id="40" w:name="_Toc416795474"/>
      <w:r w:rsidRPr="00287ACE">
        <w:lastRenderedPageBreak/>
        <w:t>7. Земельный фонд</w:t>
      </w:r>
      <w:bookmarkEnd w:id="40"/>
    </w:p>
    <w:p w:rsidR="003851B4" w:rsidRDefault="003851B4" w:rsidP="003851B4">
      <w:pPr>
        <w:pStyle w:val="aff5"/>
        <w:rPr>
          <w:lang w:val="ru-RU"/>
        </w:rPr>
      </w:pPr>
      <w:r w:rsidRPr="00300365">
        <w:rPr>
          <w:lang w:val="ru-RU"/>
        </w:rPr>
        <w:t>По данным обмеров опорного плана площадь земельного фонда, отнесенного к землям МО, составляет 6420 га</w:t>
      </w:r>
      <w:r>
        <w:rPr>
          <w:lang w:val="ru-RU"/>
        </w:rPr>
        <w:t>, их них:</w:t>
      </w:r>
    </w:p>
    <w:p w:rsidR="003851B4" w:rsidRPr="00B91923" w:rsidRDefault="003851B4" w:rsidP="003851B4">
      <w:pPr>
        <w:pStyle w:val="aff5"/>
        <w:numPr>
          <w:ilvl w:val="0"/>
          <w:numId w:val="45"/>
        </w:numPr>
        <w:rPr>
          <w:lang w:val="ru-RU"/>
        </w:rPr>
      </w:pPr>
      <w:r>
        <w:rPr>
          <w:lang w:val="ru-RU"/>
        </w:rPr>
        <w:t xml:space="preserve">земли </w:t>
      </w:r>
      <w:r w:rsidRPr="00B91923">
        <w:rPr>
          <w:lang w:val="ru-RU"/>
        </w:rPr>
        <w:t>сельскохозяйственного назначения – 1727 га (26,9%);</w:t>
      </w:r>
    </w:p>
    <w:p w:rsidR="003851B4" w:rsidRPr="00B91923" w:rsidRDefault="003851B4" w:rsidP="003851B4">
      <w:pPr>
        <w:pStyle w:val="aff5"/>
        <w:numPr>
          <w:ilvl w:val="0"/>
          <w:numId w:val="45"/>
        </w:numPr>
        <w:rPr>
          <w:lang w:val="ru-RU"/>
        </w:rPr>
      </w:pPr>
      <w:r w:rsidRPr="00B91923">
        <w:rPr>
          <w:lang w:val="ru-RU"/>
        </w:rPr>
        <w:t>земли населённых пунктов – 387,3 га (6%);</w:t>
      </w:r>
    </w:p>
    <w:p w:rsidR="003851B4" w:rsidRPr="00B91923" w:rsidRDefault="003851B4" w:rsidP="003851B4">
      <w:pPr>
        <w:pStyle w:val="aff5"/>
        <w:numPr>
          <w:ilvl w:val="0"/>
          <w:numId w:val="45"/>
        </w:numPr>
        <w:rPr>
          <w:lang w:val="ru-RU"/>
        </w:rPr>
      </w:pPr>
      <w:r w:rsidRPr="00B91923">
        <w:rPr>
          <w:lang w:val="ru-RU"/>
        </w:rPr>
        <w:t>земли промышленности, энергетики, транспорта, связи, земли обороны, безопасн</w:t>
      </w:r>
      <w:r w:rsidRPr="00B91923">
        <w:rPr>
          <w:lang w:val="ru-RU"/>
        </w:rPr>
        <w:t>о</w:t>
      </w:r>
      <w:r w:rsidRPr="00B91923">
        <w:rPr>
          <w:lang w:val="ru-RU"/>
        </w:rPr>
        <w:t>сти и земли иного специального назначения – 7,5 га (0,1%);</w:t>
      </w:r>
    </w:p>
    <w:p w:rsidR="003851B4" w:rsidRPr="00B91923" w:rsidRDefault="003851B4" w:rsidP="003851B4">
      <w:pPr>
        <w:pStyle w:val="aff5"/>
        <w:numPr>
          <w:ilvl w:val="0"/>
          <w:numId w:val="45"/>
        </w:numPr>
        <w:rPr>
          <w:lang w:val="ru-RU"/>
        </w:rPr>
      </w:pPr>
      <w:r w:rsidRPr="00B91923">
        <w:rPr>
          <w:lang w:val="ru-RU"/>
        </w:rPr>
        <w:t>земли лесного фонда – 1764 га (27,5%);</w:t>
      </w:r>
    </w:p>
    <w:p w:rsidR="003851B4" w:rsidRPr="00B91923" w:rsidRDefault="003851B4" w:rsidP="003851B4">
      <w:pPr>
        <w:pStyle w:val="aff5"/>
        <w:numPr>
          <w:ilvl w:val="0"/>
          <w:numId w:val="45"/>
        </w:numPr>
        <w:rPr>
          <w:lang w:val="ru-RU"/>
        </w:rPr>
      </w:pPr>
      <w:r w:rsidRPr="00B91923">
        <w:rPr>
          <w:lang w:val="ru-RU"/>
        </w:rPr>
        <w:t>земли водного фонда – 312,2 га (4,9%);</w:t>
      </w:r>
    </w:p>
    <w:p w:rsidR="003851B4" w:rsidRDefault="003851B4" w:rsidP="003851B4">
      <w:pPr>
        <w:pStyle w:val="aff5"/>
        <w:numPr>
          <w:ilvl w:val="0"/>
          <w:numId w:val="45"/>
        </w:numPr>
        <w:rPr>
          <w:lang w:val="ru-RU"/>
        </w:rPr>
      </w:pPr>
      <w:r w:rsidRPr="00B91923">
        <w:rPr>
          <w:lang w:val="ru-RU"/>
        </w:rPr>
        <w:t>земли запаса и прочие земли – 2222 га (34,6%).</w:t>
      </w:r>
    </w:p>
    <w:p w:rsidR="003851B4" w:rsidRPr="00B91923" w:rsidRDefault="003851B4" w:rsidP="003851B4">
      <w:pPr>
        <w:pStyle w:val="aff5"/>
        <w:rPr>
          <w:lang w:val="ru-RU"/>
        </w:rPr>
      </w:pPr>
      <w:r>
        <w:rPr>
          <w:lang w:val="ru-RU"/>
        </w:rPr>
        <w:t>Структура земельного фонда СП Кара-Якуповский сельсовет представлена на рис. 7.1.</w:t>
      </w:r>
    </w:p>
    <w:p w:rsidR="003851B4" w:rsidRPr="00B91923" w:rsidRDefault="003851B4" w:rsidP="003851B4">
      <w:pPr>
        <w:pStyle w:val="aff5"/>
        <w:spacing w:before="120" w:after="120"/>
        <w:ind w:firstLine="0"/>
        <w:jc w:val="center"/>
        <w:rPr>
          <w:b/>
          <w:i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AD1564E" wp14:editId="3BE8A64F">
            <wp:extent cx="5939790" cy="3473272"/>
            <wp:effectExtent l="0" t="0" r="22860" b="1333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3851B4" w:rsidRPr="00B91923" w:rsidRDefault="003851B4" w:rsidP="003851B4">
      <w:pPr>
        <w:pStyle w:val="aff5"/>
        <w:ind w:firstLine="0"/>
        <w:jc w:val="center"/>
        <w:rPr>
          <w:b/>
          <w:i/>
          <w:lang w:val="ru-RU"/>
        </w:rPr>
      </w:pPr>
      <w:r w:rsidRPr="00B91923">
        <w:rPr>
          <w:b/>
          <w:i/>
          <w:lang w:val="ru-RU"/>
        </w:rPr>
        <w:t>Рисунок 7.1. Структура земельного фонда СП Кара-Якуповский сельсовет</w:t>
      </w:r>
    </w:p>
    <w:p w:rsidR="003851B4" w:rsidRPr="00BD31D1" w:rsidRDefault="003851B4" w:rsidP="003851B4">
      <w:pPr>
        <w:pStyle w:val="aff5"/>
        <w:spacing w:before="120"/>
        <w:rPr>
          <w:lang w:val="ru-RU"/>
        </w:rPr>
      </w:pPr>
      <w:bookmarkStart w:id="41" w:name="_Toc312530899"/>
      <w:r w:rsidRPr="00BD31D1">
        <w:rPr>
          <w:lang w:val="ru-RU"/>
        </w:rPr>
        <w:t>В соответствии со ст. 83 Земельного кодекса РФ, землями населенных пунктов признаются земли, используемые и предназначенные для застройки и развития населе</w:t>
      </w:r>
      <w:r w:rsidRPr="00BD31D1">
        <w:rPr>
          <w:lang w:val="ru-RU"/>
        </w:rPr>
        <w:t>н</w:t>
      </w:r>
      <w:r w:rsidRPr="00BD31D1">
        <w:rPr>
          <w:lang w:val="ru-RU"/>
        </w:rPr>
        <w:t>ных пунктов. Одновременно с установлением категории земель населенных пунктов вв</w:t>
      </w:r>
      <w:r w:rsidRPr="00BD31D1">
        <w:rPr>
          <w:lang w:val="ru-RU"/>
        </w:rPr>
        <w:t>о</w:t>
      </w:r>
      <w:r w:rsidRPr="00BD31D1">
        <w:rPr>
          <w:lang w:val="ru-RU"/>
        </w:rPr>
        <w:t xml:space="preserve">дится и новое определение границ этих земель. В соответствии с п. 2 ст. 83 Земельного кодекса РФ </w:t>
      </w:r>
      <w:r>
        <w:rPr>
          <w:lang w:val="ru-RU"/>
        </w:rPr>
        <w:t>«</w:t>
      </w:r>
      <w:r w:rsidRPr="00BD31D1">
        <w:rPr>
          <w:lang w:val="ru-RU"/>
        </w:rPr>
        <w:t>границы городских, сельских населенных пунктов отделяют земли населе</w:t>
      </w:r>
      <w:r w:rsidRPr="00BD31D1">
        <w:rPr>
          <w:lang w:val="ru-RU"/>
        </w:rPr>
        <w:t>н</w:t>
      </w:r>
      <w:r w:rsidRPr="00BD31D1">
        <w:rPr>
          <w:lang w:val="ru-RU"/>
        </w:rPr>
        <w:t>ных пунктов от земель иных категорий</w:t>
      </w:r>
      <w:r>
        <w:rPr>
          <w:lang w:val="ru-RU"/>
        </w:rPr>
        <w:t>»</w:t>
      </w:r>
      <w:r w:rsidRPr="00BD31D1">
        <w:rPr>
          <w:lang w:val="ru-RU"/>
        </w:rPr>
        <w:t>.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>Согласно Земельному кодексу в состав земель населенных пунктов могут входить земельные участки, отнесенные в соответствии с градостроительными регламентами к следующим территориальным зонам: жилым; общественно-деловым; производственным; инженерных и транспортных инфраструктур; рекреационным; сельскохозяйственного и</w:t>
      </w:r>
      <w:r w:rsidRPr="00BD31D1">
        <w:rPr>
          <w:lang w:val="ru-RU"/>
        </w:rPr>
        <w:t>с</w:t>
      </w:r>
      <w:r w:rsidRPr="00BD31D1">
        <w:rPr>
          <w:lang w:val="ru-RU"/>
        </w:rPr>
        <w:t>пользования; специального назначения; военных объектов; иным территориальным зонам.</w:t>
      </w:r>
    </w:p>
    <w:p w:rsidR="003851B4" w:rsidRPr="00BD31D1" w:rsidRDefault="003851B4" w:rsidP="003851B4">
      <w:pPr>
        <w:pStyle w:val="aff5"/>
        <w:rPr>
          <w:lang w:val="ru-RU"/>
        </w:rPr>
      </w:pPr>
      <w:r>
        <w:rPr>
          <w:lang w:val="ru-RU"/>
        </w:rPr>
        <w:lastRenderedPageBreak/>
        <w:t>С</w:t>
      </w:r>
      <w:r w:rsidRPr="00BD31D1">
        <w:rPr>
          <w:lang w:val="ru-RU"/>
        </w:rPr>
        <w:t>обственность на землю в границах населенных пунктов поселения распределяется на частную, в т.ч. физических и юридических лиц, а также на государственную</w:t>
      </w:r>
      <w:r>
        <w:rPr>
          <w:lang w:val="ru-RU"/>
        </w:rPr>
        <w:t xml:space="preserve"> и</w:t>
      </w:r>
      <w:r w:rsidRPr="00BD31D1">
        <w:rPr>
          <w:lang w:val="ru-RU"/>
        </w:rPr>
        <w:t xml:space="preserve"> муниц</w:t>
      </w:r>
      <w:r w:rsidRPr="00BD31D1">
        <w:rPr>
          <w:lang w:val="ru-RU"/>
        </w:rPr>
        <w:t>и</w:t>
      </w:r>
      <w:r w:rsidRPr="00BD31D1">
        <w:rPr>
          <w:lang w:val="ru-RU"/>
        </w:rPr>
        <w:t>пальную, согласно требованиям земельного законодательства.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>Согласно законодательству после утверждения Генерального плана поселения тр</w:t>
      </w:r>
      <w:r w:rsidRPr="00BD31D1">
        <w:rPr>
          <w:lang w:val="ru-RU"/>
        </w:rPr>
        <w:t>е</w:t>
      </w:r>
      <w:r w:rsidRPr="00BD31D1">
        <w:rPr>
          <w:lang w:val="ru-RU"/>
        </w:rPr>
        <w:t>буется разработка документов градостроительного зонирования для определения террит</w:t>
      </w:r>
      <w:r w:rsidRPr="00BD31D1">
        <w:rPr>
          <w:lang w:val="ru-RU"/>
        </w:rPr>
        <w:t>о</w:t>
      </w:r>
      <w:r w:rsidRPr="00BD31D1">
        <w:rPr>
          <w:lang w:val="ru-RU"/>
        </w:rPr>
        <w:t>риальных зон и установления градостроительных регламентов.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>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</w:t>
      </w:r>
      <w:r w:rsidRPr="00BD31D1">
        <w:rPr>
          <w:lang w:val="ru-RU"/>
        </w:rPr>
        <w:t>н</w:t>
      </w:r>
      <w:r w:rsidRPr="00BD31D1">
        <w:rPr>
          <w:lang w:val="ru-RU"/>
        </w:rPr>
        <w:t xml:space="preserve">ных налогов (ст. 65, 66 Земельного кодекса РФ; постановление Правительства РФ от 08.04.2000 </w:t>
      </w:r>
      <w:r>
        <w:rPr>
          <w:lang w:val="ru-RU"/>
        </w:rPr>
        <w:t>№ </w:t>
      </w:r>
      <w:r w:rsidRPr="00BD31D1">
        <w:rPr>
          <w:lang w:val="ru-RU"/>
        </w:rPr>
        <w:t xml:space="preserve">316 </w:t>
      </w:r>
      <w:r>
        <w:rPr>
          <w:lang w:val="ru-RU"/>
        </w:rPr>
        <w:t>«</w:t>
      </w:r>
      <w:r w:rsidRPr="00BD31D1">
        <w:rPr>
          <w:lang w:val="ru-RU"/>
        </w:rPr>
        <w:t>Об утверждении Правил проведения государственной кадастровой оценки земель</w:t>
      </w:r>
      <w:r>
        <w:rPr>
          <w:lang w:val="ru-RU"/>
        </w:rPr>
        <w:t>»</w:t>
      </w:r>
      <w:r w:rsidRPr="00BD31D1">
        <w:rPr>
          <w:lang w:val="ru-RU"/>
        </w:rPr>
        <w:t xml:space="preserve"> (ред. от 30.06.2010)). 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>Кадастровая стоимость земельного фонда определяет объём потенциально возмо</w:t>
      </w:r>
      <w:r w:rsidRPr="00BD31D1">
        <w:rPr>
          <w:lang w:val="ru-RU"/>
        </w:rPr>
        <w:t>ж</w:t>
      </w:r>
      <w:r w:rsidRPr="00BD31D1">
        <w:rPr>
          <w:lang w:val="ru-RU"/>
        </w:rPr>
        <w:t>ных поступлений земельного налога в бюд</w:t>
      </w:r>
      <w:r>
        <w:rPr>
          <w:lang w:val="ru-RU"/>
        </w:rPr>
        <w:t>жеты муниципальных образований.</w:t>
      </w:r>
    </w:p>
    <w:p w:rsidR="003851B4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 xml:space="preserve">Результаты государственной кадастровой оценки земель населенных пунктов утверждены Постановлением Правительства </w:t>
      </w:r>
      <w:r>
        <w:rPr>
          <w:lang w:val="ru-RU"/>
        </w:rPr>
        <w:t>РБ</w:t>
      </w:r>
      <w:r w:rsidRPr="00BD31D1">
        <w:rPr>
          <w:lang w:val="ru-RU"/>
        </w:rPr>
        <w:t xml:space="preserve"> </w:t>
      </w:r>
      <w:r w:rsidRPr="00BD31D1">
        <w:rPr>
          <w:color w:val="000000"/>
          <w:lang w:val="ru-RU"/>
        </w:rPr>
        <w:t xml:space="preserve">от </w:t>
      </w:r>
      <w:r>
        <w:rPr>
          <w:color w:val="000000"/>
          <w:lang w:val="ru-RU"/>
        </w:rPr>
        <w:t>29</w:t>
      </w:r>
      <w:r w:rsidRPr="00BD31D1">
        <w:rPr>
          <w:color w:val="000000"/>
          <w:lang w:val="ru-RU"/>
        </w:rPr>
        <w:t xml:space="preserve"> декабря 2012 г. </w:t>
      </w:r>
      <w:r>
        <w:rPr>
          <w:color w:val="000000"/>
          <w:lang w:val="ru-RU"/>
        </w:rPr>
        <w:t>№ 497</w:t>
      </w:r>
      <w:r w:rsidRPr="00BD31D1">
        <w:rPr>
          <w:lang w:val="ru-RU"/>
        </w:rPr>
        <w:t xml:space="preserve"> </w:t>
      </w:r>
      <w:r>
        <w:rPr>
          <w:lang w:val="ru-RU"/>
        </w:rPr>
        <w:t>«</w:t>
      </w:r>
      <w:r w:rsidRPr="00BD31D1">
        <w:rPr>
          <w:color w:val="000000"/>
          <w:lang w:val="ru-RU"/>
        </w:rPr>
        <w:t>Об утве</w:t>
      </w:r>
      <w:r w:rsidRPr="00BD31D1">
        <w:rPr>
          <w:color w:val="000000"/>
          <w:lang w:val="ru-RU"/>
        </w:rPr>
        <w:t>р</w:t>
      </w:r>
      <w:r w:rsidRPr="00BD31D1">
        <w:rPr>
          <w:color w:val="000000"/>
          <w:lang w:val="ru-RU"/>
        </w:rPr>
        <w:t xml:space="preserve">ждении результатов государственной кадастровой оценки земель населенных пунктов </w:t>
      </w:r>
      <w:r>
        <w:rPr>
          <w:color w:val="000000"/>
          <w:lang w:val="ru-RU"/>
        </w:rPr>
        <w:t>Республики Башкортостан</w:t>
      </w:r>
      <w:r>
        <w:rPr>
          <w:lang w:val="ru-RU"/>
        </w:rPr>
        <w:t>»</w:t>
      </w:r>
      <w:r w:rsidRPr="00BD31D1">
        <w:rPr>
          <w:lang w:val="ru-RU"/>
        </w:rPr>
        <w:t>.</w:t>
      </w:r>
    </w:p>
    <w:p w:rsidR="003851B4" w:rsidRPr="00BD31D1" w:rsidRDefault="003851B4" w:rsidP="003851B4">
      <w:pPr>
        <w:pStyle w:val="aff5"/>
        <w:rPr>
          <w:color w:val="000000"/>
          <w:lang w:val="ru-RU"/>
        </w:rPr>
      </w:pPr>
      <w:r w:rsidRPr="00BD31D1">
        <w:rPr>
          <w:lang w:val="ru-RU"/>
        </w:rPr>
        <w:t>Удельные показатели кадастровой стоимости земель служат основой для расчёта кадастровой стоимости земельных участков, при определении которой учитываются как физические характеристики земельного участка, так и совокупность обременительных прав на данный земельный участок.</w:t>
      </w:r>
    </w:p>
    <w:p w:rsidR="003851B4" w:rsidRPr="00300365" w:rsidRDefault="003851B4" w:rsidP="003851B4">
      <w:pPr>
        <w:pStyle w:val="aff5"/>
        <w:rPr>
          <w:lang w:val="ru-RU"/>
        </w:rPr>
      </w:pPr>
    </w:p>
    <w:p w:rsidR="003851B4" w:rsidRDefault="003851B4" w:rsidP="003851B4">
      <w:pP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</w:pPr>
      <w:r>
        <w:br w:type="page"/>
      </w:r>
    </w:p>
    <w:p w:rsidR="003851B4" w:rsidRPr="00300365" w:rsidRDefault="003851B4" w:rsidP="003851B4">
      <w:pPr>
        <w:pStyle w:val="11"/>
      </w:pPr>
      <w:bookmarkStart w:id="42" w:name="_Toc416795475"/>
      <w:r>
        <w:lastRenderedPageBreak/>
        <w:t xml:space="preserve">8. </w:t>
      </w:r>
      <w:r w:rsidRPr="00300365">
        <w:t>Транспортный каркас территории</w:t>
      </w:r>
      <w:bookmarkEnd w:id="41"/>
      <w:bookmarkEnd w:id="42"/>
    </w:p>
    <w:p w:rsidR="003851B4" w:rsidRPr="00300365" w:rsidRDefault="003851B4" w:rsidP="003851B4">
      <w:pPr>
        <w:pStyle w:val="aff5"/>
        <w:rPr>
          <w:lang w:val="ru-RU"/>
        </w:rPr>
      </w:pPr>
      <w:r w:rsidRPr="00300365">
        <w:rPr>
          <w:lang w:val="ru-RU"/>
        </w:rPr>
        <w:t>Основа транспортного каркаса территории СП Кара-Якуповский сельсовет – авт</w:t>
      </w:r>
      <w:r w:rsidRPr="00300365">
        <w:rPr>
          <w:lang w:val="ru-RU"/>
        </w:rPr>
        <w:t>о</w:t>
      </w:r>
      <w:r w:rsidRPr="00300365">
        <w:rPr>
          <w:lang w:val="ru-RU"/>
        </w:rPr>
        <w:t>дороги регионального значения и межмуниципального значения:</w:t>
      </w:r>
    </w:p>
    <w:p w:rsidR="003851B4" w:rsidRPr="00300365" w:rsidRDefault="003851B4" w:rsidP="003851B4">
      <w:pPr>
        <w:pStyle w:val="aff5"/>
        <w:numPr>
          <w:ilvl w:val="0"/>
          <w:numId w:val="30"/>
        </w:numPr>
        <w:rPr>
          <w:lang w:val="ru-RU"/>
        </w:rPr>
      </w:pPr>
      <w:r w:rsidRPr="00300365">
        <w:rPr>
          <w:lang w:val="ru-RU"/>
        </w:rPr>
        <w:t>Уфа-Чишмы, пересекающая сельское поселение в широтном направлении, прох</w:t>
      </w:r>
      <w:r w:rsidRPr="00300365">
        <w:rPr>
          <w:lang w:val="ru-RU"/>
        </w:rPr>
        <w:t>о</w:t>
      </w:r>
      <w:r w:rsidRPr="00300365">
        <w:rPr>
          <w:lang w:val="ru-RU"/>
        </w:rPr>
        <w:t>дящая над северной границей с. Кара – Якупово – дорога регионального значения.</w:t>
      </w:r>
    </w:p>
    <w:p w:rsidR="003851B4" w:rsidRPr="00300365" w:rsidRDefault="003851B4" w:rsidP="003851B4">
      <w:pPr>
        <w:pStyle w:val="aff5"/>
        <w:numPr>
          <w:ilvl w:val="0"/>
          <w:numId w:val="30"/>
        </w:numPr>
        <w:rPr>
          <w:lang w:val="ru-RU"/>
        </w:rPr>
      </w:pPr>
      <w:r w:rsidRPr="00300365">
        <w:rPr>
          <w:lang w:val="ru-RU"/>
        </w:rPr>
        <w:t>Кара- Якупово – Петряево (Кара-Якупово – Новотроицкое – Ибрагимово -Петряево) – автодорога межмуниципального значения.</w:t>
      </w:r>
    </w:p>
    <w:p w:rsidR="003851B4" w:rsidRPr="00300365" w:rsidRDefault="003851B4" w:rsidP="003851B4">
      <w:pPr>
        <w:pStyle w:val="aff5"/>
        <w:spacing w:before="120"/>
        <w:jc w:val="right"/>
        <w:rPr>
          <w:b/>
          <w:i/>
          <w:lang w:val="ru-RU"/>
        </w:rPr>
      </w:pPr>
      <w:r w:rsidRPr="00300365">
        <w:rPr>
          <w:b/>
          <w:i/>
          <w:lang w:val="ru-RU"/>
        </w:rPr>
        <w:t>Таблица 8.1</w:t>
      </w:r>
    </w:p>
    <w:p w:rsidR="003851B4" w:rsidRPr="00300365" w:rsidRDefault="003851B4" w:rsidP="003851B4">
      <w:pPr>
        <w:pStyle w:val="aff5"/>
        <w:spacing w:after="120"/>
        <w:ind w:firstLine="0"/>
        <w:jc w:val="center"/>
        <w:rPr>
          <w:b/>
          <w:i/>
          <w:lang w:val="ru-RU"/>
        </w:rPr>
      </w:pPr>
      <w:r w:rsidRPr="00300365">
        <w:rPr>
          <w:b/>
          <w:i/>
          <w:lang w:val="ru-RU"/>
        </w:rPr>
        <w:t>Автодорожная сеть СП Кара-Якуповский сельсовет.</w:t>
      </w:r>
    </w:p>
    <w:tbl>
      <w:tblPr>
        <w:tblW w:w="9168" w:type="dxa"/>
        <w:jc w:val="center"/>
        <w:tblInd w:w="-318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917"/>
        <w:gridCol w:w="1667"/>
        <w:gridCol w:w="1975"/>
        <w:gridCol w:w="1646"/>
        <w:gridCol w:w="1963"/>
      </w:tblGrid>
      <w:tr w:rsidR="003851B4" w:rsidRPr="00300365" w:rsidTr="00145803">
        <w:trPr>
          <w:trHeight w:val="393"/>
          <w:jc w:val="center"/>
        </w:trPr>
        <w:tc>
          <w:tcPr>
            <w:tcW w:w="1917" w:type="dxa"/>
            <w:shd w:val="clear" w:color="auto" w:fill="D9D9D9" w:themeFill="background1" w:themeFillShade="D9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дорог</w:t>
            </w:r>
          </w:p>
        </w:tc>
        <w:tc>
          <w:tcPr>
            <w:tcW w:w="1667" w:type="dxa"/>
            <w:shd w:val="clear" w:color="auto" w:fill="D9D9D9" w:themeFill="background1" w:themeFillShade="D9"/>
            <w:noWrap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Протяже</w:t>
            </w: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ность по райо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ну, км</w:t>
            </w:r>
          </w:p>
        </w:tc>
        <w:tc>
          <w:tcPr>
            <w:tcW w:w="1975" w:type="dxa"/>
            <w:shd w:val="clear" w:color="auto" w:fill="D9D9D9" w:themeFill="background1" w:themeFillShade="D9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Значение дороги</w:t>
            </w:r>
          </w:p>
        </w:tc>
        <w:tc>
          <w:tcPr>
            <w:tcW w:w="1646" w:type="dxa"/>
            <w:shd w:val="clear" w:color="auto" w:fill="D9D9D9" w:themeFill="background1" w:themeFillShade="D9"/>
            <w:noWrap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Асфальт</w:t>
            </w: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вое покр</w:t>
            </w: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тие, км</w:t>
            </w:r>
          </w:p>
        </w:tc>
        <w:tc>
          <w:tcPr>
            <w:tcW w:w="1963" w:type="dxa"/>
            <w:shd w:val="clear" w:color="auto" w:fill="D9D9D9" w:themeFill="background1" w:themeFillShade="D9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Категория д</w:t>
            </w: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роги</w:t>
            </w:r>
          </w:p>
        </w:tc>
      </w:tr>
      <w:tr w:rsidR="003851B4" w:rsidRPr="00300365" w:rsidTr="00145803">
        <w:trPr>
          <w:trHeight w:val="465"/>
          <w:jc w:val="center"/>
        </w:trPr>
        <w:tc>
          <w:tcPr>
            <w:tcW w:w="1917" w:type="dxa"/>
            <w:shd w:val="clear" w:color="auto" w:fill="F2F2F2" w:themeFill="background1" w:themeFillShade="F2"/>
            <w:noWrap/>
          </w:tcPr>
          <w:p w:rsidR="003851B4" w:rsidRPr="00300365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Уфа-Чишмы</w:t>
            </w:r>
          </w:p>
        </w:tc>
        <w:tc>
          <w:tcPr>
            <w:tcW w:w="1667" w:type="dxa"/>
            <w:shd w:val="clear" w:color="auto" w:fill="auto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975" w:type="dxa"/>
            <w:shd w:val="clear" w:color="auto" w:fill="auto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sz w:val="24"/>
                <w:szCs w:val="24"/>
              </w:rPr>
              <w:t>регионально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646" w:type="dxa"/>
            <w:shd w:val="clear" w:color="auto" w:fill="auto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963" w:type="dxa"/>
            <w:shd w:val="clear" w:color="auto" w:fill="auto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3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3851B4" w:rsidRPr="00300365" w:rsidTr="00145803">
        <w:trPr>
          <w:trHeight w:val="465"/>
          <w:jc w:val="center"/>
        </w:trPr>
        <w:tc>
          <w:tcPr>
            <w:tcW w:w="1917" w:type="dxa"/>
            <w:shd w:val="clear" w:color="auto" w:fill="F2F2F2" w:themeFill="background1" w:themeFillShade="F2"/>
            <w:noWrap/>
          </w:tcPr>
          <w:p w:rsidR="003851B4" w:rsidRPr="00300365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Кара-Якупово -Петряево</w:t>
            </w:r>
          </w:p>
        </w:tc>
        <w:tc>
          <w:tcPr>
            <w:tcW w:w="1667" w:type="dxa"/>
            <w:shd w:val="clear" w:color="auto" w:fill="auto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75" w:type="dxa"/>
            <w:shd w:val="clear" w:color="auto" w:fill="auto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00365">
              <w:rPr>
                <w:rFonts w:ascii="Times New Roman" w:hAnsi="Times New Roman" w:cs="Times New Roman"/>
                <w:sz w:val="24"/>
                <w:szCs w:val="24"/>
              </w:rPr>
              <w:t>ежмуниц</w:t>
            </w:r>
            <w:r w:rsidRPr="003003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пальное</w:t>
            </w:r>
          </w:p>
        </w:tc>
        <w:tc>
          <w:tcPr>
            <w:tcW w:w="1646" w:type="dxa"/>
            <w:shd w:val="clear" w:color="auto" w:fill="auto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1963" w:type="dxa"/>
            <w:shd w:val="clear" w:color="auto" w:fill="auto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3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</w:tbl>
    <w:p w:rsidR="003851B4" w:rsidRDefault="003851B4" w:rsidP="003851B4">
      <w:pPr>
        <w:pStyle w:val="aff5"/>
        <w:spacing w:before="120"/>
        <w:rPr>
          <w:lang w:val="ru-RU"/>
        </w:rPr>
      </w:pPr>
      <w:r w:rsidRPr="00300365">
        <w:rPr>
          <w:lang w:val="ru-RU"/>
        </w:rPr>
        <w:t xml:space="preserve">На дорогах IV категории ширина проезжей части – </w:t>
      </w:r>
      <w:smartTag w:uri="urn:schemas-microsoft-com:office:smarttags" w:element="metricconverter">
        <w:smartTagPr>
          <w:attr w:name="ProductID" w:val="6,0 м"/>
        </w:smartTagPr>
        <w:r w:rsidRPr="00300365">
          <w:rPr>
            <w:lang w:val="ru-RU"/>
          </w:rPr>
          <w:t>6,0 м</w:t>
        </w:r>
      </w:smartTag>
      <w:r w:rsidRPr="00300365">
        <w:rPr>
          <w:lang w:val="ru-RU"/>
        </w:rPr>
        <w:t>, ширина обочины</w:t>
      </w:r>
      <w:r>
        <w:rPr>
          <w:lang w:val="ru-RU"/>
        </w:rPr>
        <w:t xml:space="preserve"> – </w:t>
      </w:r>
      <w:r w:rsidRPr="00300365">
        <w:rPr>
          <w:lang w:val="ru-RU"/>
        </w:rPr>
        <w:t xml:space="preserve">2,0 м, укрепленная полоса обочины а/б – </w:t>
      </w:r>
      <w:smartTag w:uri="urn:schemas-microsoft-com:office:smarttags" w:element="metricconverter">
        <w:smartTagPr>
          <w:attr w:name="ProductID" w:val="0,5 м"/>
        </w:smartTagPr>
        <w:r w:rsidRPr="00300365">
          <w:rPr>
            <w:lang w:val="ru-RU"/>
          </w:rPr>
          <w:t>0,5 м</w:t>
        </w:r>
      </w:smartTag>
      <w:r w:rsidRPr="00300365">
        <w:rPr>
          <w:lang w:val="ru-RU"/>
        </w:rPr>
        <w:t xml:space="preserve">. </w:t>
      </w:r>
    </w:p>
    <w:p w:rsidR="003851B4" w:rsidRPr="00300365" w:rsidRDefault="003851B4" w:rsidP="003851B4">
      <w:pPr>
        <w:pStyle w:val="aff5"/>
        <w:rPr>
          <w:lang w:val="ru-RU"/>
        </w:rPr>
      </w:pPr>
      <w:r w:rsidRPr="00300365">
        <w:rPr>
          <w:lang w:val="ru-RU"/>
        </w:rPr>
        <w:t xml:space="preserve">На дорогах V категории ширина проезжей части – </w:t>
      </w:r>
      <w:smartTag w:uri="urn:schemas-microsoft-com:office:smarttags" w:element="metricconverter">
        <w:smartTagPr>
          <w:attr w:name="ProductID" w:val="4,5 м"/>
        </w:smartTagPr>
        <w:r w:rsidRPr="00300365">
          <w:rPr>
            <w:lang w:val="ru-RU"/>
          </w:rPr>
          <w:t>4,5 м</w:t>
        </w:r>
      </w:smartTag>
      <w:r w:rsidRPr="00300365">
        <w:rPr>
          <w:lang w:val="ru-RU"/>
        </w:rPr>
        <w:t>, ширина обочины-</w:t>
      </w:r>
      <w:smartTag w:uri="urn:schemas-microsoft-com:office:smarttags" w:element="metricconverter">
        <w:smartTagPr>
          <w:attr w:name="ProductID" w:val="1,75 м"/>
        </w:smartTagPr>
        <w:r w:rsidRPr="00300365">
          <w:rPr>
            <w:lang w:val="ru-RU"/>
          </w:rPr>
          <w:t>1,75 м</w:t>
        </w:r>
      </w:smartTag>
      <w:r w:rsidRPr="00300365">
        <w:rPr>
          <w:lang w:val="ru-RU"/>
        </w:rPr>
        <w:t xml:space="preserve">. </w:t>
      </w:r>
    </w:p>
    <w:p w:rsidR="003851B4" w:rsidRPr="00300365" w:rsidRDefault="003851B4" w:rsidP="003851B4">
      <w:pPr>
        <w:pStyle w:val="aff5"/>
        <w:rPr>
          <w:lang w:val="ru-RU"/>
        </w:rPr>
      </w:pPr>
      <w:r w:rsidRPr="00300365">
        <w:rPr>
          <w:lang w:val="ru-RU"/>
        </w:rPr>
        <w:t>Большая часть внутрипоселковых автомобильных дорог требует реконструкции и ремонта.</w:t>
      </w:r>
    </w:p>
    <w:p w:rsidR="003851B4" w:rsidRDefault="003851B4" w:rsidP="003851B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851B4" w:rsidRPr="001E2C7C" w:rsidRDefault="003851B4" w:rsidP="003851B4">
      <w:pPr>
        <w:pStyle w:val="11"/>
      </w:pPr>
      <w:bookmarkStart w:id="43" w:name="_Toc416795476"/>
      <w:r w:rsidRPr="001E2C7C">
        <w:lastRenderedPageBreak/>
        <w:t>9. Планировочные ограничения</w:t>
      </w:r>
      <w:bookmarkEnd w:id="43"/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t>В соответствии со статьей 1 Градостроительного кодекса РФ зонами с особыми условиями использования территорий называются охранные, санитарно-защитные зоны, зоны охраны объектов культурного наследия (памятников истории и культуры) народов Российской Федерации, водоохранные зоны, зоны охраны источников питьевого вод</w:t>
      </w:r>
      <w:r w:rsidRPr="004F35DA">
        <w:rPr>
          <w:lang w:val="ru-RU"/>
        </w:rPr>
        <w:t>о</w:t>
      </w:r>
      <w:r w:rsidRPr="004F35DA">
        <w:rPr>
          <w:lang w:val="ru-RU"/>
        </w:rPr>
        <w:t>снабжения, зоны охраняемых объектов, иные зоны, устанавливаемые в соответствии с з</w:t>
      </w:r>
      <w:r w:rsidRPr="004F35DA">
        <w:rPr>
          <w:lang w:val="ru-RU"/>
        </w:rPr>
        <w:t>а</w:t>
      </w:r>
      <w:r w:rsidRPr="004F35DA">
        <w:rPr>
          <w:lang w:val="ru-RU"/>
        </w:rPr>
        <w:t>конодательством Российской Федерации.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t>На территории СП Кара-Якуповский сельсовет находятся следующие зоны с ос</w:t>
      </w:r>
      <w:r w:rsidRPr="004F35DA">
        <w:rPr>
          <w:lang w:val="ru-RU"/>
        </w:rPr>
        <w:t>о</w:t>
      </w:r>
      <w:r w:rsidRPr="004F35DA">
        <w:rPr>
          <w:lang w:val="ru-RU"/>
        </w:rPr>
        <w:t>быми условиями использования территорий:</w:t>
      </w:r>
    </w:p>
    <w:p w:rsidR="003851B4" w:rsidRPr="004F35DA" w:rsidRDefault="003851B4" w:rsidP="003851B4">
      <w:pPr>
        <w:pStyle w:val="aff5"/>
        <w:numPr>
          <w:ilvl w:val="0"/>
          <w:numId w:val="11"/>
        </w:numPr>
        <w:rPr>
          <w:lang w:val="ru-RU"/>
        </w:rPr>
      </w:pPr>
      <w:r w:rsidRPr="004F35DA">
        <w:rPr>
          <w:lang w:val="ru-RU"/>
        </w:rPr>
        <w:t>санитарно-защитные зоны;</w:t>
      </w:r>
    </w:p>
    <w:p w:rsidR="003851B4" w:rsidRPr="004F35DA" w:rsidRDefault="003851B4" w:rsidP="003851B4">
      <w:pPr>
        <w:pStyle w:val="aff5"/>
        <w:numPr>
          <w:ilvl w:val="0"/>
          <w:numId w:val="11"/>
        </w:numPr>
        <w:rPr>
          <w:lang w:val="ru-RU"/>
        </w:rPr>
      </w:pPr>
      <w:r w:rsidRPr="004F35DA">
        <w:rPr>
          <w:lang w:val="ru-RU"/>
        </w:rPr>
        <w:t>санитарные разрывы от линейных объектов инженерной и транспортной инфр</w:t>
      </w:r>
      <w:r w:rsidRPr="004F35DA">
        <w:rPr>
          <w:lang w:val="ru-RU"/>
        </w:rPr>
        <w:t>а</w:t>
      </w:r>
      <w:r w:rsidRPr="004F35DA">
        <w:rPr>
          <w:lang w:val="ru-RU"/>
        </w:rPr>
        <w:t>структуры;</w:t>
      </w:r>
    </w:p>
    <w:p w:rsidR="003851B4" w:rsidRPr="004F35DA" w:rsidRDefault="003851B4" w:rsidP="003851B4">
      <w:pPr>
        <w:pStyle w:val="aff5"/>
        <w:numPr>
          <w:ilvl w:val="0"/>
          <w:numId w:val="11"/>
        </w:numPr>
        <w:rPr>
          <w:lang w:val="ru-RU"/>
        </w:rPr>
      </w:pPr>
      <w:r w:rsidRPr="004F35DA">
        <w:rPr>
          <w:lang w:val="ru-RU"/>
        </w:rPr>
        <w:t>водоохранные зоны;</w:t>
      </w:r>
    </w:p>
    <w:p w:rsidR="003851B4" w:rsidRPr="004F35DA" w:rsidRDefault="003851B4" w:rsidP="003851B4">
      <w:pPr>
        <w:pStyle w:val="aff5"/>
        <w:numPr>
          <w:ilvl w:val="0"/>
          <w:numId w:val="11"/>
        </w:numPr>
        <w:rPr>
          <w:lang w:val="ru-RU"/>
        </w:rPr>
      </w:pPr>
      <w:r w:rsidRPr="004F35DA">
        <w:rPr>
          <w:lang w:val="ru-RU"/>
        </w:rPr>
        <w:t>зоны охраны источников питьевого водоснабжения;</w:t>
      </w:r>
    </w:p>
    <w:p w:rsidR="003851B4" w:rsidRPr="004F35DA" w:rsidRDefault="003851B4" w:rsidP="003851B4">
      <w:pPr>
        <w:pStyle w:val="aff5"/>
        <w:numPr>
          <w:ilvl w:val="0"/>
          <w:numId w:val="11"/>
        </w:numPr>
        <w:rPr>
          <w:lang w:val="ru-RU"/>
        </w:rPr>
      </w:pPr>
      <w:r w:rsidRPr="004F35DA">
        <w:rPr>
          <w:lang w:val="ru-RU"/>
        </w:rPr>
        <w:t>зоны, подверженные воздействию чрезвычайных ситуаций природного и техноге</w:t>
      </w:r>
      <w:r w:rsidRPr="004F35DA">
        <w:rPr>
          <w:lang w:val="ru-RU"/>
        </w:rPr>
        <w:t>н</w:t>
      </w:r>
      <w:r w:rsidRPr="004F35DA">
        <w:rPr>
          <w:lang w:val="ru-RU"/>
        </w:rPr>
        <w:t>ного характера;</w:t>
      </w:r>
    </w:p>
    <w:p w:rsidR="003851B4" w:rsidRPr="004F35DA" w:rsidRDefault="003851B4" w:rsidP="003851B4">
      <w:pPr>
        <w:pStyle w:val="aff5"/>
        <w:numPr>
          <w:ilvl w:val="0"/>
          <w:numId w:val="11"/>
        </w:numPr>
        <w:rPr>
          <w:lang w:val="ru-RU"/>
        </w:rPr>
      </w:pPr>
      <w:r w:rsidRPr="004F35DA">
        <w:rPr>
          <w:lang w:val="ru-RU"/>
        </w:rPr>
        <w:t>зоны охраны объектов историко-культурного наследия.</w:t>
      </w:r>
    </w:p>
    <w:p w:rsidR="003851B4" w:rsidRPr="001E2C7C" w:rsidRDefault="003851B4" w:rsidP="003851B4">
      <w:pPr>
        <w:pStyle w:val="20"/>
      </w:pPr>
      <w:bookmarkStart w:id="44" w:name="_Toc273558640"/>
      <w:bookmarkStart w:id="45" w:name="_Toc312530912"/>
      <w:bookmarkStart w:id="46" w:name="_Toc416795477"/>
      <w:r w:rsidRPr="001E2C7C">
        <w:t>9.1 Ограничения по условиям охраны культурного наследия</w:t>
      </w:r>
      <w:bookmarkEnd w:id="44"/>
      <w:bookmarkEnd w:id="45"/>
      <w:bookmarkEnd w:id="46"/>
    </w:p>
    <w:p w:rsidR="003851B4" w:rsidRPr="0005654B" w:rsidRDefault="003851B4" w:rsidP="003851B4">
      <w:pPr>
        <w:pStyle w:val="aff5"/>
        <w:spacing w:before="120"/>
        <w:jc w:val="right"/>
        <w:rPr>
          <w:b/>
          <w:i/>
          <w:lang w:val="ru-RU"/>
        </w:rPr>
      </w:pPr>
      <w:r w:rsidRPr="0005654B">
        <w:rPr>
          <w:b/>
          <w:i/>
          <w:lang w:val="ru-RU"/>
        </w:rPr>
        <w:t xml:space="preserve">Таблица </w:t>
      </w:r>
      <w:r>
        <w:rPr>
          <w:b/>
          <w:i/>
          <w:lang w:val="ru-RU"/>
        </w:rPr>
        <w:t>9.1</w:t>
      </w:r>
    </w:p>
    <w:p w:rsidR="003851B4" w:rsidRPr="007D31CB" w:rsidRDefault="003851B4" w:rsidP="003851B4">
      <w:pPr>
        <w:pStyle w:val="aff5"/>
        <w:suppressAutoHyphens/>
        <w:spacing w:after="120"/>
        <w:ind w:firstLine="0"/>
        <w:jc w:val="center"/>
        <w:rPr>
          <w:b/>
          <w:i/>
          <w:lang w:val="ru-RU"/>
        </w:rPr>
      </w:pPr>
      <w:r w:rsidRPr="0005654B">
        <w:rPr>
          <w:b/>
          <w:i/>
          <w:lang w:val="ru-RU"/>
        </w:rPr>
        <w:t xml:space="preserve">Перечень памятников СП Кара-Якуповский сельсовет Чегмагушевского района </w:t>
      </w:r>
      <w:r w:rsidRPr="007D31CB">
        <w:rPr>
          <w:b/>
          <w:i/>
          <w:lang w:val="ru-RU"/>
        </w:rPr>
        <w:t>Республики Башкортостан</w:t>
      </w:r>
    </w:p>
    <w:tbl>
      <w:tblPr>
        <w:tblW w:w="94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87"/>
        <w:gridCol w:w="2094"/>
        <w:gridCol w:w="2014"/>
        <w:gridCol w:w="1984"/>
      </w:tblGrid>
      <w:tr w:rsidR="003851B4" w:rsidRPr="007D31CB" w:rsidTr="00145803">
        <w:trPr>
          <w:trHeight w:val="331"/>
          <w:jc w:val="center"/>
        </w:trPr>
        <w:tc>
          <w:tcPr>
            <w:tcW w:w="3387" w:type="dxa"/>
            <w:shd w:val="clear" w:color="auto" w:fill="D9D9D9" w:themeFill="background1" w:themeFillShade="D9"/>
          </w:tcPr>
          <w:p w:rsidR="003851B4" w:rsidRPr="007D31CB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7D31C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Наименование памятника</w:t>
            </w:r>
          </w:p>
        </w:tc>
        <w:tc>
          <w:tcPr>
            <w:tcW w:w="2094" w:type="dxa"/>
            <w:shd w:val="clear" w:color="auto" w:fill="D9D9D9" w:themeFill="background1" w:themeFillShade="D9"/>
          </w:tcPr>
          <w:p w:rsidR="003851B4" w:rsidRPr="007D31CB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7D31C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Местополож</w:t>
            </w:r>
            <w:r w:rsidRPr="007D31C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е</w:t>
            </w:r>
            <w:r w:rsidRPr="007D31C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2014" w:type="dxa"/>
            <w:shd w:val="clear" w:color="auto" w:fill="D9D9D9" w:themeFill="background1" w:themeFillShade="D9"/>
          </w:tcPr>
          <w:p w:rsidR="003851B4" w:rsidRPr="007D31CB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7D31C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Категория охраны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3851B4" w:rsidRPr="007D31CB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7D31C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Категория зн</w:t>
            </w:r>
            <w:r w:rsidRPr="007D31C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а</w:t>
            </w:r>
            <w:r w:rsidRPr="007D31C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чения</w:t>
            </w:r>
          </w:p>
        </w:tc>
      </w:tr>
      <w:tr w:rsidR="003851B4" w:rsidRPr="007D31CB" w:rsidTr="00145803">
        <w:trPr>
          <w:trHeight w:val="50"/>
          <w:jc w:val="center"/>
        </w:trPr>
        <w:tc>
          <w:tcPr>
            <w:tcW w:w="3387" w:type="dxa"/>
            <w:shd w:val="clear" w:color="auto" w:fill="F2F2F2" w:themeFill="background1" w:themeFillShade="F2"/>
          </w:tcPr>
          <w:p w:rsidR="003851B4" w:rsidRPr="007D31CB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7D31C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Кара – якуповская стоянка</w:t>
            </w:r>
          </w:p>
        </w:tc>
        <w:tc>
          <w:tcPr>
            <w:tcW w:w="2094" w:type="dxa"/>
          </w:tcPr>
          <w:p w:rsidR="003851B4" w:rsidRPr="007D31CB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D31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км сев.-зап. д. Кара-Якупово</w:t>
            </w:r>
          </w:p>
        </w:tc>
        <w:tc>
          <w:tcPr>
            <w:tcW w:w="2014" w:type="dxa"/>
          </w:tcPr>
          <w:p w:rsidR="003851B4" w:rsidRPr="007D31CB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D31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местная</w:t>
            </w:r>
          </w:p>
        </w:tc>
        <w:tc>
          <w:tcPr>
            <w:tcW w:w="1984" w:type="dxa"/>
          </w:tcPr>
          <w:p w:rsidR="003851B4" w:rsidRPr="007D31CB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D31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археологии</w:t>
            </w:r>
          </w:p>
        </w:tc>
      </w:tr>
      <w:tr w:rsidR="003851B4" w:rsidRPr="007D31CB" w:rsidTr="00145803">
        <w:trPr>
          <w:trHeight w:val="675"/>
          <w:jc w:val="center"/>
        </w:trPr>
        <w:tc>
          <w:tcPr>
            <w:tcW w:w="3387" w:type="dxa"/>
            <w:shd w:val="clear" w:color="auto" w:fill="F2F2F2" w:themeFill="background1" w:themeFillShade="F2"/>
          </w:tcPr>
          <w:p w:rsidR="003851B4" w:rsidRPr="007D31CB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7D31C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Кара-Якуповское городище («Хан-Кала»)</w:t>
            </w:r>
          </w:p>
        </w:tc>
        <w:tc>
          <w:tcPr>
            <w:tcW w:w="2094" w:type="dxa"/>
          </w:tcPr>
          <w:p w:rsidR="003851B4" w:rsidRPr="007D31CB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D31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д. Кара-Якупово, на вершине горы Кара-Якупово</w:t>
            </w:r>
          </w:p>
        </w:tc>
        <w:tc>
          <w:tcPr>
            <w:tcW w:w="2014" w:type="dxa"/>
          </w:tcPr>
          <w:p w:rsidR="003851B4" w:rsidRPr="007D31CB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D31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местная</w:t>
            </w:r>
          </w:p>
        </w:tc>
        <w:tc>
          <w:tcPr>
            <w:tcW w:w="1984" w:type="dxa"/>
          </w:tcPr>
          <w:p w:rsidR="003851B4" w:rsidRPr="007D31CB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D31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археологии</w:t>
            </w:r>
          </w:p>
        </w:tc>
      </w:tr>
      <w:tr w:rsidR="003851B4" w:rsidRPr="007D31CB" w:rsidTr="00145803">
        <w:trPr>
          <w:trHeight w:val="616"/>
          <w:jc w:val="center"/>
        </w:trPr>
        <w:tc>
          <w:tcPr>
            <w:tcW w:w="3387" w:type="dxa"/>
            <w:shd w:val="clear" w:color="auto" w:fill="F2F2F2" w:themeFill="background1" w:themeFillShade="F2"/>
          </w:tcPr>
          <w:p w:rsidR="003851B4" w:rsidRPr="007D31CB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7D31C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Могила работников волос</w:t>
            </w:r>
            <w:r w:rsidRPr="007D31C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т</w:t>
            </w:r>
            <w:r w:rsidRPr="007D31C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ного земельного отдела, ра</w:t>
            </w:r>
            <w:r w:rsidRPr="007D31C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</w:t>
            </w:r>
            <w:r w:rsidRPr="007D31CB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стрелянных белочехами</w:t>
            </w:r>
          </w:p>
        </w:tc>
        <w:tc>
          <w:tcPr>
            <w:tcW w:w="2094" w:type="dxa"/>
          </w:tcPr>
          <w:p w:rsidR="003851B4" w:rsidRPr="007D31CB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D31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д. Кара – Якупово</w:t>
            </w:r>
          </w:p>
        </w:tc>
        <w:tc>
          <w:tcPr>
            <w:tcW w:w="2014" w:type="dxa"/>
          </w:tcPr>
          <w:p w:rsidR="003851B4" w:rsidRPr="007D31CB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D31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местная</w:t>
            </w:r>
          </w:p>
        </w:tc>
        <w:tc>
          <w:tcPr>
            <w:tcW w:w="1984" w:type="dxa"/>
          </w:tcPr>
          <w:p w:rsidR="003851B4" w:rsidRPr="007D31CB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D31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истории</w:t>
            </w:r>
          </w:p>
        </w:tc>
      </w:tr>
    </w:tbl>
    <w:p w:rsidR="003851B4" w:rsidRPr="001E2C7C" w:rsidRDefault="003851B4" w:rsidP="003851B4">
      <w:pPr>
        <w:pStyle w:val="20"/>
      </w:pPr>
      <w:bookmarkStart w:id="47" w:name="_Toc312530913"/>
      <w:bookmarkStart w:id="48" w:name="_Toc416795478"/>
      <w:r w:rsidRPr="001E2C7C">
        <w:t>9.2 Ограничения по условиям охраны природного комплекса</w:t>
      </w:r>
      <w:bookmarkEnd w:id="47"/>
      <w:bookmarkEnd w:id="48"/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b/>
          <w:i/>
          <w:lang w:val="ru-RU"/>
        </w:rPr>
        <w:t>Санитарно-защитные зоны</w:t>
      </w:r>
      <w:r w:rsidRPr="004F35DA">
        <w:rPr>
          <w:lang w:val="ru-RU"/>
        </w:rPr>
        <w:t xml:space="preserve"> выделены на основе СанПиН 2.2.1/2.1.1.1200-03 для объектов производственного коммунального назначения. Санитарно-защитные зоны отображены на чертежах </w:t>
      </w:r>
      <w:r>
        <w:rPr>
          <w:lang w:val="ru-RU"/>
        </w:rPr>
        <w:t>«</w:t>
      </w:r>
      <w:r w:rsidRPr="004F35DA">
        <w:rPr>
          <w:lang w:val="ru-RU"/>
        </w:rPr>
        <w:t>Схема ограничений использования территории</w:t>
      </w:r>
      <w:r>
        <w:rPr>
          <w:lang w:val="ru-RU"/>
        </w:rPr>
        <w:t>»</w:t>
      </w:r>
      <w:r w:rsidRPr="004F35DA">
        <w:rPr>
          <w:lang w:val="ru-RU"/>
        </w:rPr>
        <w:t xml:space="preserve"> материалов по обоснованию и схеме границ территорий, земель и ограничений в утверждаемой части. В пределах санитарно-защитных зон находится в т.ч. жилая застройка, иные объекты, ра</w:t>
      </w:r>
      <w:r w:rsidRPr="004F35DA">
        <w:rPr>
          <w:lang w:val="ru-RU"/>
        </w:rPr>
        <w:t>с</w:t>
      </w:r>
      <w:r w:rsidRPr="004F35DA">
        <w:rPr>
          <w:lang w:val="ru-RU"/>
        </w:rPr>
        <w:t xml:space="preserve">положение которых в санитарных зонах недопустимо. Общая площадь санитарно-защитных зон, выделенных на территории поселения, составляет </w:t>
      </w:r>
      <w:smartTag w:uri="urn:schemas-microsoft-com:office:smarttags" w:element="metricconverter">
        <w:smartTagPr>
          <w:attr w:name="ProductID" w:val="158,7 га"/>
        </w:smartTagPr>
        <w:r w:rsidRPr="004F35DA">
          <w:rPr>
            <w:lang w:val="ru-RU"/>
          </w:rPr>
          <w:t>158,7 га</w:t>
        </w:r>
      </w:smartTag>
      <w:r w:rsidRPr="004F35DA">
        <w:rPr>
          <w:lang w:val="ru-RU"/>
        </w:rPr>
        <w:t xml:space="preserve"> при наложении друг на друга.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b/>
          <w:i/>
          <w:lang w:val="ru-RU"/>
        </w:rPr>
        <w:t>Санитарные разрывы</w:t>
      </w:r>
      <w:r w:rsidRPr="004F35DA">
        <w:rPr>
          <w:lang w:val="ru-RU"/>
        </w:rPr>
        <w:t xml:space="preserve"> от магистральных инженерных и транспортных линейных объектов выделены по СанПиН 2.2.1/2.1.1.1200-03 по нескольким категориям – разрыв до жилья, разрыв до объектов водоснабжения, разрыв до населённых пунктов. В зависимости </w:t>
      </w:r>
      <w:r w:rsidRPr="004F35DA">
        <w:rPr>
          <w:lang w:val="ru-RU"/>
        </w:rPr>
        <w:lastRenderedPageBreak/>
        <w:t>от назначения объекта и его мощности в проекте отображены максимальные из упомян</w:t>
      </w:r>
      <w:r w:rsidRPr="004F35DA">
        <w:rPr>
          <w:lang w:val="ru-RU"/>
        </w:rPr>
        <w:t>у</w:t>
      </w:r>
      <w:r w:rsidRPr="004F35DA">
        <w:rPr>
          <w:lang w:val="ru-RU"/>
        </w:rPr>
        <w:t xml:space="preserve">тых разрывов (до </w:t>
      </w:r>
      <w:smartTag w:uri="urn:schemas-microsoft-com:office:smarttags" w:element="metricconverter">
        <w:smartTagPr>
          <w:attr w:name="ProductID" w:val="500 м"/>
        </w:smartTagPr>
        <w:r w:rsidRPr="004F35DA">
          <w:rPr>
            <w:lang w:val="ru-RU"/>
          </w:rPr>
          <w:t>500 м</w:t>
        </w:r>
      </w:smartTag>
      <w:r w:rsidRPr="004F35DA">
        <w:rPr>
          <w:lang w:val="ru-RU"/>
        </w:rPr>
        <w:t>). Предполагается, что при осуществлении деятельности по стро</w:t>
      </w:r>
      <w:r w:rsidRPr="004F35DA">
        <w:rPr>
          <w:lang w:val="ru-RU"/>
        </w:rPr>
        <w:t>и</w:t>
      </w:r>
      <w:r w:rsidRPr="004F35DA">
        <w:rPr>
          <w:lang w:val="ru-RU"/>
        </w:rPr>
        <w:t>тельству будет осуществляться дальнейшая оценка конкретной площадки, намечаемой для строительства, с точки зрения нахождения её в пределах разрыва для данного объекта.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t>Шумовое воздействие (акустическое давление) на среду обитания населения на территории СП Кара-Якуповский сельсовет заслуживает рассмотрения в полосе отвода и на сопредельных селитебных территориях автодорог IV и V технической категории. Ук</w:t>
      </w:r>
      <w:r w:rsidRPr="004F35DA">
        <w:rPr>
          <w:lang w:val="ru-RU"/>
        </w:rPr>
        <w:t>а</w:t>
      </w:r>
      <w:r w:rsidRPr="004F35DA">
        <w:rPr>
          <w:lang w:val="ru-RU"/>
        </w:rPr>
        <w:t>занные сведения в представленных материалах по СП Кара-Якуповский сельсовет отсу</w:t>
      </w:r>
      <w:r w:rsidRPr="004F35DA">
        <w:rPr>
          <w:lang w:val="ru-RU"/>
        </w:rPr>
        <w:t>т</w:t>
      </w:r>
      <w:r w:rsidRPr="004F35DA">
        <w:rPr>
          <w:lang w:val="ru-RU"/>
        </w:rPr>
        <w:t>ствуют. Примерный уровень акустической нагрузки, как и выбросов загрязняющих в</w:t>
      </w:r>
      <w:r w:rsidRPr="004F35DA">
        <w:rPr>
          <w:lang w:val="ru-RU"/>
        </w:rPr>
        <w:t>е</w:t>
      </w:r>
      <w:r w:rsidRPr="004F35DA">
        <w:rPr>
          <w:lang w:val="ru-RU"/>
        </w:rPr>
        <w:t>ществ в атмосферу, может быть оценен по автодорожным объектам-аналогам. Расчеты по ним показывают, что при нахождении жилой зоны вблизи полосы отвода дороги уровень акустического воздействия на границе санитарных разрывов и в жилой зоне может пр</w:t>
      </w:r>
      <w:r w:rsidRPr="004F35DA">
        <w:rPr>
          <w:lang w:val="ru-RU"/>
        </w:rPr>
        <w:t>е</w:t>
      </w:r>
      <w:r w:rsidRPr="004F35DA">
        <w:rPr>
          <w:lang w:val="ru-RU"/>
        </w:rPr>
        <w:t>вышать ПДУ (45-55 дБА) и требуются специальные противошумовые мероприятия (уст</w:t>
      </w:r>
      <w:r w:rsidRPr="004F35DA">
        <w:rPr>
          <w:lang w:val="ru-RU"/>
        </w:rPr>
        <w:t>а</w:t>
      </w:r>
      <w:r w:rsidRPr="004F35DA">
        <w:rPr>
          <w:lang w:val="ru-RU"/>
        </w:rPr>
        <w:t xml:space="preserve">новка экранов высотой до </w:t>
      </w:r>
      <w:smartTag w:uri="urn:schemas-microsoft-com:office:smarttags" w:element="metricconverter">
        <w:smartTagPr>
          <w:attr w:name="ProductID" w:val="3 м"/>
        </w:smartTagPr>
        <w:r w:rsidRPr="004F35DA">
          <w:rPr>
            <w:lang w:val="ru-RU"/>
          </w:rPr>
          <w:t>3 м</w:t>
        </w:r>
      </w:smartTag>
      <w:r w:rsidRPr="004F35DA">
        <w:rPr>
          <w:lang w:val="ru-RU"/>
        </w:rPr>
        <w:t>, посадка 4-х рядной природорожной лесополосы и др.).</w:t>
      </w:r>
    </w:p>
    <w:p w:rsidR="003851B4" w:rsidRPr="00BD31D1" w:rsidRDefault="003851B4" w:rsidP="003851B4">
      <w:pPr>
        <w:pStyle w:val="aff5"/>
        <w:rPr>
          <w:lang w:val="ru-RU"/>
        </w:rPr>
      </w:pPr>
      <w:r w:rsidRPr="007D31CB">
        <w:rPr>
          <w:b/>
          <w:i/>
          <w:lang w:val="ru-RU"/>
        </w:rPr>
        <w:t>Водоохранными зонами</w:t>
      </w:r>
      <w:r w:rsidRPr="00BD31D1">
        <w:rPr>
          <w:lang w:val="ru-RU"/>
        </w:rPr>
        <w:t xml:space="preserve">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</w:t>
      </w:r>
      <w:r w:rsidRPr="00BD31D1">
        <w:rPr>
          <w:lang w:val="ru-RU"/>
        </w:rPr>
        <w:t>т</w:t>
      </w:r>
      <w:r w:rsidRPr="00BD31D1">
        <w:rPr>
          <w:lang w:val="ru-RU"/>
        </w:rPr>
        <w:t>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</w:t>
      </w:r>
      <w:r w:rsidRPr="00BD31D1">
        <w:rPr>
          <w:lang w:val="ru-RU"/>
        </w:rPr>
        <w:t>к</w:t>
      </w:r>
      <w:r w:rsidRPr="00BD31D1">
        <w:rPr>
          <w:lang w:val="ru-RU"/>
        </w:rPr>
        <w:t>тов животного и растительного мира.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>Водоохранные зоны (ВЗ) рек включают поймы, надпойменные террасы, бровки и крутые склоны коренных берегов, а также овраги и балки, непосредственно впадающие в речную долину или озерную котловину. В границах водоохранных зон устанавливаются прибрежные защитные полосы, на территориях которых вводятся дополнительные огр</w:t>
      </w:r>
      <w:r w:rsidRPr="00BD31D1">
        <w:rPr>
          <w:lang w:val="ru-RU"/>
        </w:rPr>
        <w:t>а</w:t>
      </w:r>
      <w:r w:rsidRPr="00BD31D1">
        <w:rPr>
          <w:lang w:val="ru-RU"/>
        </w:rPr>
        <w:t>ничения хозяйственной и иной деятельности.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 xml:space="preserve">Ширина водоохранной зоны рек, ручьев, каналов, озер,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линии. 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>Ширина водоохранной зоны рек или ручьев устанавливается от их истока для рек или ручьев протяженностью: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>1) до десяти километров – в размере пятидесяти метров;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>2) от десяти до пятидесяти километров – в размере ста метров;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>3) от пятидесяти километров и более – в размере двухсот метров.</w:t>
      </w:r>
    </w:p>
    <w:p w:rsidR="003851B4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>Для реки, ручья протяженностью менее десяти километров от истока до устья, в</w:t>
      </w:r>
      <w:r w:rsidRPr="00BD31D1">
        <w:rPr>
          <w:lang w:val="ru-RU"/>
        </w:rPr>
        <w:t>о</w:t>
      </w:r>
      <w:r w:rsidRPr="00BD31D1">
        <w:rPr>
          <w:lang w:val="ru-RU"/>
        </w:rPr>
        <w:t xml:space="preserve">доохранная зона совпадает с прибрежной защитной полосой (ПЗП). </w:t>
      </w:r>
    </w:p>
    <w:p w:rsidR="003851B4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>Для отображения водоохранных зон и прибрежных защитных полос на схемах был использован нормативно-правовой подход, который предполагает установление размеров ВЗ и ПЗП в зависимости от длины рек и площади озер на основе утвержденных федерал</w:t>
      </w:r>
      <w:r w:rsidRPr="00BD31D1">
        <w:rPr>
          <w:lang w:val="ru-RU"/>
        </w:rPr>
        <w:t>ь</w:t>
      </w:r>
      <w:r w:rsidRPr="00BD31D1">
        <w:rPr>
          <w:lang w:val="ru-RU"/>
        </w:rPr>
        <w:t>ных нормативов.</w:t>
      </w:r>
    </w:p>
    <w:p w:rsidR="003851B4" w:rsidRDefault="003851B4" w:rsidP="003851B4">
      <w:pPr>
        <w:pStyle w:val="aff5"/>
        <w:rPr>
          <w:lang w:val="ru-RU"/>
        </w:rPr>
      </w:pPr>
      <w:r>
        <w:rPr>
          <w:lang w:val="ru-RU"/>
        </w:rPr>
        <w:t xml:space="preserve">Ширина водоохранной зоны, ширина прибрежных защитных полос и береговых полос </w:t>
      </w:r>
      <w:r w:rsidRPr="00BD31D1">
        <w:rPr>
          <w:lang w:val="ru-RU"/>
        </w:rPr>
        <w:t xml:space="preserve">рек в </w:t>
      </w:r>
      <w:r>
        <w:rPr>
          <w:lang w:val="ru-RU"/>
        </w:rPr>
        <w:t>СП</w:t>
      </w:r>
      <w:r w:rsidRPr="00BD31D1">
        <w:rPr>
          <w:lang w:val="ru-RU"/>
        </w:rPr>
        <w:t xml:space="preserve"> </w:t>
      </w:r>
      <w:r>
        <w:rPr>
          <w:lang w:val="ru-RU"/>
        </w:rPr>
        <w:t>Кара-Якуповский</w:t>
      </w:r>
      <w:r w:rsidRPr="00BD31D1">
        <w:rPr>
          <w:lang w:val="ru-RU"/>
        </w:rPr>
        <w:t xml:space="preserve"> сельсовет</w:t>
      </w:r>
      <w:r>
        <w:rPr>
          <w:lang w:val="ru-RU"/>
        </w:rPr>
        <w:t xml:space="preserve"> отражены в таблице 9.2.</w:t>
      </w:r>
    </w:p>
    <w:p w:rsidR="003851B4" w:rsidRPr="006B271B" w:rsidRDefault="003851B4" w:rsidP="003851B4">
      <w:pPr>
        <w:pStyle w:val="aff5"/>
        <w:spacing w:before="120"/>
        <w:jc w:val="right"/>
        <w:rPr>
          <w:b/>
          <w:i/>
          <w:lang w:val="ru-RU"/>
        </w:rPr>
      </w:pPr>
      <w:r>
        <w:rPr>
          <w:b/>
          <w:i/>
          <w:lang w:val="ru-RU"/>
        </w:rPr>
        <w:t>Таблица 9.2</w:t>
      </w:r>
    </w:p>
    <w:p w:rsidR="003851B4" w:rsidRDefault="003851B4" w:rsidP="003851B4">
      <w:pPr>
        <w:pStyle w:val="aff5"/>
        <w:spacing w:after="120"/>
        <w:ind w:firstLine="0"/>
        <w:jc w:val="center"/>
        <w:rPr>
          <w:b/>
          <w:i/>
          <w:lang w:val="ru-RU"/>
        </w:rPr>
      </w:pPr>
      <w:r w:rsidRPr="00C87D0C">
        <w:rPr>
          <w:b/>
          <w:i/>
          <w:lang w:val="ru-RU"/>
        </w:rPr>
        <w:t>Ширина водоохранной зоны, ширина прибрежных защитных полос и береговых полос рек</w:t>
      </w:r>
      <w:r>
        <w:rPr>
          <w:b/>
          <w:i/>
          <w:lang w:val="ru-RU"/>
        </w:rPr>
        <w:t xml:space="preserve"> в</w:t>
      </w:r>
      <w:r w:rsidRPr="00C87D0C">
        <w:rPr>
          <w:b/>
          <w:i/>
          <w:lang w:val="ru-RU"/>
        </w:rPr>
        <w:t xml:space="preserve"> </w:t>
      </w:r>
      <w:r w:rsidRPr="006B271B">
        <w:rPr>
          <w:b/>
          <w:i/>
          <w:lang w:val="ru-RU"/>
        </w:rPr>
        <w:t xml:space="preserve">СП </w:t>
      </w:r>
      <w:r w:rsidRPr="00480326">
        <w:rPr>
          <w:b/>
          <w:i/>
          <w:lang w:val="ru-RU"/>
        </w:rPr>
        <w:t xml:space="preserve">Кара-Якуповский </w:t>
      </w:r>
      <w:r>
        <w:rPr>
          <w:b/>
          <w:i/>
          <w:lang w:val="ru-RU"/>
        </w:rPr>
        <w:t>сельсовет, м</w:t>
      </w:r>
    </w:p>
    <w:tbl>
      <w:tblPr>
        <w:tblW w:w="946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2251"/>
        <w:gridCol w:w="2787"/>
        <w:gridCol w:w="2127"/>
      </w:tblGrid>
      <w:tr w:rsidR="003851B4" w:rsidRPr="00451D7C" w:rsidTr="00145803">
        <w:trPr>
          <w:cantSplit/>
          <w:tblHeader/>
          <w:jc w:val="center"/>
        </w:trPr>
        <w:tc>
          <w:tcPr>
            <w:tcW w:w="2303" w:type="dxa"/>
            <w:shd w:val="clear" w:color="auto" w:fill="D9D9D9" w:themeFill="background1" w:themeFillShade="D9"/>
            <w:hideMark/>
          </w:tcPr>
          <w:p w:rsidR="003851B4" w:rsidRPr="00451D7C" w:rsidRDefault="003851B4" w:rsidP="00145803">
            <w:pPr>
              <w:pStyle w:val="ab"/>
              <w:contextualSpacing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Река</w:t>
            </w:r>
          </w:p>
        </w:tc>
        <w:tc>
          <w:tcPr>
            <w:tcW w:w="2251" w:type="dxa"/>
            <w:shd w:val="clear" w:color="auto" w:fill="D9D9D9" w:themeFill="background1" w:themeFillShade="D9"/>
            <w:hideMark/>
          </w:tcPr>
          <w:p w:rsidR="003851B4" w:rsidRPr="00451D7C" w:rsidRDefault="003851B4" w:rsidP="00145803">
            <w:pPr>
              <w:pStyle w:val="ab"/>
              <w:contextualSpacing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Ширина вод</w:t>
            </w:r>
            <w:r>
              <w:rPr>
                <w:b/>
                <w:i/>
                <w:sz w:val="24"/>
                <w:szCs w:val="24"/>
              </w:rPr>
              <w:t>о</w:t>
            </w:r>
            <w:r>
              <w:rPr>
                <w:b/>
                <w:i/>
                <w:sz w:val="24"/>
                <w:szCs w:val="24"/>
              </w:rPr>
              <w:t>охранной зоны</w:t>
            </w:r>
          </w:p>
        </w:tc>
        <w:tc>
          <w:tcPr>
            <w:tcW w:w="2787" w:type="dxa"/>
            <w:shd w:val="clear" w:color="auto" w:fill="D9D9D9" w:themeFill="background1" w:themeFillShade="D9"/>
            <w:hideMark/>
          </w:tcPr>
          <w:p w:rsidR="003851B4" w:rsidRPr="00451D7C" w:rsidRDefault="003851B4" w:rsidP="00145803">
            <w:pPr>
              <w:pStyle w:val="ab"/>
              <w:contextualSpacing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Ширина прибрежной защитной полосы</w:t>
            </w:r>
          </w:p>
        </w:tc>
        <w:tc>
          <w:tcPr>
            <w:tcW w:w="2127" w:type="dxa"/>
            <w:shd w:val="clear" w:color="auto" w:fill="D9D9D9" w:themeFill="background1" w:themeFillShade="D9"/>
            <w:hideMark/>
          </w:tcPr>
          <w:p w:rsidR="003851B4" w:rsidRPr="00451D7C" w:rsidRDefault="003851B4" w:rsidP="00145803">
            <w:pPr>
              <w:pStyle w:val="ab"/>
              <w:contextualSpacing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Ширина берег</w:t>
            </w:r>
            <w:r>
              <w:rPr>
                <w:b/>
                <w:i/>
                <w:sz w:val="24"/>
                <w:szCs w:val="24"/>
              </w:rPr>
              <w:t>о</w:t>
            </w:r>
            <w:r>
              <w:rPr>
                <w:b/>
                <w:i/>
                <w:sz w:val="24"/>
                <w:szCs w:val="24"/>
              </w:rPr>
              <w:t>вой полосы</w:t>
            </w:r>
          </w:p>
        </w:tc>
      </w:tr>
      <w:tr w:rsidR="003851B4" w:rsidRPr="00451D7C" w:rsidTr="00145803">
        <w:trPr>
          <w:cantSplit/>
          <w:jc w:val="center"/>
        </w:trPr>
        <w:tc>
          <w:tcPr>
            <w:tcW w:w="2303" w:type="dxa"/>
            <w:shd w:val="clear" w:color="auto" w:fill="F2F2F2" w:themeFill="background1" w:themeFillShade="F2"/>
          </w:tcPr>
          <w:p w:rsidR="003851B4" w:rsidRDefault="003851B4" w:rsidP="00145803">
            <w:pPr>
              <w:pStyle w:val="aff5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Дема</w:t>
            </w:r>
          </w:p>
        </w:tc>
        <w:tc>
          <w:tcPr>
            <w:tcW w:w="2251" w:type="dxa"/>
          </w:tcPr>
          <w:p w:rsidR="003851B4" w:rsidRPr="007D587A" w:rsidRDefault="003851B4" w:rsidP="00145803">
            <w:pPr>
              <w:pStyle w:val="aff5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200</w:t>
            </w:r>
          </w:p>
        </w:tc>
        <w:tc>
          <w:tcPr>
            <w:tcW w:w="2787" w:type="dxa"/>
          </w:tcPr>
          <w:p w:rsidR="003851B4" w:rsidRPr="007D587A" w:rsidRDefault="003851B4" w:rsidP="00145803">
            <w:pPr>
              <w:pStyle w:val="aff5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2127" w:type="dxa"/>
          </w:tcPr>
          <w:p w:rsidR="003851B4" w:rsidRPr="007D587A" w:rsidRDefault="003851B4" w:rsidP="00145803">
            <w:pPr>
              <w:pStyle w:val="aff5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</w:tr>
      <w:tr w:rsidR="003851B4" w:rsidRPr="00451D7C" w:rsidTr="00145803">
        <w:trPr>
          <w:cantSplit/>
          <w:jc w:val="center"/>
        </w:trPr>
        <w:tc>
          <w:tcPr>
            <w:tcW w:w="2303" w:type="dxa"/>
            <w:shd w:val="clear" w:color="auto" w:fill="F2F2F2" w:themeFill="background1" w:themeFillShade="F2"/>
          </w:tcPr>
          <w:p w:rsidR="003851B4" w:rsidRDefault="003851B4" w:rsidP="00145803">
            <w:pPr>
              <w:pStyle w:val="aff5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Калмашка</w:t>
            </w:r>
          </w:p>
        </w:tc>
        <w:tc>
          <w:tcPr>
            <w:tcW w:w="2251" w:type="dxa"/>
          </w:tcPr>
          <w:p w:rsidR="003851B4" w:rsidRPr="007D587A" w:rsidRDefault="003851B4" w:rsidP="00145803">
            <w:pPr>
              <w:pStyle w:val="aff5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2787" w:type="dxa"/>
          </w:tcPr>
          <w:p w:rsidR="003851B4" w:rsidRPr="007D587A" w:rsidRDefault="003851B4" w:rsidP="00145803">
            <w:pPr>
              <w:pStyle w:val="aff5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2127" w:type="dxa"/>
          </w:tcPr>
          <w:p w:rsidR="003851B4" w:rsidRPr="007D587A" w:rsidRDefault="003851B4" w:rsidP="00145803">
            <w:pPr>
              <w:pStyle w:val="aff5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</w:tr>
    </w:tbl>
    <w:p w:rsidR="003851B4" w:rsidRPr="00BD31D1" w:rsidRDefault="003851B4" w:rsidP="003851B4">
      <w:pPr>
        <w:pStyle w:val="aff5"/>
        <w:spacing w:before="120"/>
        <w:rPr>
          <w:lang w:val="ru-RU"/>
        </w:rPr>
      </w:pPr>
      <w:r w:rsidRPr="00BD31D1">
        <w:rPr>
          <w:lang w:val="ru-RU"/>
        </w:rPr>
        <w:lastRenderedPageBreak/>
        <w:t>В границах водоохранных зон запрещаются:</w:t>
      </w:r>
    </w:p>
    <w:p w:rsidR="003851B4" w:rsidRPr="00885A80" w:rsidRDefault="003851B4" w:rsidP="003851B4">
      <w:pPr>
        <w:pStyle w:val="aff5"/>
        <w:rPr>
          <w:lang w:val="ru-RU"/>
        </w:rPr>
      </w:pPr>
      <w:r w:rsidRPr="00885A80">
        <w:rPr>
          <w:lang w:val="ru-RU"/>
        </w:rPr>
        <w:t>1) использование сточных вод в целях регулирования плодородия почв;</w:t>
      </w:r>
    </w:p>
    <w:p w:rsidR="003851B4" w:rsidRPr="00885A80" w:rsidRDefault="003851B4" w:rsidP="003851B4">
      <w:pPr>
        <w:pStyle w:val="aff5"/>
        <w:rPr>
          <w:lang w:val="ru-RU"/>
        </w:rPr>
      </w:pPr>
      <w:r w:rsidRPr="00885A80">
        <w:rPr>
          <w:lang w:val="ru-RU"/>
        </w:rPr>
        <w:t>2) размещение кладбищ, скотомогильников, мест захоронения отходов произво</w:t>
      </w:r>
      <w:r w:rsidRPr="00885A80">
        <w:rPr>
          <w:lang w:val="ru-RU"/>
        </w:rPr>
        <w:t>д</w:t>
      </w:r>
      <w:r w:rsidRPr="00885A80">
        <w:rPr>
          <w:lang w:val="ru-RU"/>
        </w:rPr>
        <w:t>ства и потребления, химических, взрывчатых, токсичных, отравляющих и ядовитых в</w:t>
      </w:r>
      <w:r w:rsidRPr="00885A80">
        <w:rPr>
          <w:lang w:val="ru-RU"/>
        </w:rPr>
        <w:t>е</w:t>
      </w:r>
      <w:r w:rsidRPr="00885A80">
        <w:rPr>
          <w:lang w:val="ru-RU"/>
        </w:rPr>
        <w:t>ществ, пунктов захоронения радиоактивных отходов;</w:t>
      </w:r>
    </w:p>
    <w:p w:rsidR="003851B4" w:rsidRPr="00885A80" w:rsidRDefault="003851B4" w:rsidP="003851B4">
      <w:pPr>
        <w:pStyle w:val="aff5"/>
        <w:rPr>
          <w:lang w:val="ru-RU"/>
        </w:rPr>
      </w:pPr>
      <w:r w:rsidRPr="00885A80">
        <w:rPr>
          <w:lang w:val="ru-RU"/>
        </w:rPr>
        <w:t>3) осуществление авиационных мер по борьбе с вредными организмами;</w:t>
      </w:r>
    </w:p>
    <w:p w:rsidR="003851B4" w:rsidRPr="00885A80" w:rsidRDefault="003851B4" w:rsidP="003851B4">
      <w:pPr>
        <w:pStyle w:val="aff5"/>
        <w:rPr>
          <w:lang w:val="ru-RU"/>
        </w:rPr>
      </w:pPr>
      <w:r w:rsidRPr="00885A80">
        <w:rPr>
          <w:lang w:val="ru-RU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3851B4" w:rsidRPr="00885A80" w:rsidRDefault="003851B4" w:rsidP="003851B4">
      <w:pPr>
        <w:pStyle w:val="aff5"/>
        <w:rPr>
          <w:lang w:val="ru-RU"/>
        </w:rPr>
      </w:pPr>
      <w:r w:rsidRPr="00885A80">
        <w:rPr>
          <w:lang w:val="ru-RU"/>
        </w:rPr>
        <w:t>5) 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</w:t>
      </w:r>
      <w:r w:rsidRPr="00885A80">
        <w:rPr>
          <w:lang w:val="ru-RU"/>
        </w:rPr>
        <w:t>а</w:t>
      </w:r>
      <w:r w:rsidRPr="00885A80">
        <w:rPr>
          <w:lang w:val="ru-RU"/>
        </w:rPr>
        <w:t>териалов размещены на территориях портов, судостроительных и судоремонтных орган</w:t>
      </w:r>
      <w:r w:rsidRPr="00885A80">
        <w:rPr>
          <w:lang w:val="ru-RU"/>
        </w:rPr>
        <w:t>и</w:t>
      </w:r>
      <w:r w:rsidRPr="00885A80">
        <w:rPr>
          <w:lang w:val="ru-RU"/>
        </w:rPr>
        <w:t>заций, инфраструктуры внутренних водных путей при условии соблюдения требований законодательства в области охраны окружающей среды и Водного Кодекса РФ), станций технического обслуживания, используемых для технического осмотра и ремонта тран</w:t>
      </w:r>
      <w:r w:rsidRPr="00885A80">
        <w:rPr>
          <w:lang w:val="ru-RU"/>
        </w:rPr>
        <w:t>с</w:t>
      </w:r>
      <w:r w:rsidRPr="00885A80">
        <w:rPr>
          <w:lang w:val="ru-RU"/>
        </w:rPr>
        <w:t>портных средств, осуществление мойки транспортных средств;</w:t>
      </w:r>
    </w:p>
    <w:p w:rsidR="003851B4" w:rsidRPr="00885A80" w:rsidRDefault="003851B4" w:rsidP="003851B4">
      <w:pPr>
        <w:pStyle w:val="aff5"/>
        <w:rPr>
          <w:lang w:val="ru-RU"/>
        </w:rPr>
      </w:pPr>
      <w:r w:rsidRPr="00885A80">
        <w:rPr>
          <w:lang w:val="ru-RU"/>
        </w:rPr>
        <w:t>6) размещение специализированных хранилищ пестицидов и агрохимикатов, пр</w:t>
      </w:r>
      <w:r w:rsidRPr="00885A80">
        <w:rPr>
          <w:lang w:val="ru-RU"/>
        </w:rPr>
        <w:t>и</w:t>
      </w:r>
      <w:r w:rsidRPr="00885A80">
        <w:rPr>
          <w:lang w:val="ru-RU"/>
        </w:rPr>
        <w:t>менение пестицидов и агрохимикатов;</w:t>
      </w:r>
    </w:p>
    <w:p w:rsidR="003851B4" w:rsidRPr="00885A80" w:rsidRDefault="003851B4" w:rsidP="003851B4">
      <w:pPr>
        <w:pStyle w:val="aff5"/>
        <w:rPr>
          <w:lang w:val="ru-RU"/>
        </w:rPr>
      </w:pPr>
      <w:r w:rsidRPr="00885A80">
        <w:rPr>
          <w:lang w:val="ru-RU"/>
        </w:rPr>
        <w:t>7) сброс сточных, в том числе дренажных, вод;</w:t>
      </w:r>
    </w:p>
    <w:p w:rsidR="003851B4" w:rsidRPr="00BD31D1" w:rsidRDefault="003851B4" w:rsidP="003851B4">
      <w:pPr>
        <w:pStyle w:val="aff5"/>
        <w:rPr>
          <w:lang w:val="ru-RU"/>
        </w:rPr>
      </w:pPr>
      <w:r w:rsidRPr="00885A80">
        <w:rPr>
          <w:lang w:val="ru-RU"/>
        </w:rPr>
        <w:t>8) разведка и добыча общераспространенных полезных ископаемых (за исключен</w:t>
      </w:r>
      <w:r w:rsidRPr="00885A80">
        <w:rPr>
          <w:lang w:val="ru-RU"/>
        </w:rPr>
        <w:t>и</w:t>
      </w:r>
      <w:r w:rsidRPr="00885A80">
        <w:rPr>
          <w:lang w:val="ru-RU"/>
        </w:rPr>
        <w:t>ем случаев, если разведка и добыча общераспространенных полезных ископаемых ос</w:t>
      </w:r>
      <w:r w:rsidRPr="00885A80">
        <w:rPr>
          <w:lang w:val="ru-RU"/>
        </w:rPr>
        <w:t>у</w:t>
      </w:r>
      <w:r w:rsidRPr="00885A80">
        <w:rPr>
          <w:lang w:val="ru-RU"/>
        </w:rPr>
        <w:t>ществляются пользователями недр, осуществляющими разведку и добычу иных видов п</w:t>
      </w:r>
      <w:r w:rsidRPr="00885A80">
        <w:rPr>
          <w:lang w:val="ru-RU"/>
        </w:rPr>
        <w:t>о</w:t>
      </w:r>
      <w:r w:rsidRPr="00885A80">
        <w:rPr>
          <w:lang w:val="ru-RU"/>
        </w:rPr>
        <w:t>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</w:t>
      </w:r>
      <w:r w:rsidRPr="00885A80">
        <w:rPr>
          <w:lang w:val="ru-RU"/>
        </w:rPr>
        <w:t>о</w:t>
      </w:r>
      <w:r w:rsidRPr="00885A80">
        <w:rPr>
          <w:lang w:val="ru-RU"/>
        </w:rPr>
        <w:t xml:space="preserve">вании утвержденного технического проекта в соответствии со </w:t>
      </w:r>
      <w:hyperlink r:id="rId98" w:tooltip="Закон РФ от 21.02.1992 N 2395-1&#10;(ред. от 28.12.2013)&#10;&quot;О недрах&quot;&#10;(с изм. и доп., вступ. в силу с 01.07.2014)" w:history="1">
        <w:r w:rsidRPr="00885A80">
          <w:rPr>
            <w:lang w:val="ru-RU"/>
          </w:rPr>
          <w:t>статьей 19.1</w:t>
        </w:r>
      </w:hyperlink>
      <w:r w:rsidRPr="00885A80">
        <w:rPr>
          <w:lang w:val="ru-RU"/>
        </w:rPr>
        <w:t xml:space="preserve"> Закона Росси</w:t>
      </w:r>
      <w:r w:rsidRPr="00885A80">
        <w:rPr>
          <w:lang w:val="ru-RU"/>
        </w:rPr>
        <w:t>й</w:t>
      </w:r>
      <w:r w:rsidRPr="00885A80">
        <w:rPr>
          <w:lang w:val="ru-RU"/>
        </w:rPr>
        <w:t>ской Федерации от 21</w:t>
      </w:r>
      <w:r>
        <w:rPr>
          <w:lang w:val="ru-RU"/>
        </w:rPr>
        <w:t>.02.</w:t>
      </w:r>
      <w:r w:rsidRPr="00885A80">
        <w:rPr>
          <w:lang w:val="ru-RU"/>
        </w:rPr>
        <w:t xml:space="preserve">1992 </w:t>
      </w:r>
      <w:r>
        <w:rPr>
          <w:lang w:val="ru-RU"/>
        </w:rPr>
        <w:t>№</w:t>
      </w:r>
      <w:r w:rsidRPr="00885A80">
        <w:rPr>
          <w:lang w:val="ru-RU"/>
        </w:rPr>
        <w:t xml:space="preserve"> 2395-1 </w:t>
      </w:r>
      <w:r>
        <w:rPr>
          <w:lang w:val="ru-RU"/>
        </w:rPr>
        <w:t>«</w:t>
      </w:r>
      <w:r w:rsidRPr="00885A80">
        <w:rPr>
          <w:lang w:val="ru-RU"/>
        </w:rPr>
        <w:t>О недрах</w:t>
      </w:r>
      <w:r>
        <w:rPr>
          <w:lang w:val="ru-RU"/>
        </w:rPr>
        <w:t>» (ред. от 28.12.2013)</w:t>
      </w:r>
      <w:r w:rsidRPr="00885A80">
        <w:rPr>
          <w:lang w:val="ru-RU"/>
        </w:rPr>
        <w:t>).</w:t>
      </w:r>
      <w:r w:rsidRPr="00BD31D1">
        <w:rPr>
          <w:lang w:val="ru-RU"/>
        </w:rPr>
        <w:t>В границах пр</w:t>
      </w:r>
      <w:r w:rsidRPr="00BD31D1">
        <w:rPr>
          <w:lang w:val="ru-RU"/>
        </w:rPr>
        <w:t>и</w:t>
      </w:r>
      <w:r w:rsidRPr="00BD31D1">
        <w:rPr>
          <w:lang w:val="ru-RU"/>
        </w:rPr>
        <w:t>брежных защитных полос наряду с ограничениями использования водоохранных зон з</w:t>
      </w:r>
      <w:r w:rsidRPr="00BD31D1">
        <w:rPr>
          <w:lang w:val="ru-RU"/>
        </w:rPr>
        <w:t>а</w:t>
      </w:r>
      <w:r w:rsidRPr="00BD31D1">
        <w:rPr>
          <w:lang w:val="ru-RU"/>
        </w:rPr>
        <w:t>прещаются: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>В границах прибрежных защитных полос наряду с ограничениями использования водоохранных зон запрещаются: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>1) распашка земель;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>2) размещение отвалов размываемых грунтов;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>3) выпас сельскохозяйственных животных и организация для них летних лагерей, ванн.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>Закрепление на местности границ водоохранных зон и границ прибрежных защи</w:t>
      </w:r>
      <w:r w:rsidRPr="00BD31D1">
        <w:rPr>
          <w:lang w:val="ru-RU"/>
        </w:rPr>
        <w:t>т</w:t>
      </w:r>
      <w:r w:rsidRPr="00BD31D1">
        <w:rPr>
          <w:lang w:val="ru-RU"/>
        </w:rPr>
        <w:t>ных полос специальными информационными знаками осуществляется в соответствии с земельным законодательством.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b/>
          <w:i/>
          <w:lang w:val="ru-RU"/>
        </w:rPr>
        <w:t>Зоны охраны источников питьевого водоснабжения</w:t>
      </w:r>
      <w:r w:rsidRPr="004F35DA">
        <w:rPr>
          <w:lang w:val="ru-RU"/>
        </w:rPr>
        <w:t xml:space="preserve"> установлены в соответствии с требованиями СанПиН, на схеме показаны зоны санитарной охраны второго пояса по</w:t>
      </w:r>
      <w:r w:rsidRPr="004F35DA">
        <w:rPr>
          <w:lang w:val="ru-RU"/>
        </w:rPr>
        <w:t>д</w:t>
      </w:r>
      <w:r w:rsidRPr="004F35DA">
        <w:rPr>
          <w:lang w:val="ru-RU"/>
        </w:rPr>
        <w:t>земных источников питьевого водоснабжения (скважин), используемых для питьевого в</w:t>
      </w:r>
      <w:r w:rsidRPr="004F35DA">
        <w:rPr>
          <w:lang w:val="ru-RU"/>
        </w:rPr>
        <w:t>о</w:t>
      </w:r>
      <w:r w:rsidRPr="004F35DA">
        <w:rPr>
          <w:lang w:val="ru-RU"/>
        </w:rPr>
        <w:t>доснабжения.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t>На территории первого пояса зоны санитарной охраны выполняются специальные мероприятия по благоустройству территории и предотвращению её загрязнения согласно СанПиН 2.1.4.1110-02. Ввиду того, что почти вся территория первых поясов охраны ра</w:t>
      </w:r>
      <w:r w:rsidRPr="004F35DA">
        <w:rPr>
          <w:lang w:val="ru-RU"/>
        </w:rPr>
        <w:t>с</w:t>
      </w:r>
      <w:r w:rsidRPr="004F35DA">
        <w:rPr>
          <w:lang w:val="ru-RU"/>
        </w:rPr>
        <w:t>положена в пределах самих водозаборных сооружений, здесь не приводится описание этих мероприятий.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t>На территории второго пояса зоны санитарной охраны источников водоснабжения выполняются специальные мероприятия по благоустройству, не допускается размещение кладбищ, скотомогильников, полей ассенизации, полей фильтрации, навозохранилищ, с</w:t>
      </w:r>
      <w:r w:rsidRPr="004F35DA">
        <w:rPr>
          <w:lang w:val="ru-RU"/>
        </w:rPr>
        <w:t>и</w:t>
      </w:r>
      <w:r w:rsidRPr="004F35DA">
        <w:rPr>
          <w:lang w:val="ru-RU"/>
        </w:rPr>
        <w:lastRenderedPageBreak/>
        <w:t>лосных траншей, животноводческих и птицеводческих предприятий и других объектов, обуславливающих опасность микробного загрязнения подземных вод, применение удо</w:t>
      </w:r>
      <w:r w:rsidRPr="004F35DA">
        <w:rPr>
          <w:lang w:val="ru-RU"/>
        </w:rPr>
        <w:t>б</w:t>
      </w:r>
      <w:r w:rsidRPr="004F35DA">
        <w:rPr>
          <w:lang w:val="ru-RU"/>
        </w:rPr>
        <w:t>рений и ядохимикатов, рубка и реконструкция леса главного пользования.</w:t>
      </w:r>
    </w:p>
    <w:p w:rsidR="003851B4" w:rsidRPr="004F35DA" w:rsidRDefault="003851B4" w:rsidP="003851B4">
      <w:pPr>
        <w:pStyle w:val="20"/>
      </w:pPr>
      <w:bookmarkStart w:id="49" w:name="_Toc416795479"/>
      <w:r w:rsidRPr="004F35DA">
        <w:t>9.3 Подверженность территории воздействию ЧС природного и техногенного хара</w:t>
      </w:r>
      <w:r w:rsidRPr="004F35DA">
        <w:t>к</w:t>
      </w:r>
      <w:r w:rsidRPr="004F35DA">
        <w:t>тера</w:t>
      </w:r>
      <w:bookmarkEnd w:id="49"/>
    </w:p>
    <w:p w:rsidR="003851B4" w:rsidRPr="00C82F1E" w:rsidRDefault="003851B4" w:rsidP="003851B4">
      <w:pPr>
        <w:pStyle w:val="aff5"/>
        <w:rPr>
          <w:lang w:val="ru-RU"/>
        </w:rPr>
      </w:pPr>
      <w:r w:rsidRPr="00C82F1E">
        <w:rPr>
          <w:lang w:val="ru-RU"/>
        </w:rPr>
        <w:t>Чрезвычайные ситуации природного и техногенного характера согласно постано</w:t>
      </w:r>
      <w:r w:rsidRPr="00C82F1E">
        <w:rPr>
          <w:lang w:val="ru-RU"/>
        </w:rPr>
        <w:t>в</w:t>
      </w:r>
      <w:r w:rsidRPr="00C82F1E">
        <w:rPr>
          <w:lang w:val="ru-RU"/>
        </w:rPr>
        <w:t xml:space="preserve">лению Правительства РФ от 21.05.2007 № 304 </w:t>
      </w:r>
      <w:r>
        <w:rPr>
          <w:lang w:val="ru-RU"/>
        </w:rPr>
        <w:t>«</w:t>
      </w:r>
      <w:r w:rsidRPr="00C82F1E">
        <w:rPr>
          <w:lang w:val="ru-RU"/>
        </w:rPr>
        <w:t>О классификации чрезвычайных ситуаций природного и техногенного характера</w:t>
      </w:r>
      <w:r>
        <w:rPr>
          <w:lang w:val="ru-RU"/>
        </w:rPr>
        <w:t>»</w:t>
      </w:r>
      <w:r w:rsidRPr="00C82F1E">
        <w:rPr>
          <w:lang w:val="ru-RU"/>
        </w:rPr>
        <w:t xml:space="preserve"> (ред. от 17.05.2011) подразделяются:</w:t>
      </w:r>
    </w:p>
    <w:p w:rsidR="003851B4" w:rsidRPr="004F35DA" w:rsidRDefault="003851B4" w:rsidP="003851B4">
      <w:pPr>
        <w:pStyle w:val="aff5"/>
        <w:numPr>
          <w:ilvl w:val="0"/>
          <w:numId w:val="22"/>
        </w:numPr>
        <w:rPr>
          <w:lang w:val="ru-RU"/>
        </w:rPr>
      </w:pPr>
      <w:r w:rsidRPr="004F35DA">
        <w:rPr>
          <w:lang w:val="ru-RU"/>
        </w:rPr>
        <w:t xml:space="preserve">локального характера; </w:t>
      </w:r>
    </w:p>
    <w:p w:rsidR="003851B4" w:rsidRPr="004F35DA" w:rsidRDefault="003851B4" w:rsidP="003851B4">
      <w:pPr>
        <w:pStyle w:val="aff5"/>
        <w:numPr>
          <w:ilvl w:val="0"/>
          <w:numId w:val="22"/>
        </w:numPr>
        <w:rPr>
          <w:lang w:val="ru-RU"/>
        </w:rPr>
      </w:pPr>
      <w:r w:rsidRPr="004F35DA">
        <w:rPr>
          <w:lang w:val="ru-RU"/>
        </w:rPr>
        <w:t xml:space="preserve">муниципального характера; </w:t>
      </w:r>
    </w:p>
    <w:p w:rsidR="003851B4" w:rsidRPr="004F35DA" w:rsidRDefault="003851B4" w:rsidP="003851B4">
      <w:pPr>
        <w:pStyle w:val="aff5"/>
        <w:numPr>
          <w:ilvl w:val="0"/>
          <w:numId w:val="22"/>
        </w:numPr>
        <w:rPr>
          <w:lang w:val="ru-RU"/>
        </w:rPr>
      </w:pPr>
      <w:r w:rsidRPr="004F35DA">
        <w:rPr>
          <w:lang w:val="ru-RU"/>
        </w:rPr>
        <w:t xml:space="preserve">межмуниципального характера; </w:t>
      </w:r>
    </w:p>
    <w:p w:rsidR="003851B4" w:rsidRPr="004F35DA" w:rsidRDefault="003851B4" w:rsidP="003851B4">
      <w:pPr>
        <w:pStyle w:val="aff5"/>
        <w:numPr>
          <w:ilvl w:val="0"/>
          <w:numId w:val="22"/>
        </w:numPr>
        <w:rPr>
          <w:lang w:val="ru-RU"/>
        </w:rPr>
      </w:pPr>
      <w:r w:rsidRPr="004F35DA">
        <w:rPr>
          <w:lang w:val="ru-RU"/>
        </w:rPr>
        <w:t xml:space="preserve">регионального характера; </w:t>
      </w:r>
    </w:p>
    <w:p w:rsidR="003851B4" w:rsidRPr="004F35DA" w:rsidRDefault="003851B4" w:rsidP="003851B4">
      <w:pPr>
        <w:pStyle w:val="aff5"/>
        <w:numPr>
          <w:ilvl w:val="0"/>
          <w:numId w:val="22"/>
        </w:numPr>
        <w:rPr>
          <w:lang w:val="ru-RU"/>
        </w:rPr>
      </w:pPr>
      <w:r w:rsidRPr="004F35DA">
        <w:rPr>
          <w:lang w:val="ru-RU"/>
        </w:rPr>
        <w:t xml:space="preserve">межрегионального характера; </w:t>
      </w:r>
    </w:p>
    <w:p w:rsidR="003851B4" w:rsidRPr="004F35DA" w:rsidRDefault="003851B4" w:rsidP="003851B4">
      <w:pPr>
        <w:pStyle w:val="aff5"/>
        <w:numPr>
          <w:ilvl w:val="0"/>
          <w:numId w:val="22"/>
        </w:numPr>
        <w:rPr>
          <w:lang w:val="ru-RU"/>
        </w:rPr>
      </w:pPr>
      <w:r w:rsidRPr="004F35DA">
        <w:rPr>
          <w:lang w:val="ru-RU"/>
        </w:rPr>
        <w:t>федерального характера.</w:t>
      </w:r>
    </w:p>
    <w:p w:rsidR="003851B4" w:rsidRPr="00C82F1E" w:rsidRDefault="003851B4" w:rsidP="003851B4">
      <w:pPr>
        <w:pStyle w:val="aff5"/>
        <w:rPr>
          <w:lang w:val="ru-RU"/>
        </w:rPr>
      </w:pPr>
      <w:r w:rsidRPr="00C82F1E">
        <w:rPr>
          <w:lang w:val="ru-RU"/>
        </w:rPr>
        <w:t>Катастрофы техногенного и природного характера приводят к следующим возмо</w:t>
      </w:r>
      <w:r w:rsidRPr="00C82F1E">
        <w:rPr>
          <w:lang w:val="ru-RU"/>
        </w:rPr>
        <w:t>ж</w:t>
      </w:r>
      <w:r w:rsidRPr="00C82F1E">
        <w:rPr>
          <w:lang w:val="ru-RU"/>
        </w:rPr>
        <w:t>ным последствиям:</w:t>
      </w:r>
    </w:p>
    <w:p w:rsidR="003851B4" w:rsidRPr="004F35DA" w:rsidRDefault="003851B4" w:rsidP="003851B4">
      <w:pPr>
        <w:pStyle w:val="aff5"/>
        <w:numPr>
          <w:ilvl w:val="0"/>
          <w:numId w:val="22"/>
        </w:numPr>
        <w:rPr>
          <w:lang w:val="ru-RU"/>
        </w:rPr>
      </w:pPr>
      <w:r w:rsidRPr="004F35DA">
        <w:rPr>
          <w:lang w:val="ru-RU"/>
        </w:rPr>
        <w:t>пожары;</w:t>
      </w:r>
    </w:p>
    <w:p w:rsidR="003851B4" w:rsidRPr="004F35DA" w:rsidRDefault="003851B4" w:rsidP="003851B4">
      <w:pPr>
        <w:pStyle w:val="aff5"/>
        <w:numPr>
          <w:ilvl w:val="0"/>
          <w:numId w:val="22"/>
        </w:numPr>
        <w:rPr>
          <w:lang w:val="ru-RU"/>
        </w:rPr>
      </w:pPr>
      <w:r w:rsidRPr="004F35DA">
        <w:rPr>
          <w:lang w:val="ru-RU"/>
        </w:rPr>
        <w:t>взрывы;</w:t>
      </w:r>
    </w:p>
    <w:p w:rsidR="003851B4" w:rsidRPr="004F35DA" w:rsidRDefault="003851B4" w:rsidP="003851B4">
      <w:pPr>
        <w:pStyle w:val="aff5"/>
        <w:numPr>
          <w:ilvl w:val="0"/>
          <w:numId w:val="22"/>
        </w:numPr>
        <w:rPr>
          <w:lang w:val="ru-RU"/>
        </w:rPr>
      </w:pPr>
      <w:r w:rsidRPr="004F35DA">
        <w:rPr>
          <w:lang w:val="ru-RU"/>
        </w:rPr>
        <w:t>человеческие жертвы;</w:t>
      </w:r>
    </w:p>
    <w:p w:rsidR="003851B4" w:rsidRPr="004F35DA" w:rsidRDefault="003851B4" w:rsidP="003851B4">
      <w:pPr>
        <w:pStyle w:val="aff5"/>
        <w:numPr>
          <w:ilvl w:val="0"/>
          <w:numId w:val="22"/>
        </w:numPr>
        <w:rPr>
          <w:lang w:val="ru-RU"/>
        </w:rPr>
      </w:pPr>
      <w:r w:rsidRPr="004F35DA">
        <w:rPr>
          <w:lang w:val="ru-RU"/>
        </w:rPr>
        <w:t>массовые заболевания населения;</w:t>
      </w:r>
    </w:p>
    <w:p w:rsidR="003851B4" w:rsidRPr="004F35DA" w:rsidRDefault="003851B4" w:rsidP="003851B4">
      <w:pPr>
        <w:pStyle w:val="aff5"/>
        <w:numPr>
          <w:ilvl w:val="0"/>
          <w:numId w:val="22"/>
        </w:numPr>
        <w:rPr>
          <w:lang w:val="ru-RU"/>
        </w:rPr>
      </w:pPr>
      <w:r w:rsidRPr="004F35DA">
        <w:rPr>
          <w:lang w:val="ru-RU"/>
        </w:rPr>
        <w:t>перебои в обеспечении электроэнергией, водой, теплом.</w:t>
      </w:r>
    </w:p>
    <w:p w:rsidR="003851B4" w:rsidRPr="00C82F1E" w:rsidRDefault="003851B4" w:rsidP="003851B4">
      <w:pPr>
        <w:pStyle w:val="aff5"/>
        <w:rPr>
          <w:lang w:val="ru-RU"/>
        </w:rPr>
      </w:pPr>
      <w:r w:rsidRPr="00C82F1E">
        <w:rPr>
          <w:lang w:val="ru-RU"/>
        </w:rPr>
        <w:t>Зоны, подверженные воздействию чрезвычайных ситуаций природного и техноге</w:t>
      </w:r>
      <w:r w:rsidRPr="00C82F1E">
        <w:rPr>
          <w:lang w:val="ru-RU"/>
        </w:rPr>
        <w:t>н</w:t>
      </w:r>
      <w:r w:rsidRPr="00C82F1E">
        <w:rPr>
          <w:lang w:val="ru-RU"/>
        </w:rPr>
        <w:t>ного характера, выделены на основе данных паспорта безопасности СП Кара-Якуповский сельсовет. В соответствии с ним, вся территория сельского поселения подвержена возде</w:t>
      </w:r>
      <w:r w:rsidRPr="00C82F1E">
        <w:rPr>
          <w:lang w:val="ru-RU"/>
        </w:rPr>
        <w:t>й</w:t>
      </w:r>
      <w:r w:rsidRPr="00C82F1E">
        <w:rPr>
          <w:lang w:val="ru-RU"/>
        </w:rPr>
        <w:t xml:space="preserve">ствию ЧС природного характера в виде ураганов, бурь, града и подтоплений. </w:t>
      </w:r>
    </w:p>
    <w:p w:rsidR="003851B4" w:rsidRPr="004F35DA" w:rsidRDefault="003851B4" w:rsidP="003851B4">
      <w:pPr>
        <w:pStyle w:val="aff5"/>
        <w:rPr>
          <w:lang w:val="ru-RU"/>
        </w:rPr>
      </w:pPr>
      <w:r w:rsidRPr="00C82F1E">
        <w:rPr>
          <w:lang w:val="ru-RU"/>
        </w:rPr>
        <w:t xml:space="preserve">На территории сельского поселения имеются зоны, подверженные техногенным ЧС. </w:t>
      </w:r>
      <w:r w:rsidRPr="004F35DA">
        <w:rPr>
          <w:lang w:val="ru-RU"/>
        </w:rPr>
        <w:t>Среди них наиболее значительные:</w:t>
      </w:r>
    </w:p>
    <w:p w:rsidR="003851B4" w:rsidRPr="004F35DA" w:rsidRDefault="003851B4" w:rsidP="003851B4">
      <w:pPr>
        <w:pStyle w:val="aff5"/>
        <w:numPr>
          <w:ilvl w:val="0"/>
          <w:numId w:val="22"/>
        </w:numPr>
        <w:rPr>
          <w:lang w:val="ru-RU"/>
        </w:rPr>
      </w:pPr>
      <w:r w:rsidRPr="004F35DA">
        <w:rPr>
          <w:lang w:val="ru-RU"/>
        </w:rPr>
        <w:t>зона аварии на автомобильном транспорте;</w:t>
      </w:r>
    </w:p>
    <w:p w:rsidR="003851B4" w:rsidRPr="004F35DA" w:rsidRDefault="003851B4" w:rsidP="003851B4">
      <w:pPr>
        <w:pStyle w:val="aff5"/>
        <w:numPr>
          <w:ilvl w:val="0"/>
          <w:numId w:val="22"/>
        </w:numPr>
        <w:rPr>
          <w:lang w:val="ru-RU"/>
        </w:rPr>
      </w:pPr>
      <w:r w:rsidRPr="004F35DA">
        <w:rPr>
          <w:lang w:val="ru-RU"/>
        </w:rPr>
        <w:t>котельные сельсовета.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t>Ликвидация чрезвычайных ситуаций осуществляется силами и средствами орган</w:t>
      </w:r>
      <w:r w:rsidRPr="004F35DA">
        <w:rPr>
          <w:lang w:val="ru-RU"/>
        </w:rPr>
        <w:t>и</w:t>
      </w:r>
      <w:r w:rsidRPr="004F35DA">
        <w:rPr>
          <w:lang w:val="ru-RU"/>
        </w:rPr>
        <w:t>заций, органов местного самоуправления, органов исполнительной власти субъектов Ро</w:t>
      </w:r>
      <w:r w:rsidRPr="004F35DA">
        <w:rPr>
          <w:lang w:val="ru-RU"/>
        </w:rPr>
        <w:t>с</w:t>
      </w:r>
      <w:r w:rsidRPr="004F35DA">
        <w:rPr>
          <w:lang w:val="ru-RU"/>
        </w:rPr>
        <w:t>сийской Федерации, на территориях которых сложилась чрезвычайная ситуация. При н</w:t>
      </w:r>
      <w:r w:rsidRPr="004F35DA">
        <w:rPr>
          <w:lang w:val="ru-RU"/>
        </w:rPr>
        <w:t>е</w:t>
      </w:r>
      <w:r w:rsidRPr="004F35DA">
        <w:rPr>
          <w:lang w:val="ru-RU"/>
        </w:rPr>
        <w:t>достаточности вышеуказанных сил и средств в установленном законодательством Росси</w:t>
      </w:r>
      <w:r w:rsidRPr="004F35DA">
        <w:rPr>
          <w:lang w:val="ru-RU"/>
        </w:rPr>
        <w:t>й</w:t>
      </w:r>
      <w:r w:rsidRPr="004F35DA">
        <w:rPr>
          <w:lang w:val="ru-RU"/>
        </w:rPr>
        <w:t>ской Федерации порядке привлекаются силы и средства федеральных органов исполн</w:t>
      </w:r>
      <w:r w:rsidRPr="004F35DA">
        <w:rPr>
          <w:lang w:val="ru-RU"/>
        </w:rPr>
        <w:t>и</w:t>
      </w:r>
      <w:r w:rsidRPr="004F35DA">
        <w:rPr>
          <w:lang w:val="ru-RU"/>
        </w:rPr>
        <w:t>тельной власти.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t>Силы и средства гражданской обороны привлекаются к организации и проведению мероприятий по предотвращению и ликвидации чрезвычайных ситуаций федерального и регионального характера в порядке, установленном федеральным законом (часть пятая введена Федеральным законом от 22.08.2004 N 122-ФЗ).</w:t>
      </w:r>
    </w:p>
    <w:p w:rsidR="003851B4" w:rsidRPr="004F35DA" w:rsidRDefault="003851B4" w:rsidP="003851B4">
      <w:pPr>
        <w:pStyle w:val="3"/>
      </w:pPr>
      <w:bookmarkStart w:id="50" w:name="_Toc416795480"/>
      <w:r w:rsidRPr="004F35DA">
        <w:t>9.3.1 Характеристика опасностей природного характера</w:t>
      </w:r>
      <w:bookmarkEnd w:id="50"/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t>Для территории Чишминского района и СП Кара-Якуповский сельсовет наиболее характерны следующие виды опасных природных явлений и процессов: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t>Метеорологические и опасные агрометеорологические явления.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b/>
          <w:i/>
          <w:lang w:val="ru-RU"/>
        </w:rPr>
        <w:t>Град</w:t>
      </w:r>
      <w:r w:rsidRPr="004F35DA">
        <w:rPr>
          <w:lang w:val="ru-RU"/>
        </w:rPr>
        <w:t>. Статистика показывает, что в среднем за год в районе отмечается около 2-х дней с градом, но ни в одном из месяцев град не бывает ежегодно.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lastRenderedPageBreak/>
        <w:t>Наибольшее число дней с градом приходится на июнь-июль. Наибольшая повтор</w:t>
      </w:r>
      <w:r w:rsidRPr="004F35DA">
        <w:rPr>
          <w:lang w:val="ru-RU"/>
        </w:rPr>
        <w:t>я</w:t>
      </w:r>
      <w:r w:rsidRPr="004F35DA">
        <w:rPr>
          <w:lang w:val="ru-RU"/>
        </w:rPr>
        <w:t>емость выпадения града (38%) приходится на интервал времени от 13 до 15 часов. Пр</w:t>
      </w:r>
      <w:r w:rsidRPr="004F35DA">
        <w:rPr>
          <w:lang w:val="ru-RU"/>
        </w:rPr>
        <w:t>о</w:t>
      </w:r>
      <w:r w:rsidRPr="004F35DA">
        <w:rPr>
          <w:lang w:val="ru-RU"/>
        </w:rPr>
        <w:t>должительность выпадения града незначительна. В 80% случаях она составляет от н</w:t>
      </w:r>
      <w:r w:rsidRPr="004F35DA">
        <w:rPr>
          <w:lang w:val="ru-RU"/>
        </w:rPr>
        <w:t>е</w:t>
      </w:r>
      <w:r w:rsidRPr="004F35DA">
        <w:rPr>
          <w:lang w:val="ru-RU"/>
        </w:rPr>
        <w:t xml:space="preserve">скольких минут до четверти часа. 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b/>
          <w:i/>
          <w:lang w:val="ru-RU"/>
        </w:rPr>
        <w:t>Гололед</w:t>
      </w:r>
      <w:r w:rsidRPr="004F35DA">
        <w:rPr>
          <w:lang w:val="ru-RU"/>
        </w:rPr>
        <w:t>. Число дней с гололедом в зависимости от климатических условий соста</w:t>
      </w:r>
      <w:r w:rsidRPr="004F35DA">
        <w:rPr>
          <w:lang w:val="ru-RU"/>
        </w:rPr>
        <w:t>в</w:t>
      </w:r>
      <w:r w:rsidRPr="004F35DA">
        <w:rPr>
          <w:lang w:val="ru-RU"/>
        </w:rPr>
        <w:t>ляет в среднем 24 дня в год. Наиболее часто гололедные явления наблюдаются с ноября по март включительно.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b/>
          <w:i/>
          <w:lang w:val="ru-RU"/>
        </w:rPr>
        <w:t>Метели</w:t>
      </w:r>
      <w:r w:rsidRPr="004F35DA">
        <w:rPr>
          <w:lang w:val="ru-RU"/>
        </w:rPr>
        <w:t>. В районе в среднем бывает за год 45 дней с метелями. Больше всего мет</w:t>
      </w:r>
      <w:r w:rsidRPr="004F35DA">
        <w:rPr>
          <w:lang w:val="ru-RU"/>
        </w:rPr>
        <w:t>е</w:t>
      </w:r>
      <w:r w:rsidRPr="004F35DA">
        <w:rPr>
          <w:lang w:val="ru-RU"/>
        </w:rPr>
        <w:t>лей приходится на январь-февраль месяц (10-12 дней). В среднем продолжительность м</w:t>
      </w:r>
      <w:r w:rsidRPr="004F35DA">
        <w:rPr>
          <w:lang w:val="ru-RU"/>
        </w:rPr>
        <w:t>е</w:t>
      </w:r>
      <w:r w:rsidRPr="004F35DA">
        <w:rPr>
          <w:lang w:val="ru-RU"/>
        </w:rPr>
        <w:t xml:space="preserve">телей за год – 314 часов, а средняя продолжительность метелей в день составляет 7 часов. 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b/>
          <w:i/>
          <w:lang w:val="ru-RU"/>
        </w:rPr>
        <w:t>Туманы</w:t>
      </w:r>
      <w:r w:rsidRPr="004F35DA">
        <w:rPr>
          <w:lang w:val="ru-RU"/>
        </w:rPr>
        <w:t>. На протяжении года в СП Кара-Якуповский сельсовет наблюдается в среднем 40-60 дней с туманами. Наибольшее число дней с туманами за месяц: 18-23, пр</w:t>
      </w:r>
      <w:r w:rsidRPr="004F35DA">
        <w:rPr>
          <w:lang w:val="ru-RU"/>
        </w:rPr>
        <w:t>и</w:t>
      </w:r>
      <w:r w:rsidRPr="004F35DA">
        <w:rPr>
          <w:lang w:val="ru-RU"/>
        </w:rPr>
        <w:t>ходится на холодный период, с октября по март, наименьшее – 1-5 дней в месяц на теплый период, с апреля по сентябрь. Для дней с туманом его средняя продолжительность соста</w:t>
      </w:r>
      <w:r w:rsidRPr="004F35DA">
        <w:rPr>
          <w:lang w:val="ru-RU"/>
        </w:rPr>
        <w:t>в</w:t>
      </w:r>
      <w:r w:rsidRPr="004F35DA">
        <w:rPr>
          <w:lang w:val="ru-RU"/>
        </w:rPr>
        <w:t>ляет: с октября по март – 4,8 часа, с апреля по сентябрь – 3,7 часа. В целом за год сумма</w:t>
      </w:r>
      <w:r w:rsidRPr="004F35DA">
        <w:rPr>
          <w:lang w:val="ru-RU"/>
        </w:rPr>
        <w:t>р</w:t>
      </w:r>
      <w:r w:rsidRPr="004F35DA">
        <w:rPr>
          <w:lang w:val="ru-RU"/>
        </w:rPr>
        <w:t>ная продолжительность туманов – 176 часов.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b/>
          <w:i/>
          <w:lang w:val="ru-RU"/>
        </w:rPr>
        <w:t>Сильный дождь (ливень) и сильный снегопад</w:t>
      </w:r>
      <w:r w:rsidRPr="004F35DA">
        <w:rPr>
          <w:lang w:val="ru-RU"/>
        </w:rPr>
        <w:t xml:space="preserve">. В среднем за год территория СП Кара-Якуповский сельсовет получает </w:t>
      </w:r>
      <w:smartTag w:uri="urn:schemas-microsoft-com:office:smarttags" w:element="metricconverter">
        <w:smartTagPr>
          <w:attr w:name="ProductID" w:val="550 мм"/>
        </w:smartTagPr>
        <w:r w:rsidRPr="004F35DA">
          <w:rPr>
            <w:lang w:val="ru-RU"/>
          </w:rPr>
          <w:t>550 мм</w:t>
        </w:r>
      </w:smartTag>
      <w:r w:rsidRPr="004F35DA">
        <w:rPr>
          <w:lang w:val="ru-RU"/>
        </w:rPr>
        <w:t xml:space="preserve"> влаги. Особенно сильные осадки в июне и июле.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t xml:space="preserve">Наиболее часто осадки выпадают в количестве от 1 до </w:t>
      </w:r>
      <w:smartTag w:uri="urn:schemas-microsoft-com:office:smarttags" w:element="metricconverter">
        <w:smartTagPr>
          <w:attr w:name="ProductID" w:val="5 мм"/>
        </w:smartTagPr>
        <w:r w:rsidRPr="004F35DA">
          <w:rPr>
            <w:lang w:val="ru-RU"/>
          </w:rPr>
          <w:t>5 мм</w:t>
        </w:r>
      </w:smartTag>
      <w:r w:rsidRPr="004F35DA">
        <w:rPr>
          <w:lang w:val="ru-RU"/>
        </w:rPr>
        <w:t xml:space="preserve"> в сутки. 90% дождей и снегопадов дают слои осадков менее 10мм. Дожди с суммой осадков за дождь свыше </w:t>
      </w:r>
      <w:smartTag w:uri="urn:schemas-microsoft-com:office:smarttags" w:element="metricconverter">
        <w:smartTagPr>
          <w:attr w:name="ProductID" w:val="20 мм"/>
        </w:smartTagPr>
        <w:r w:rsidRPr="004F35DA">
          <w:rPr>
            <w:lang w:val="ru-RU"/>
          </w:rPr>
          <w:t>20 мм</w:t>
        </w:r>
      </w:smartTag>
      <w:r w:rsidRPr="004F35DA">
        <w:rPr>
          <w:lang w:val="ru-RU"/>
        </w:rPr>
        <w:t xml:space="preserve"> наблюдаются в среднем не более 3-5 раз в год, в основном, в середине лета. Дожди, выпадающие в теплый период (апрель-октябрь), коротки, около половины из них продо</w:t>
      </w:r>
      <w:r w:rsidRPr="004F35DA">
        <w:rPr>
          <w:lang w:val="ru-RU"/>
        </w:rPr>
        <w:t>л</w:t>
      </w:r>
      <w:r w:rsidRPr="004F35DA">
        <w:rPr>
          <w:lang w:val="ru-RU"/>
        </w:rPr>
        <w:t>жаются менее часа.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t>В пределах района наблюдается в среднем от 2 до 6 ливней за сезон. Ливни счит</w:t>
      </w:r>
      <w:r w:rsidRPr="004F35DA">
        <w:rPr>
          <w:lang w:val="ru-RU"/>
        </w:rPr>
        <w:t>а</w:t>
      </w:r>
      <w:r w:rsidRPr="004F35DA">
        <w:rPr>
          <w:lang w:val="ru-RU"/>
        </w:rPr>
        <w:t xml:space="preserve">ются особо опасными, если в течение 1 часа выпадает </w:t>
      </w:r>
      <w:smartTag w:uri="urn:schemas-microsoft-com:office:smarttags" w:element="metricconverter">
        <w:smartTagPr>
          <w:attr w:name="ProductID" w:val="30 мм"/>
        </w:smartTagPr>
        <w:r w:rsidRPr="004F35DA">
          <w:rPr>
            <w:lang w:val="ru-RU"/>
          </w:rPr>
          <w:t>30 мм</w:t>
        </w:r>
      </w:smartTag>
      <w:r w:rsidRPr="004F35DA">
        <w:rPr>
          <w:lang w:val="ru-RU"/>
        </w:rPr>
        <w:t xml:space="preserve"> осадков и более.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t>В зависимости от погодных условий, дата появления снежного покрова колеблется в значительных пределах. В среднем первый снег выпадает в районе в первой декаде н</w:t>
      </w:r>
      <w:r w:rsidRPr="004F35DA">
        <w:rPr>
          <w:lang w:val="ru-RU"/>
        </w:rPr>
        <w:t>о</w:t>
      </w:r>
      <w:r w:rsidRPr="004F35DA">
        <w:rPr>
          <w:lang w:val="ru-RU"/>
        </w:rPr>
        <w:t>ября.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t>Снежный постоянный покров чаще всего устанавливается в первой половине д</w:t>
      </w:r>
      <w:r w:rsidRPr="004F35DA">
        <w:rPr>
          <w:lang w:val="ru-RU"/>
        </w:rPr>
        <w:t>е</w:t>
      </w:r>
      <w:r w:rsidRPr="004F35DA">
        <w:rPr>
          <w:lang w:val="ru-RU"/>
        </w:rPr>
        <w:t>кабря. Зима в районе продолжительная, снежный покров лежит в среднем 118-133 дня. Нарастание снежного покрова, прерываемое оттепелями, происходит обычно до третьей декады февраля, иногда достигая максимальных значений высоты к началу марта.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b/>
          <w:i/>
          <w:lang w:val="ru-RU"/>
        </w:rPr>
        <w:t>Сильный мороз и сильная жара</w:t>
      </w:r>
      <w:r w:rsidRPr="004F35DA">
        <w:rPr>
          <w:lang w:val="ru-RU"/>
        </w:rPr>
        <w:t>. При многолетней среднегодовой температуре 4,90С, самая низкая температура наблюдается в январе, наиболее высокая в июле. Средняя температура января – 8,70С, июля + 18,80С. Морозные дни составляют 80%, дней с отт</w:t>
      </w:r>
      <w:r w:rsidRPr="004F35DA">
        <w:rPr>
          <w:lang w:val="ru-RU"/>
        </w:rPr>
        <w:t>е</w:t>
      </w:r>
      <w:r w:rsidRPr="004F35DA">
        <w:rPr>
          <w:lang w:val="ru-RU"/>
        </w:rPr>
        <w:t>пелью – около 20% от продолжительности зимнего периода. Дни с сильными морозами с температурой ниже – 300С отмечаются в декабре-марте. Однако продолжительность ст</w:t>
      </w:r>
      <w:r w:rsidRPr="004F35DA">
        <w:rPr>
          <w:lang w:val="ru-RU"/>
        </w:rPr>
        <w:t>о</w:t>
      </w:r>
      <w:r w:rsidRPr="004F35DA">
        <w:rPr>
          <w:lang w:val="ru-RU"/>
        </w:rPr>
        <w:t xml:space="preserve">яния 30-и градусных морозов невелика: от 18 часов в январе до менее чем 1 часа в марте. 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t>Тем не менее, зимний абсолютный минимум температуры воздуха может опускат</w:t>
      </w:r>
      <w:r w:rsidRPr="004F35DA">
        <w:rPr>
          <w:lang w:val="ru-RU"/>
        </w:rPr>
        <w:t>ь</w:t>
      </w:r>
      <w:r w:rsidRPr="004F35DA">
        <w:rPr>
          <w:lang w:val="ru-RU"/>
        </w:rPr>
        <w:t>ся до 40 градусов.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t>Средняя суточная температура воздуха в летний период держится в пределах +15, +200С. Летние максимумы температуры достигают +37, +390С.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b/>
          <w:i/>
          <w:lang w:val="ru-RU"/>
        </w:rPr>
        <w:t>Ураганы, шквалы</w:t>
      </w:r>
      <w:r w:rsidRPr="004F35DA">
        <w:rPr>
          <w:lang w:val="ru-RU"/>
        </w:rPr>
        <w:t>. Среднегодовая скорость ветра в защищенных местах (в городах, на лесных полянах, в понижениях рельефа) составляет 3-3,5 м/сек., увеличиваясь до 4,3-5,2 м/сек на более открытых местах.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t>Ураганные ветры со скоростью 30 м/сек, и более наблюдаются на территории ра</w:t>
      </w:r>
      <w:r w:rsidRPr="004F35DA">
        <w:rPr>
          <w:lang w:val="ru-RU"/>
        </w:rPr>
        <w:t>й</w:t>
      </w:r>
      <w:r w:rsidRPr="004F35DA">
        <w:rPr>
          <w:lang w:val="ru-RU"/>
        </w:rPr>
        <w:t>она не чаще одного раза в 5-10 лет и проходят узким коридором шириной от сотен метров до нескольких километров.</w:t>
      </w:r>
    </w:p>
    <w:p w:rsidR="003851B4" w:rsidRPr="004F35DA" w:rsidRDefault="003851B4" w:rsidP="003851B4">
      <w:pPr>
        <w:pStyle w:val="aff5"/>
        <w:rPr>
          <w:b/>
          <w:i/>
          <w:lang w:val="ru-RU"/>
        </w:rPr>
      </w:pPr>
      <w:r w:rsidRPr="004F35DA">
        <w:rPr>
          <w:b/>
          <w:i/>
          <w:lang w:val="ru-RU"/>
        </w:rPr>
        <w:lastRenderedPageBreak/>
        <w:t xml:space="preserve">Лесные пожары. 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t>Леса занимают около 4,9% территории СП Кара-Якуповский сельсовет, включая лесонасаждения защитного значения, лесных пожаров за время обозримых наблюдений не зарегистрировано.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t>Риски возникновения природных пожаров существует, так как большие площади зеленых насаждений занимают пожароопасные лесные массивы.</w:t>
      </w:r>
    </w:p>
    <w:p w:rsidR="003851B4" w:rsidRPr="004F35DA" w:rsidRDefault="003851B4" w:rsidP="003851B4">
      <w:pPr>
        <w:pStyle w:val="aff5"/>
        <w:rPr>
          <w:lang w:val="ru-RU"/>
        </w:rPr>
      </w:pPr>
      <w:r w:rsidRPr="004F35DA">
        <w:rPr>
          <w:lang w:val="ru-RU"/>
        </w:rPr>
        <w:t>Требования пожарной безопасности при градостроительной деятельности должны учитывать:</w:t>
      </w:r>
    </w:p>
    <w:p w:rsidR="003851B4" w:rsidRPr="004F35DA" w:rsidRDefault="003851B4" w:rsidP="003851B4">
      <w:pPr>
        <w:pStyle w:val="aff5"/>
        <w:numPr>
          <w:ilvl w:val="0"/>
          <w:numId w:val="23"/>
        </w:numPr>
        <w:rPr>
          <w:lang w:val="ru-RU"/>
        </w:rPr>
      </w:pPr>
      <w:r>
        <w:rPr>
          <w:lang w:val="ru-RU"/>
        </w:rPr>
        <w:t>р</w:t>
      </w:r>
      <w:r w:rsidRPr="004F35DA">
        <w:rPr>
          <w:lang w:val="ru-RU"/>
        </w:rPr>
        <w:t>азмещение пожаровзрывоопасных объектов на территории поселения: произво</w:t>
      </w:r>
      <w:r w:rsidRPr="004F35DA">
        <w:rPr>
          <w:lang w:val="ru-RU"/>
        </w:rPr>
        <w:t>д</w:t>
      </w:r>
      <w:r w:rsidRPr="004F35DA">
        <w:rPr>
          <w:lang w:val="ru-RU"/>
        </w:rPr>
        <w:t>ственные и коммунальные объекты пожаровзрывоопасного характера предусма</w:t>
      </w:r>
      <w:r w:rsidRPr="004F35DA">
        <w:rPr>
          <w:lang w:val="ru-RU"/>
        </w:rPr>
        <w:t>т</w:t>
      </w:r>
      <w:r w:rsidRPr="004F35DA">
        <w:rPr>
          <w:lang w:val="ru-RU"/>
        </w:rPr>
        <w:t>риваются, как правило, за границами населенных пунктов или с учетом возде</w:t>
      </w:r>
      <w:r w:rsidRPr="004F35DA">
        <w:rPr>
          <w:lang w:val="ru-RU"/>
        </w:rPr>
        <w:t>й</w:t>
      </w:r>
      <w:r w:rsidRPr="004F35DA">
        <w:rPr>
          <w:lang w:val="ru-RU"/>
        </w:rPr>
        <w:t xml:space="preserve">ствия опасных факторов пожара на соседние объекты защиты и др.; </w:t>
      </w:r>
    </w:p>
    <w:p w:rsidR="003851B4" w:rsidRPr="00AC7933" w:rsidRDefault="003851B4" w:rsidP="003851B4">
      <w:pPr>
        <w:pStyle w:val="aff5"/>
        <w:numPr>
          <w:ilvl w:val="0"/>
          <w:numId w:val="23"/>
        </w:numPr>
        <w:rPr>
          <w:lang w:val="ru-RU"/>
        </w:rPr>
      </w:pPr>
      <w:r w:rsidRPr="00AC7933">
        <w:rPr>
          <w:lang w:val="ru-RU"/>
        </w:rPr>
        <w:t>вопросы подъезда пожарных автомобилей к сельским населенным пунктам с п</w:t>
      </w:r>
      <w:r w:rsidRPr="00AC7933">
        <w:rPr>
          <w:lang w:val="ru-RU"/>
        </w:rPr>
        <w:t>о</w:t>
      </w:r>
      <w:r w:rsidRPr="00AC7933">
        <w:rPr>
          <w:lang w:val="ru-RU"/>
        </w:rPr>
        <w:t>стоянным пребыванием жителей учитываются при проектировании транспортной инфраструктуры (автомобильные дороги) по территории поселения; подъезды к зданиям, сооружениям и строениям общественного, жилого, производственно-коммунального назначения должны проектироваться в соответствии с регламент</w:t>
      </w:r>
      <w:r w:rsidRPr="00AC7933">
        <w:rPr>
          <w:lang w:val="ru-RU"/>
        </w:rPr>
        <w:t>а</w:t>
      </w:r>
      <w:r w:rsidRPr="00AC7933">
        <w:rPr>
          <w:lang w:val="ru-RU"/>
        </w:rPr>
        <w:t>ми на стадии разработки проектов планировки территории.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На территориях СНП и производственных объектов должны размещаться источн</w:t>
      </w:r>
      <w:r w:rsidRPr="00AC7933">
        <w:rPr>
          <w:lang w:val="ru-RU"/>
        </w:rPr>
        <w:t>и</w:t>
      </w:r>
      <w:r w:rsidRPr="00AC7933">
        <w:rPr>
          <w:lang w:val="ru-RU"/>
        </w:rPr>
        <w:t>ки наружного противопожарного водоснабжения в соответствии с действующими норм</w:t>
      </w:r>
      <w:r w:rsidRPr="00AC7933">
        <w:rPr>
          <w:lang w:val="ru-RU"/>
        </w:rPr>
        <w:t>а</w:t>
      </w:r>
      <w:r w:rsidRPr="00AC7933">
        <w:rPr>
          <w:lang w:val="ru-RU"/>
        </w:rPr>
        <w:t>ми: наружные водопроводные сети с пожарными гидрантами и водные объекты, испол</w:t>
      </w:r>
      <w:r w:rsidRPr="00AC7933">
        <w:rPr>
          <w:lang w:val="ru-RU"/>
        </w:rPr>
        <w:t>ь</w:t>
      </w:r>
      <w:r w:rsidRPr="00AC7933">
        <w:rPr>
          <w:lang w:val="ru-RU"/>
        </w:rPr>
        <w:t>зуемые для целей пожаротушения; допускается не предусматривать водоснабжение для наружного пожаротушения в ряде регламентированных отдельно стоящих учреждений обслуживания населения, производственных и сельскохозяйственных зданий и сооруж</w:t>
      </w:r>
      <w:r w:rsidRPr="00AC7933">
        <w:rPr>
          <w:lang w:val="ru-RU"/>
        </w:rPr>
        <w:t>е</w:t>
      </w:r>
      <w:r w:rsidRPr="00AC7933">
        <w:rPr>
          <w:lang w:val="ru-RU"/>
        </w:rPr>
        <w:t>ний; вопросы детального проектирования наружного противопожарного водоснабжения решаются на стадии разработки проектов планировки.</w:t>
      </w:r>
    </w:p>
    <w:p w:rsidR="003851B4" w:rsidRDefault="003851B4" w:rsidP="003851B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851B4" w:rsidRPr="002A29BD" w:rsidRDefault="003851B4" w:rsidP="003851B4">
      <w:pPr>
        <w:pStyle w:val="11"/>
      </w:pPr>
      <w:bookmarkStart w:id="51" w:name="_Toc416795481"/>
      <w:r w:rsidRPr="002A29BD">
        <w:lastRenderedPageBreak/>
        <w:t>10. Охрана окружающей среды</w:t>
      </w:r>
      <w:bookmarkEnd w:id="51"/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Географическое положение и особенности ландшафта Республики Башкортостан делают природу области особенно чувствительной к техногенным нагрузкам. В первую очередь это районы с промышленными узлами, горнодобывающие, нефтегазопромысл</w:t>
      </w:r>
      <w:r w:rsidRPr="00AC7933">
        <w:rPr>
          <w:lang w:val="ru-RU"/>
        </w:rPr>
        <w:t>о</w:t>
      </w:r>
      <w:r w:rsidRPr="00AC7933">
        <w:rPr>
          <w:lang w:val="ru-RU"/>
        </w:rPr>
        <w:t xml:space="preserve">вые районы, в которых складывается более напряженная экологическая обстановка. Что характерно и для СП </w:t>
      </w:r>
      <w:r>
        <w:rPr>
          <w:lang w:val="ru-RU"/>
        </w:rPr>
        <w:t>Кара-Якуповский</w:t>
      </w:r>
      <w:r w:rsidRPr="00AC7933">
        <w:rPr>
          <w:lang w:val="ru-RU"/>
        </w:rPr>
        <w:t xml:space="preserve"> сельсовет, так как он входит в зону напряженной экологической обстановки.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Для улучшения экологической обстановки в СП большое значение имеют вопросы снижения объемов выбросов вредных веществ в атмосферный воздух, сбросов загрязне</w:t>
      </w:r>
      <w:r w:rsidRPr="00AC7933">
        <w:rPr>
          <w:lang w:val="ru-RU"/>
        </w:rPr>
        <w:t>н</w:t>
      </w:r>
      <w:r w:rsidRPr="00AC7933">
        <w:rPr>
          <w:lang w:val="ru-RU"/>
        </w:rPr>
        <w:t>ных сточных вод в водные объекты, повышения степени очистки сточных вод, соверше</w:t>
      </w:r>
      <w:r w:rsidRPr="00AC7933">
        <w:rPr>
          <w:lang w:val="ru-RU"/>
        </w:rPr>
        <w:t>н</w:t>
      </w:r>
      <w:r w:rsidRPr="00AC7933">
        <w:rPr>
          <w:lang w:val="ru-RU"/>
        </w:rPr>
        <w:t>ствование технологических процессов с целью минимизации выбросов загрязняющих в</w:t>
      </w:r>
      <w:r w:rsidRPr="00AC7933">
        <w:rPr>
          <w:lang w:val="ru-RU"/>
        </w:rPr>
        <w:t>е</w:t>
      </w:r>
      <w:r w:rsidRPr="00AC7933">
        <w:rPr>
          <w:lang w:val="ru-RU"/>
        </w:rPr>
        <w:t>ществ и сбросов неочищенных сточных вод, а так же решение вопроса безопасной утил</w:t>
      </w:r>
      <w:r w:rsidRPr="00AC7933">
        <w:rPr>
          <w:lang w:val="ru-RU"/>
        </w:rPr>
        <w:t>и</w:t>
      </w:r>
      <w:r w:rsidRPr="00AC7933">
        <w:rPr>
          <w:lang w:val="ru-RU"/>
        </w:rPr>
        <w:t xml:space="preserve">зацией </w:t>
      </w:r>
      <w:r>
        <w:rPr>
          <w:lang w:val="ru-RU"/>
        </w:rPr>
        <w:t>твердых коммунальных</w:t>
      </w:r>
      <w:r w:rsidRPr="00AC7933">
        <w:rPr>
          <w:lang w:val="ru-RU"/>
        </w:rPr>
        <w:t xml:space="preserve"> и промышленных отходов.</w:t>
      </w:r>
    </w:p>
    <w:p w:rsidR="003851B4" w:rsidRPr="00BA43FF" w:rsidRDefault="003851B4" w:rsidP="003851B4">
      <w:pPr>
        <w:pStyle w:val="20"/>
      </w:pPr>
      <w:bookmarkStart w:id="52" w:name="_Toc416795482"/>
      <w:r w:rsidRPr="00BA43FF">
        <w:t>10.1 Гигиена водных объектов</w:t>
      </w:r>
      <w:bookmarkEnd w:id="52"/>
    </w:p>
    <w:p w:rsidR="003851B4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 xml:space="preserve">Отдельных исследований качества питьевой воды в </w:t>
      </w:r>
      <w:r>
        <w:rPr>
          <w:lang w:val="ru-RU"/>
        </w:rPr>
        <w:t>СП</w:t>
      </w:r>
      <w:r w:rsidRPr="00BD31D1">
        <w:rPr>
          <w:lang w:val="ru-RU"/>
        </w:rPr>
        <w:t xml:space="preserve"> </w:t>
      </w:r>
      <w:r>
        <w:rPr>
          <w:lang w:val="ru-RU"/>
        </w:rPr>
        <w:t>Кара-Якуповский</w:t>
      </w:r>
      <w:r w:rsidRPr="00BD31D1">
        <w:rPr>
          <w:lang w:val="ru-RU"/>
        </w:rPr>
        <w:t xml:space="preserve"> сельсовет не поводилось. </w:t>
      </w:r>
    </w:p>
    <w:p w:rsidR="003851B4" w:rsidRPr="002811EA" w:rsidRDefault="003851B4" w:rsidP="003851B4">
      <w:pPr>
        <w:pStyle w:val="aff5"/>
        <w:rPr>
          <w:lang w:val="ru-RU"/>
        </w:rPr>
      </w:pPr>
      <w:r w:rsidRPr="002811EA">
        <w:rPr>
          <w:lang w:val="ru-RU"/>
        </w:rPr>
        <w:t>Контроль</w:t>
      </w:r>
      <w:r>
        <w:rPr>
          <w:lang w:val="ru-RU"/>
        </w:rPr>
        <w:t xml:space="preserve"> </w:t>
      </w:r>
      <w:r w:rsidRPr="002811EA">
        <w:rPr>
          <w:lang w:val="ru-RU"/>
        </w:rPr>
        <w:t>качества</w:t>
      </w:r>
      <w:r>
        <w:rPr>
          <w:lang w:val="ru-RU"/>
        </w:rPr>
        <w:t xml:space="preserve"> </w:t>
      </w:r>
      <w:r w:rsidRPr="002811EA">
        <w:rPr>
          <w:lang w:val="ru-RU"/>
        </w:rPr>
        <w:t>питьевой</w:t>
      </w:r>
      <w:r>
        <w:rPr>
          <w:lang w:val="ru-RU"/>
        </w:rPr>
        <w:t xml:space="preserve"> </w:t>
      </w:r>
      <w:r w:rsidRPr="002811EA">
        <w:rPr>
          <w:lang w:val="ru-RU"/>
        </w:rPr>
        <w:t>воды</w:t>
      </w:r>
      <w:r>
        <w:rPr>
          <w:lang w:val="ru-RU"/>
        </w:rPr>
        <w:t xml:space="preserve"> </w:t>
      </w:r>
      <w:r w:rsidRPr="002811EA">
        <w:rPr>
          <w:lang w:val="ru-RU"/>
        </w:rPr>
        <w:t>централизованного</w:t>
      </w:r>
      <w:r>
        <w:rPr>
          <w:lang w:val="ru-RU"/>
        </w:rPr>
        <w:t xml:space="preserve"> </w:t>
      </w:r>
      <w:r w:rsidRPr="002811EA">
        <w:rPr>
          <w:lang w:val="ru-RU"/>
        </w:rPr>
        <w:t>хозяйственно-питьевого</w:t>
      </w:r>
      <w:r>
        <w:rPr>
          <w:lang w:val="ru-RU"/>
        </w:rPr>
        <w:t xml:space="preserve"> </w:t>
      </w:r>
      <w:r w:rsidRPr="002811EA">
        <w:rPr>
          <w:lang w:val="ru-RU"/>
        </w:rPr>
        <w:t>в</w:t>
      </w:r>
      <w:r w:rsidRPr="002811EA">
        <w:rPr>
          <w:lang w:val="ru-RU"/>
        </w:rPr>
        <w:t>о</w:t>
      </w:r>
      <w:r w:rsidRPr="002811EA">
        <w:rPr>
          <w:lang w:val="ru-RU"/>
        </w:rPr>
        <w:t>доснабжения</w:t>
      </w:r>
      <w:r>
        <w:rPr>
          <w:lang w:val="ru-RU"/>
        </w:rPr>
        <w:t xml:space="preserve"> </w:t>
      </w:r>
      <w:r w:rsidRPr="002811EA">
        <w:rPr>
          <w:lang w:val="ru-RU"/>
        </w:rPr>
        <w:t>в</w:t>
      </w:r>
      <w:r>
        <w:rPr>
          <w:lang w:val="ru-RU"/>
        </w:rPr>
        <w:t xml:space="preserve"> </w:t>
      </w:r>
      <w:r w:rsidRPr="002811EA">
        <w:rPr>
          <w:lang w:val="ru-RU"/>
        </w:rPr>
        <w:t>системе</w:t>
      </w:r>
      <w:r>
        <w:rPr>
          <w:lang w:val="ru-RU"/>
        </w:rPr>
        <w:t xml:space="preserve"> </w:t>
      </w:r>
      <w:r w:rsidRPr="002811EA">
        <w:rPr>
          <w:lang w:val="ru-RU"/>
        </w:rPr>
        <w:t>социально-гигиенического</w:t>
      </w:r>
      <w:r>
        <w:rPr>
          <w:lang w:val="ru-RU"/>
        </w:rPr>
        <w:t xml:space="preserve"> </w:t>
      </w:r>
      <w:r w:rsidRPr="002811EA">
        <w:rPr>
          <w:lang w:val="ru-RU"/>
        </w:rPr>
        <w:t>мониторинга осуществляется</w:t>
      </w:r>
      <w:r>
        <w:rPr>
          <w:lang w:val="ru-RU"/>
        </w:rPr>
        <w:t xml:space="preserve"> </w:t>
      </w:r>
      <w:r w:rsidRPr="002811EA">
        <w:rPr>
          <w:lang w:val="ru-RU"/>
        </w:rPr>
        <w:t>аккред</w:t>
      </w:r>
      <w:r w:rsidRPr="002811EA">
        <w:rPr>
          <w:lang w:val="ru-RU"/>
        </w:rPr>
        <w:t>и</w:t>
      </w:r>
      <w:r w:rsidRPr="002811EA">
        <w:rPr>
          <w:lang w:val="ru-RU"/>
        </w:rPr>
        <w:t>тованными</w:t>
      </w:r>
      <w:r>
        <w:rPr>
          <w:lang w:val="ru-RU"/>
        </w:rPr>
        <w:t xml:space="preserve"> </w:t>
      </w:r>
      <w:r w:rsidRPr="002811EA">
        <w:rPr>
          <w:lang w:val="ru-RU"/>
        </w:rPr>
        <w:t>лабораториями</w:t>
      </w:r>
      <w:r>
        <w:rPr>
          <w:lang w:val="ru-RU"/>
        </w:rPr>
        <w:t xml:space="preserve"> </w:t>
      </w:r>
      <w:r w:rsidRPr="002811EA">
        <w:rPr>
          <w:lang w:val="ru-RU"/>
        </w:rPr>
        <w:t>Роспотребнадзора</w:t>
      </w:r>
      <w:r>
        <w:rPr>
          <w:lang w:val="ru-RU"/>
        </w:rPr>
        <w:t xml:space="preserve"> </w:t>
      </w:r>
      <w:r w:rsidRPr="002811EA">
        <w:rPr>
          <w:lang w:val="ru-RU"/>
        </w:rPr>
        <w:t>по</w:t>
      </w:r>
      <w:r>
        <w:rPr>
          <w:lang w:val="ru-RU"/>
        </w:rPr>
        <w:t xml:space="preserve"> </w:t>
      </w:r>
      <w:r w:rsidRPr="002811EA">
        <w:rPr>
          <w:lang w:val="ru-RU"/>
        </w:rPr>
        <w:t>Республике Башкортостан,</w:t>
      </w:r>
      <w:r>
        <w:rPr>
          <w:lang w:val="ru-RU"/>
        </w:rPr>
        <w:t xml:space="preserve"> </w:t>
      </w:r>
      <w:r w:rsidRPr="002811EA">
        <w:rPr>
          <w:lang w:val="ru-RU"/>
        </w:rPr>
        <w:t>МУП «Уф</w:t>
      </w:r>
      <w:r w:rsidRPr="002811EA">
        <w:rPr>
          <w:lang w:val="ru-RU"/>
        </w:rPr>
        <w:t>а</w:t>
      </w:r>
      <w:r w:rsidRPr="002811EA">
        <w:rPr>
          <w:lang w:val="ru-RU"/>
        </w:rPr>
        <w:t>водоканал»</w:t>
      </w:r>
      <w:r>
        <w:rPr>
          <w:lang w:val="ru-RU"/>
        </w:rPr>
        <w:t xml:space="preserve"> </w:t>
      </w:r>
      <w:r w:rsidRPr="002811EA">
        <w:rPr>
          <w:lang w:val="ru-RU"/>
        </w:rPr>
        <w:t>и</w:t>
      </w:r>
      <w:r>
        <w:rPr>
          <w:lang w:val="ru-RU"/>
        </w:rPr>
        <w:t xml:space="preserve"> </w:t>
      </w:r>
      <w:r w:rsidRPr="002811EA">
        <w:rPr>
          <w:lang w:val="ru-RU"/>
        </w:rPr>
        <w:t>других</w:t>
      </w:r>
      <w:r>
        <w:rPr>
          <w:lang w:val="ru-RU"/>
        </w:rPr>
        <w:t xml:space="preserve"> </w:t>
      </w:r>
      <w:r w:rsidRPr="002811EA">
        <w:rPr>
          <w:lang w:val="ru-RU"/>
        </w:rPr>
        <w:t>городов</w:t>
      </w:r>
      <w:r>
        <w:rPr>
          <w:lang w:val="ru-RU"/>
        </w:rPr>
        <w:t xml:space="preserve"> </w:t>
      </w:r>
      <w:r w:rsidRPr="002811EA">
        <w:rPr>
          <w:lang w:val="ru-RU"/>
        </w:rPr>
        <w:t>республики.</w:t>
      </w:r>
      <w:r>
        <w:rPr>
          <w:lang w:val="ru-RU"/>
        </w:rPr>
        <w:t xml:space="preserve"> </w:t>
      </w:r>
      <w:r w:rsidRPr="002811EA">
        <w:rPr>
          <w:lang w:val="ru-RU"/>
        </w:rPr>
        <w:t>Мониторинг качества</w:t>
      </w:r>
      <w:r>
        <w:rPr>
          <w:lang w:val="ru-RU"/>
        </w:rPr>
        <w:t xml:space="preserve"> </w:t>
      </w:r>
      <w:r w:rsidRPr="002811EA">
        <w:rPr>
          <w:lang w:val="ru-RU"/>
        </w:rPr>
        <w:t>питьевого</w:t>
      </w:r>
      <w:r>
        <w:rPr>
          <w:lang w:val="ru-RU"/>
        </w:rPr>
        <w:t xml:space="preserve"> </w:t>
      </w:r>
      <w:r w:rsidRPr="002811EA">
        <w:rPr>
          <w:lang w:val="ru-RU"/>
        </w:rPr>
        <w:t>водоснабжения</w:t>
      </w:r>
      <w:r>
        <w:rPr>
          <w:lang w:val="ru-RU"/>
        </w:rPr>
        <w:t xml:space="preserve"> </w:t>
      </w:r>
      <w:r w:rsidRPr="002811EA">
        <w:rPr>
          <w:lang w:val="ru-RU"/>
        </w:rPr>
        <w:t>проводится</w:t>
      </w:r>
      <w:r>
        <w:rPr>
          <w:lang w:val="ru-RU"/>
        </w:rPr>
        <w:t xml:space="preserve"> </w:t>
      </w:r>
      <w:r w:rsidRPr="002811EA">
        <w:rPr>
          <w:lang w:val="ru-RU"/>
        </w:rPr>
        <w:t>в 54</w:t>
      </w:r>
      <w:r>
        <w:rPr>
          <w:lang w:val="ru-RU"/>
        </w:rPr>
        <w:t xml:space="preserve"> </w:t>
      </w:r>
      <w:r w:rsidRPr="002811EA">
        <w:rPr>
          <w:lang w:val="ru-RU"/>
        </w:rPr>
        <w:t>городах</w:t>
      </w:r>
      <w:r>
        <w:rPr>
          <w:lang w:val="ru-RU"/>
        </w:rPr>
        <w:t xml:space="preserve"> </w:t>
      </w:r>
      <w:r w:rsidRPr="002811EA">
        <w:rPr>
          <w:lang w:val="ru-RU"/>
        </w:rPr>
        <w:t>и</w:t>
      </w:r>
      <w:r>
        <w:rPr>
          <w:lang w:val="ru-RU"/>
        </w:rPr>
        <w:t xml:space="preserve"> </w:t>
      </w:r>
      <w:r w:rsidRPr="002811EA">
        <w:rPr>
          <w:lang w:val="ru-RU"/>
        </w:rPr>
        <w:t>районах</w:t>
      </w:r>
      <w:r>
        <w:rPr>
          <w:lang w:val="ru-RU"/>
        </w:rPr>
        <w:t xml:space="preserve"> </w:t>
      </w:r>
      <w:r w:rsidRPr="002811EA">
        <w:rPr>
          <w:lang w:val="ru-RU"/>
        </w:rPr>
        <w:t>республики. Охвачено мониторинговыми наблюден</w:t>
      </w:r>
      <w:r w:rsidRPr="002811EA">
        <w:rPr>
          <w:lang w:val="ru-RU"/>
        </w:rPr>
        <w:t>и</w:t>
      </w:r>
      <w:r w:rsidRPr="002811EA">
        <w:rPr>
          <w:lang w:val="ru-RU"/>
        </w:rPr>
        <w:t xml:space="preserve">ями 3786862 человека или 93,0% населения. </w:t>
      </w:r>
    </w:p>
    <w:p w:rsidR="003851B4" w:rsidRPr="002811EA" w:rsidRDefault="003851B4" w:rsidP="003851B4">
      <w:pPr>
        <w:pStyle w:val="aff5"/>
        <w:rPr>
          <w:lang w:val="ru-RU"/>
        </w:rPr>
      </w:pPr>
      <w:r w:rsidRPr="002811EA">
        <w:rPr>
          <w:lang w:val="ru-RU"/>
        </w:rPr>
        <w:t xml:space="preserve">По данным СГМ </w:t>
      </w:r>
      <w:r>
        <w:rPr>
          <w:lang w:val="ru-RU"/>
        </w:rPr>
        <w:t xml:space="preserve">в 2013 году </w:t>
      </w:r>
      <w:r w:rsidRPr="002811EA">
        <w:rPr>
          <w:lang w:val="ru-RU"/>
        </w:rPr>
        <w:t>к числу приоритетных веществ, загрязняющих пить</w:t>
      </w:r>
      <w:r w:rsidRPr="002811EA">
        <w:rPr>
          <w:lang w:val="ru-RU"/>
        </w:rPr>
        <w:t>е</w:t>
      </w:r>
      <w:r w:rsidRPr="002811EA">
        <w:rPr>
          <w:lang w:val="ru-RU"/>
        </w:rPr>
        <w:t>вую воду</w:t>
      </w:r>
      <w:r>
        <w:rPr>
          <w:lang w:val="ru-RU"/>
        </w:rPr>
        <w:t xml:space="preserve"> </w:t>
      </w:r>
      <w:r w:rsidRPr="002811EA">
        <w:rPr>
          <w:lang w:val="ru-RU"/>
        </w:rPr>
        <w:t>систем централизованного</w:t>
      </w:r>
      <w:r>
        <w:rPr>
          <w:lang w:val="ru-RU"/>
        </w:rPr>
        <w:t xml:space="preserve"> </w:t>
      </w:r>
      <w:r w:rsidRPr="002811EA">
        <w:rPr>
          <w:lang w:val="ru-RU"/>
        </w:rPr>
        <w:t>хозяйственно-питьевого</w:t>
      </w:r>
      <w:r>
        <w:rPr>
          <w:lang w:val="ru-RU"/>
        </w:rPr>
        <w:t xml:space="preserve"> </w:t>
      </w:r>
      <w:r w:rsidRPr="002811EA">
        <w:rPr>
          <w:lang w:val="ru-RU"/>
        </w:rPr>
        <w:t>водоснабжения</w:t>
      </w:r>
      <w:r>
        <w:rPr>
          <w:lang w:val="ru-RU"/>
        </w:rPr>
        <w:t xml:space="preserve"> </w:t>
      </w:r>
      <w:r w:rsidRPr="002811EA">
        <w:rPr>
          <w:lang w:val="ru-RU"/>
        </w:rPr>
        <w:t>в</w:t>
      </w:r>
      <w:r>
        <w:rPr>
          <w:lang w:val="ru-RU"/>
        </w:rPr>
        <w:t xml:space="preserve"> </w:t>
      </w:r>
      <w:r w:rsidRPr="002811EA">
        <w:rPr>
          <w:lang w:val="ru-RU"/>
        </w:rPr>
        <w:t>Республ</w:t>
      </w:r>
      <w:r w:rsidRPr="002811EA">
        <w:rPr>
          <w:lang w:val="ru-RU"/>
        </w:rPr>
        <w:t>и</w:t>
      </w:r>
      <w:r w:rsidRPr="002811EA">
        <w:rPr>
          <w:lang w:val="ru-RU"/>
        </w:rPr>
        <w:t xml:space="preserve">ке Башкортостан, отнесены: </w:t>
      </w:r>
    </w:p>
    <w:p w:rsidR="003851B4" w:rsidRPr="002811EA" w:rsidRDefault="003851B4" w:rsidP="003851B4">
      <w:pPr>
        <w:pStyle w:val="aff5"/>
        <w:numPr>
          <w:ilvl w:val="0"/>
          <w:numId w:val="36"/>
        </w:numPr>
        <w:rPr>
          <w:lang w:val="ru-RU"/>
        </w:rPr>
      </w:pPr>
      <w:r w:rsidRPr="002811EA">
        <w:rPr>
          <w:lang w:val="ru-RU"/>
        </w:rPr>
        <w:t>за</w:t>
      </w:r>
      <w:r>
        <w:rPr>
          <w:lang w:val="ru-RU"/>
        </w:rPr>
        <w:t xml:space="preserve"> </w:t>
      </w:r>
      <w:r w:rsidRPr="002811EA">
        <w:rPr>
          <w:lang w:val="ru-RU"/>
        </w:rPr>
        <w:t>счет</w:t>
      </w:r>
      <w:r>
        <w:rPr>
          <w:lang w:val="ru-RU"/>
        </w:rPr>
        <w:t xml:space="preserve"> </w:t>
      </w:r>
      <w:r w:rsidRPr="002811EA">
        <w:rPr>
          <w:lang w:val="ru-RU"/>
        </w:rPr>
        <w:t>поступления</w:t>
      </w:r>
      <w:r>
        <w:rPr>
          <w:lang w:val="ru-RU"/>
        </w:rPr>
        <w:t xml:space="preserve"> </w:t>
      </w:r>
      <w:r w:rsidRPr="002811EA">
        <w:rPr>
          <w:lang w:val="ru-RU"/>
        </w:rPr>
        <w:t>из</w:t>
      </w:r>
      <w:r>
        <w:rPr>
          <w:lang w:val="ru-RU"/>
        </w:rPr>
        <w:t xml:space="preserve"> </w:t>
      </w:r>
      <w:r w:rsidRPr="002811EA">
        <w:rPr>
          <w:lang w:val="ru-RU"/>
        </w:rPr>
        <w:t>источников</w:t>
      </w:r>
      <w:r>
        <w:rPr>
          <w:lang w:val="ru-RU"/>
        </w:rPr>
        <w:t xml:space="preserve"> </w:t>
      </w:r>
      <w:r w:rsidRPr="002811EA">
        <w:rPr>
          <w:lang w:val="ru-RU"/>
        </w:rPr>
        <w:t>водоснабжения:</w:t>
      </w:r>
      <w:r>
        <w:rPr>
          <w:lang w:val="ru-RU"/>
        </w:rPr>
        <w:t xml:space="preserve"> </w:t>
      </w:r>
      <w:r w:rsidRPr="002811EA">
        <w:rPr>
          <w:lang w:val="ru-RU"/>
        </w:rPr>
        <w:t>железо,</w:t>
      </w:r>
      <w:r>
        <w:rPr>
          <w:lang w:val="ru-RU"/>
        </w:rPr>
        <w:t xml:space="preserve"> </w:t>
      </w:r>
      <w:r w:rsidRPr="002811EA">
        <w:rPr>
          <w:lang w:val="ru-RU"/>
        </w:rPr>
        <w:t xml:space="preserve">марганец, сульфаты, соли жесткости, нитраты; </w:t>
      </w:r>
    </w:p>
    <w:p w:rsidR="003851B4" w:rsidRPr="002811EA" w:rsidRDefault="003851B4" w:rsidP="003851B4">
      <w:pPr>
        <w:pStyle w:val="aff5"/>
        <w:numPr>
          <w:ilvl w:val="0"/>
          <w:numId w:val="36"/>
        </w:numPr>
        <w:rPr>
          <w:lang w:val="ru-RU"/>
        </w:rPr>
      </w:pPr>
      <w:r w:rsidRPr="002811EA">
        <w:rPr>
          <w:lang w:val="ru-RU"/>
        </w:rPr>
        <w:t>за</w:t>
      </w:r>
      <w:r>
        <w:rPr>
          <w:lang w:val="ru-RU"/>
        </w:rPr>
        <w:t xml:space="preserve"> </w:t>
      </w:r>
      <w:r w:rsidRPr="002811EA">
        <w:rPr>
          <w:lang w:val="ru-RU"/>
        </w:rPr>
        <w:t>счет</w:t>
      </w:r>
      <w:r>
        <w:rPr>
          <w:lang w:val="ru-RU"/>
        </w:rPr>
        <w:t xml:space="preserve"> </w:t>
      </w:r>
      <w:r w:rsidRPr="002811EA">
        <w:rPr>
          <w:lang w:val="ru-RU"/>
        </w:rPr>
        <w:t>загрязнения</w:t>
      </w:r>
      <w:r>
        <w:rPr>
          <w:lang w:val="ru-RU"/>
        </w:rPr>
        <w:t xml:space="preserve"> </w:t>
      </w:r>
      <w:r w:rsidRPr="002811EA">
        <w:rPr>
          <w:lang w:val="ru-RU"/>
        </w:rPr>
        <w:t>питьевой</w:t>
      </w:r>
      <w:r>
        <w:rPr>
          <w:lang w:val="ru-RU"/>
        </w:rPr>
        <w:t xml:space="preserve"> </w:t>
      </w:r>
      <w:r w:rsidRPr="002811EA">
        <w:rPr>
          <w:lang w:val="ru-RU"/>
        </w:rPr>
        <w:t>воды</w:t>
      </w:r>
      <w:r>
        <w:rPr>
          <w:lang w:val="ru-RU"/>
        </w:rPr>
        <w:t xml:space="preserve"> </w:t>
      </w:r>
      <w:r w:rsidRPr="002811EA">
        <w:rPr>
          <w:lang w:val="ru-RU"/>
        </w:rPr>
        <w:t>в</w:t>
      </w:r>
      <w:r>
        <w:rPr>
          <w:lang w:val="ru-RU"/>
        </w:rPr>
        <w:t xml:space="preserve"> </w:t>
      </w:r>
      <w:r w:rsidRPr="002811EA">
        <w:rPr>
          <w:lang w:val="ru-RU"/>
        </w:rPr>
        <w:t>процессе</w:t>
      </w:r>
      <w:r>
        <w:rPr>
          <w:lang w:val="ru-RU"/>
        </w:rPr>
        <w:t xml:space="preserve"> </w:t>
      </w:r>
      <w:r w:rsidRPr="002811EA">
        <w:rPr>
          <w:lang w:val="ru-RU"/>
        </w:rPr>
        <w:t>водоподготовки:</w:t>
      </w:r>
      <w:r>
        <w:rPr>
          <w:lang w:val="ru-RU"/>
        </w:rPr>
        <w:t xml:space="preserve"> </w:t>
      </w:r>
      <w:r w:rsidRPr="002811EA">
        <w:rPr>
          <w:lang w:val="ru-RU"/>
        </w:rPr>
        <w:t>алюминий, хлор</w:t>
      </w:r>
      <w:r w:rsidRPr="002811EA">
        <w:rPr>
          <w:lang w:val="ru-RU"/>
        </w:rPr>
        <w:t>о</w:t>
      </w:r>
      <w:r w:rsidRPr="002811EA">
        <w:rPr>
          <w:lang w:val="ru-RU"/>
        </w:rPr>
        <w:t xml:space="preserve">форм; </w:t>
      </w:r>
    </w:p>
    <w:p w:rsidR="003851B4" w:rsidRDefault="003851B4" w:rsidP="003851B4">
      <w:pPr>
        <w:pStyle w:val="aff5"/>
        <w:numPr>
          <w:ilvl w:val="0"/>
          <w:numId w:val="36"/>
        </w:numPr>
        <w:rPr>
          <w:lang w:val="ru-RU"/>
        </w:rPr>
      </w:pPr>
      <w:r w:rsidRPr="002811EA">
        <w:rPr>
          <w:lang w:val="ru-RU"/>
        </w:rPr>
        <w:t>при транспортировке воды: железо.</w:t>
      </w:r>
      <w:r>
        <w:rPr>
          <w:lang w:val="ru-RU"/>
        </w:rPr>
        <w:t xml:space="preserve"> </w:t>
      </w:r>
    </w:p>
    <w:p w:rsidR="003851B4" w:rsidRPr="002811EA" w:rsidRDefault="003851B4" w:rsidP="003851B4">
      <w:pPr>
        <w:pStyle w:val="aff5"/>
        <w:rPr>
          <w:lang w:val="ru-RU"/>
        </w:rPr>
      </w:pPr>
      <w:r w:rsidRPr="002811EA">
        <w:rPr>
          <w:lang w:val="ru-RU"/>
        </w:rPr>
        <w:t>В 2013</w:t>
      </w:r>
      <w:r>
        <w:rPr>
          <w:lang w:val="ru-RU"/>
        </w:rPr>
        <w:t xml:space="preserve"> </w:t>
      </w:r>
      <w:r w:rsidRPr="002811EA">
        <w:rPr>
          <w:lang w:val="ru-RU"/>
        </w:rPr>
        <w:t>году</w:t>
      </w:r>
      <w:r>
        <w:rPr>
          <w:lang w:val="ru-RU"/>
        </w:rPr>
        <w:t xml:space="preserve"> </w:t>
      </w:r>
      <w:r w:rsidRPr="002811EA">
        <w:rPr>
          <w:lang w:val="ru-RU"/>
        </w:rPr>
        <w:t>в</w:t>
      </w:r>
      <w:r>
        <w:rPr>
          <w:lang w:val="ru-RU"/>
        </w:rPr>
        <w:t xml:space="preserve"> </w:t>
      </w:r>
      <w:r w:rsidRPr="002811EA">
        <w:rPr>
          <w:lang w:val="ru-RU"/>
        </w:rPr>
        <w:t>рамках</w:t>
      </w:r>
      <w:r>
        <w:rPr>
          <w:lang w:val="ru-RU"/>
        </w:rPr>
        <w:t xml:space="preserve"> </w:t>
      </w:r>
      <w:r w:rsidRPr="002811EA">
        <w:rPr>
          <w:lang w:val="ru-RU"/>
        </w:rPr>
        <w:t>СГМ</w:t>
      </w:r>
      <w:r>
        <w:rPr>
          <w:lang w:val="ru-RU"/>
        </w:rPr>
        <w:t xml:space="preserve"> </w:t>
      </w:r>
      <w:r w:rsidRPr="002811EA">
        <w:rPr>
          <w:lang w:val="ru-RU"/>
        </w:rPr>
        <w:t>лабораториями</w:t>
      </w:r>
      <w:r>
        <w:rPr>
          <w:lang w:val="ru-RU"/>
        </w:rPr>
        <w:t xml:space="preserve"> </w:t>
      </w:r>
      <w:r w:rsidRPr="002811EA">
        <w:rPr>
          <w:lang w:val="ru-RU"/>
        </w:rPr>
        <w:t>Роспотребнадзора</w:t>
      </w:r>
      <w:r>
        <w:rPr>
          <w:lang w:val="ru-RU"/>
        </w:rPr>
        <w:t xml:space="preserve"> </w:t>
      </w:r>
      <w:r w:rsidRPr="002811EA">
        <w:rPr>
          <w:lang w:val="ru-RU"/>
        </w:rPr>
        <w:t>по</w:t>
      </w:r>
      <w:r>
        <w:rPr>
          <w:lang w:val="ru-RU"/>
        </w:rPr>
        <w:t xml:space="preserve"> </w:t>
      </w:r>
      <w:r w:rsidRPr="002811EA">
        <w:rPr>
          <w:lang w:val="ru-RU"/>
        </w:rPr>
        <w:t>Республике Ба</w:t>
      </w:r>
      <w:r w:rsidRPr="002811EA">
        <w:rPr>
          <w:lang w:val="ru-RU"/>
        </w:rPr>
        <w:t>ш</w:t>
      </w:r>
      <w:r w:rsidRPr="002811EA">
        <w:rPr>
          <w:lang w:val="ru-RU"/>
        </w:rPr>
        <w:t>кортостан</w:t>
      </w:r>
      <w:r>
        <w:rPr>
          <w:lang w:val="ru-RU"/>
        </w:rPr>
        <w:t xml:space="preserve"> </w:t>
      </w:r>
      <w:r w:rsidRPr="002811EA">
        <w:rPr>
          <w:lang w:val="ru-RU"/>
        </w:rPr>
        <w:t>осуществлялось</w:t>
      </w:r>
      <w:r>
        <w:rPr>
          <w:lang w:val="ru-RU"/>
        </w:rPr>
        <w:t xml:space="preserve"> </w:t>
      </w:r>
      <w:r w:rsidRPr="002811EA">
        <w:rPr>
          <w:lang w:val="ru-RU"/>
        </w:rPr>
        <w:t>исследование</w:t>
      </w:r>
      <w:r>
        <w:rPr>
          <w:lang w:val="ru-RU"/>
        </w:rPr>
        <w:t xml:space="preserve"> </w:t>
      </w:r>
      <w:r w:rsidRPr="002811EA">
        <w:rPr>
          <w:lang w:val="ru-RU"/>
        </w:rPr>
        <w:t>питьевой</w:t>
      </w:r>
      <w:r>
        <w:rPr>
          <w:lang w:val="ru-RU"/>
        </w:rPr>
        <w:t xml:space="preserve"> </w:t>
      </w:r>
      <w:r w:rsidRPr="002811EA">
        <w:rPr>
          <w:lang w:val="ru-RU"/>
        </w:rPr>
        <w:t>воды</w:t>
      </w:r>
      <w:r>
        <w:rPr>
          <w:lang w:val="ru-RU"/>
        </w:rPr>
        <w:t xml:space="preserve"> </w:t>
      </w:r>
      <w:r w:rsidRPr="002811EA">
        <w:rPr>
          <w:lang w:val="ru-RU"/>
        </w:rPr>
        <w:t>на 29</w:t>
      </w:r>
      <w:r>
        <w:rPr>
          <w:lang w:val="ru-RU"/>
        </w:rPr>
        <w:t xml:space="preserve"> </w:t>
      </w:r>
      <w:r w:rsidRPr="002811EA">
        <w:rPr>
          <w:lang w:val="ru-RU"/>
        </w:rPr>
        <w:t>показателей</w:t>
      </w:r>
      <w:r>
        <w:rPr>
          <w:lang w:val="ru-RU"/>
        </w:rPr>
        <w:t xml:space="preserve"> </w:t>
      </w:r>
      <w:r w:rsidRPr="002811EA">
        <w:rPr>
          <w:lang w:val="ru-RU"/>
        </w:rPr>
        <w:t>безвредности</w:t>
      </w:r>
      <w:r>
        <w:rPr>
          <w:lang w:val="ru-RU"/>
        </w:rPr>
        <w:t xml:space="preserve"> </w:t>
      </w:r>
      <w:r w:rsidRPr="002811EA">
        <w:rPr>
          <w:lang w:val="ru-RU"/>
        </w:rPr>
        <w:t>по</w:t>
      </w:r>
      <w:r>
        <w:rPr>
          <w:lang w:val="ru-RU"/>
        </w:rPr>
        <w:t xml:space="preserve"> </w:t>
      </w:r>
      <w:r w:rsidRPr="002811EA">
        <w:rPr>
          <w:lang w:val="ru-RU"/>
        </w:rPr>
        <w:t>химическому</w:t>
      </w:r>
      <w:r>
        <w:rPr>
          <w:lang w:val="ru-RU"/>
        </w:rPr>
        <w:t xml:space="preserve"> </w:t>
      </w:r>
      <w:r w:rsidRPr="002811EA">
        <w:rPr>
          <w:lang w:val="ru-RU"/>
        </w:rPr>
        <w:t>составу,</w:t>
      </w:r>
      <w:r>
        <w:rPr>
          <w:lang w:val="ru-RU"/>
        </w:rPr>
        <w:t xml:space="preserve"> проведено 18</w:t>
      </w:r>
      <w:r w:rsidRPr="002811EA">
        <w:rPr>
          <w:lang w:val="ru-RU"/>
        </w:rPr>
        <w:t>648</w:t>
      </w:r>
      <w:r>
        <w:rPr>
          <w:lang w:val="ru-RU"/>
        </w:rPr>
        <w:t xml:space="preserve"> </w:t>
      </w:r>
      <w:r w:rsidRPr="002811EA">
        <w:rPr>
          <w:lang w:val="ru-RU"/>
        </w:rPr>
        <w:t>исследований,</w:t>
      </w:r>
      <w:r>
        <w:rPr>
          <w:lang w:val="ru-RU"/>
        </w:rPr>
        <w:t xml:space="preserve"> </w:t>
      </w:r>
      <w:r w:rsidRPr="002811EA">
        <w:rPr>
          <w:lang w:val="ru-RU"/>
        </w:rPr>
        <w:t>из</w:t>
      </w:r>
      <w:r>
        <w:rPr>
          <w:lang w:val="ru-RU"/>
        </w:rPr>
        <w:t xml:space="preserve"> </w:t>
      </w:r>
      <w:r w:rsidRPr="002811EA">
        <w:rPr>
          <w:lang w:val="ru-RU"/>
        </w:rPr>
        <w:t>них</w:t>
      </w:r>
      <w:r>
        <w:rPr>
          <w:lang w:val="ru-RU"/>
        </w:rPr>
        <w:t xml:space="preserve"> </w:t>
      </w:r>
      <w:r w:rsidRPr="002811EA">
        <w:rPr>
          <w:lang w:val="ru-RU"/>
        </w:rPr>
        <w:t>не соответствующих</w:t>
      </w:r>
      <w:r>
        <w:rPr>
          <w:lang w:val="ru-RU"/>
        </w:rPr>
        <w:t xml:space="preserve"> </w:t>
      </w:r>
      <w:r w:rsidRPr="002811EA">
        <w:rPr>
          <w:lang w:val="ru-RU"/>
        </w:rPr>
        <w:t>г</w:t>
      </w:r>
      <w:r w:rsidRPr="002811EA">
        <w:rPr>
          <w:lang w:val="ru-RU"/>
        </w:rPr>
        <w:t>и</w:t>
      </w:r>
      <w:r w:rsidRPr="002811EA">
        <w:rPr>
          <w:lang w:val="ru-RU"/>
        </w:rPr>
        <w:t>гиеническим</w:t>
      </w:r>
      <w:r>
        <w:rPr>
          <w:lang w:val="ru-RU"/>
        </w:rPr>
        <w:t xml:space="preserve"> </w:t>
      </w:r>
      <w:r w:rsidRPr="002811EA">
        <w:rPr>
          <w:lang w:val="ru-RU"/>
        </w:rPr>
        <w:t>нормативам – 249</w:t>
      </w:r>
      <w:r>
        <w:rPr>
          <w:lang w:val="ru-RU"/>
        </w:rPr>
        <w:t xml:space="preserve"> </w:t>
      </w:r>
      <w:r w:rsidRPr="002811EA">
        <w:rPr>
          <w:lang w:val="ru-RU"/>
        </w:rPr>
        <w:t>или 1,3% (2011</w:t>
      </w:r>
      <w:r>
        <w:rPr>
          <w:lang w:val="ru-RU"/>
        </w:rPr>
        <w:t xml:space="preserve"> </w:t>
      </w:r>
      <w:r w:rsidRPr="002811EA">
        <w:rPr>
          <w:lang w:val="ru-RU"/>
        </w:rPr>
        <w:t>г. – 1,7%;</w:t>
      </w:r>
      <w:r>
        <w:rPr>
          <w:lang w:val="ru-RU"/>
        </w:rPr>
        <w:t xml:space="preserve"> </w:t>
      </w:r>
      <w:r w:rsidRPr="002811EA">
        <w:rPr>
          <w:lang w:val="ru-RU"/>
        </w:rPr>
        <w:t>2012</w:t>
      </w:r>
      <w:r>
        <w:rPr>
          <w:lang w:val="ru-RU"/>
        </w:rPr>
        <w:t xml:space="preserve"> </w:t>
      </w:r>
      <w:r w:rsidRPr="002811EA">
        <w:rPr>
          <w:lang w:val="ru-RU"/>
        </w:rPr>
        <w:t>г. – 1,5%).</w:t>
      </w:r>
      <w:r>
        <w:rPr>
          <w:lang w:val="ru-RU"/>
        </w:rPr>
        <w:t xml:space="preserve"> </w:t>
      </w:r>
      <w:r w:rsidRPr="002811EA">
        <w:rPr>
          <w:lang w:val="ru-RU"/>
        </w:rPr>
        <w:t>К</w:t>
      </w:r>
      <w:r>
        <w:rPr>
          <w:lang w:val="ru-RU"/>
        </w:rPr>
        <w:t xml:space="preserve"> </w:t>
      </w:r>
      <w:r w:rsidRPr="002811EA">
        <w:rPr>
          <w:lang w:val="ru-RU"/>
        </w:rPr>
        <w:t>санитарно-химическим</w:t>
      </w:r>
      <w:r>
        <w:rPr>
          <w:lang w:val="ru-RU"/>
        </w:rPr>
        <w:t xml:space="preserve"> </w:t>
      </w:r>
      <w:r w:rsidRPr="002811EA">
        <w:rPr>
          <w:lang w:val="ru-RU"/>
        </w:rPr>
        <w:t>показателям,</w:t>
      </w:r>
      <w:r>
        <w:rPr>
          <w:lang w:val="ru-RU"/>
        </w:rPr>
        <w:t xml:space="preserve"> </w:t>
      </w:r>
      <w:r w:rsidRPr="002811EA">
        <w:rPr>
          <w:lang w:val="ru-RU"/>
        </w:rPr>
        <w:t>превышающим</w:t>
      </w:r>
      <w:r>
        <w:rPr>
          <w:lang w:val="ru-RU"/>
        </w:rPr>
        <w:t xml:space="preserve"> </w:t>
      </w:r>
      <w:r w:rsidRPr="002811EA">
        <w:rPr>
          <w:lang w:val="ru-RU"/>
        </w:rPr>
        <w:t>предельно-допустимые концентрации в пить</w:t>
      </w:r>
      <w:r w:rsidRPr="002811EA">
        <w:rPr>
          <w:lang w:val="ru-RU"/>
        </w:rPr>
        <w:t>е</w:t>
      </w:r>
      <w:r w:rsidRPr="002811EA">
        <w:rPr>
          <w:lang w:val="ru-RU"/>
        </w:rPr>
        <w:t>вой воде систем централизованного водоснабжения, в 2013</w:t>
      </w:r>
      <w:r>
        <w:rPr>
          <w:lang w:val="ru-RU"/>
        </w:rPr>
        <w:t xml:space="preserve"> </w:t>
      </w:r>
      <w:r w:rsidRPr="002811EA">
        <w:rPr>
          <w:lang w:val="ru-RU"/>
        </w:rPr>
        <w:t>году</w:t>
      </w:r>
      <w:r>
        <w:rPr>
          <w:lang w:val="ru-RU"/>
        </w:rPr>
        <w:t xml:space="preserve"> </w:t>
      </w:r>
      <w:r w:rsidRPr="002811EA">
        <w:rPr>
          <w:lang w:val="ru-RU"/>
        </w:rPr>
        <w:t>относились: жесткость, железо, марганец,</w:t>
      </w:r>
      <w:r>
        <w:rPr>
          <w:lang w:val="ru-RU"/>
        </w:rPr>
        <w:t xml:space="preserve"> </w:t>
      </w:r>
      <w:r w:rsidRPr="002811EA">
        <w:rPr>
          <w:lang w:val="ru-RU"/>
        </w:rPr>
        <w:t>нитраты,</w:t>
      </w:r>
      <w:r>
        <w:rPr>
          <w:lang w:val="ru-RU"/>
        </w:rPr>
        <w:t xml:space="preserve"> </w:t>
      </w:r>
      <w:r w:rsidRPr="002811EA">
        <w:rPr>
          <w:lang w:val="ru-RU"/>
        </w:rPr>
        <w:t>сульфаты,</w:t>
      </w:r>
      <w:r>
        <w:rPr>
          <w:lang w:val="ru-RU"/>
        </w:rPr>
        <w:t xml:space="preserve"> </w:t>
      </w:r>
      <w:r w:rsidRPr="002811EA">
        <w:rPr>
          <w:lang w:val="ru-RU"/>
        </w:rPr>
        <w:t xml:space="preserve">некоторые органолептические показатели. </w:t>
      </w:r>
    </w:p>
    <w:p w:rsidR="003851B4" w:rsidRDefault="003851B4" w:rsidP="003851B4">
      <w:pPr>
        <w:pStyle w:val="aff5"/>
        <w:rPr>
          <w:lang w:val="ru-RU"/>
        </w:rPr>
      </w:pPr>
      <w:r>
        <w:rPr>
          <w:lang w:val="ru-RU"/>
        </w:rPr>
        <w:t>О</w:t>
      </w:r>
      <w:r w:rsidRPr="002811EA">
        <w:rPr>
          <w:lang w:val="ru-RU"/>
        </w:rPr>
        <w:t>сновной причиной несоответствия питьевой воды</w:t>
      </w:r>
      <w:r>
        <w:rPr>
          <w:lang w:val="ru-RU"/>
        </w:rPr>
        <w:t xml:space="preserve"> </w:t>
      </w:r>
      <w:r w:rsidRPr="002811EA">
        <w:rPr>
          <w:lang w:val="ru-RU"/>
        </w:rPr>
        <w:t>гигиеническим нормативам в</w:t>
      </w:r>
      <w:r>
        <w:rPr>
          <w:lang w:val="ru-RU"/>
        </w:rPr>
        <w:t xml:space="preserve"> </w:t>
      </w:r>
      <w:r w:rsidRPr="002811EA">
        <w:rPr>
          <w:lang w:val="ru-RU"/>
        </w:rPr>
        <w:t>республике</w:t>
      </w:r>
      <w:r>
        <w:rPr>
          <w:lang w:val="ru-RU"/>
        </w:rPr>
        <w:t xml:space="preserve"> </w:t>
      </w:r>
      <w:r w:rsidRPr="002811EA">
        <w:rPr>
          <w:lang w:val="ru-RU"/>
        </w:rPr>
        <w:t>является</w:t>
      </w:r>
      <w:r>
        <w:rPr>
          <w:lang w:val="ru-RU"/>
        </w:rPr>
        <w:t xml:space="preserve"> </w:t>
      </w:r>
      <w:r w:rsidRPr="002811EA">
        <w:rPr>
          <w:lang w:val="ru-RU"/>
        </w:rPr>
        <w:t>природное</w:t>
      </w:r>
      <w:r>
        <w:rPr>
          <w:lang w:val="ru-RU"/>
        </w:rPr>
        <w:t xml:space="preserve"> </w:t>
      </w:r>
      <w:r w:rsidRPr="002811EA">
        <w:rPr>
          <w:lang w:val="ru-RU"/>
        </w:rPr>
        <w:t>повышенное</w:t>
      </w:r>
      <w:r>
        <w:rPr>
          <w:lang w:val="ru-RU"/>
        </w:rPr>
        <w:t xml:space="preserve"> </w:t>
      </w:r>
      <w:r w:rsidRPr="002811EA">
        <w:rPr>
          <w:lang w:val="ru-RU"/>
        </w:rPr>
        <w:t>содержание</w:t>
      </w:r>
      <w:r>
        <w:rPr>
          <w:lang w:val="ru-RU"/>
        </w:rPr>
        <w:t xml:space="preserve"> </w:t>
      </w:r>
      <w:r w:rsidRPr="002811EA">
        <w:rPr>
          <w:lang w:val="ru-RU"/>
        </w:rPr>
        <w:t>железа,</w:t>
      </w:r>
      <w:r>
        <w:rPr>
          <w:lang w:val="ru-RU"/>
        </w:rPr>
        <w:t xml:space="preserve"> </w:t>
      </w:r>
      <w:r w:rsidRPr="002811EA">
        <w:rPr>
          <w:lang w:val="ru-RU"/>
        </w:rPr>
        <w:t>марганца,</w:t>
      </w:r>
      <w:r>
        <w:rPr>
          <w:lang w:val="ru-RU"/>
        </w:rPr>
        <w:t xml:space="preserve"> </w:t>
      </w:r>
      <w:r w:rsidRPr="002811EA">
        <w:rPr>
          <w:lang w:val="ru-RU"/>
        </w:rPr>
        <w:t>солей жестк</w:t>
      </w:r>
      <w:r w:rsidRPr="002811EA">
        <w:rPr>
          <w:lang w:val="ru-RU"/>
        </w:rPr>
        <w:t>о</w:t>
      </w:r>
      <w:r w:rsidRPr="002811EA">
        <w:rPr>
          <w:lang w:val="ru-RU"/>
        </w:rPr>
        <w:t>сти</w:t>
      </w:r>
      <w:r>
        <w:rPr>
          <w:lang w:val="ru-RU"/>
        </w:rPr>
        <w:t xml:space="preserve"> </w:t>
      </w:r>
      <w:r w:rsidRPr="002811EA">
        <w:rPr>
          <w:lang w:val="ru-RU"/>
        </w:rPr>
        <w:t>в</w:t>
      </w:r>
      <w:r>
        <w:rPr>
          <w:lang w:val="ru-RU"/>
        </w:rPr>
        <w:t xml:space="preserve"> </w:t>
      </w:r>
      <w:r w:rsidRPr="002811EA">
        <w:rPr>
          <w:lang w:val="ru-RU"/>
        </w:rPr>
        <w:t>воде</w:t>
      </w:r>
      <w:r>
        <w:rPr>
          <w:lang w:val="ru-RU"/>
        </w:rPr>
        <w:t xml:space="preserve"> </w:t>
      </w:r>
      <w:r w:rsidRPr="002811EA">
        <w:rPr>
          <w:lang w:val="ru-RU"/>
        </w:rPr>
        <w:t>подземных</w:t>
      </w:r>
      <w:r>
        <w:rPr>
          <w:lang w:val="ru-RU"/>
        </w:rPr>
        <w:t xml:space="preserve"> </w:t>
      </w:r>
      <w:r w:rsidRPr="002811EA">
        <w:rPr>
          <w:lang w:val="ru-RU"/>
        </w:rPr>
        <w:t>источников</w:t>
      </w:r>
      <w:r>
        <w:rPr>
          <w:lang w:val="ru-RU"/>
        </w:rPr>
        <w:t xml:space="preserve"> </w:t>
      </w:r>
      <w:r w:rsidRPr="002811EA">
        <w:rPr>
          <w:lang w:val="ru-RU"/>
        </w:rPr>
        <w:t>водоснабжения,</w:t>
      </w:r>
      <w:r>
        <w:rPr>
          <w:lang w:val="ru-RU"/>
        </w:rPr>
        <w:t xml:space="preserve"> </w:t>
      </w:r>
      <w:r w:rsidRPr="002811EA">
        <w:rPr>
          <w:lang w:val="ru-RU"/>
        </w:rPr>
        <w:t>а</w:t>
      </w:r>
      <w:r>
        <w:rPr>
          <w:lang w:val="ru-RU"/>
        </w:rPr>
        <w:t xml:space="preserve"> </w:t>
      </w:r>
      <w:r w:rsidRPr="002811EA">
        <w:rPr>
          <w:lang w:val="ru-RU"/>
        </w:rPr>
        <w:t>также</w:t>
      </w:r>
      <w:r>
        <w:rPr>
          <w:lang w:val="ru-RU"/>
        </w:rPr>
        <w:t xml:space="preserve"> </w:t>
      </w:r>
      <w:r w:rsidRPr="002811EA">
        <w:rPr>
          <w:lang w:val="ru-RU"/>
        </w:rPr>
        <w:t>антропогенное загрязнение в</w:t>
      </w:r>
      <w:r w:rsidRPr="002811EA">
        <w:rPr>
          <w:lang w:val="ru-RU"/>
        </w:rPr>
        <w:t>о</w:t>
      </w:r>
      <w:r w:rsidRPr="002811EA">
        <w:rPr>
          <w:lang w:val="ru-RU"/>
        </w:rPr>
        <w:t>доисточников нитратами. Кроме того, загрязнение питьевой воды может происходить</w:t>
      </w:r>
      <w:r>
        <w:rPr>
          <w:lang w:val="ru-RU"/>
        </w:rPr>
        <w:t xml:space="preserve"> </w:t>
      </w:r>
      <w:r w:rsidRPr="002811EA">
        <w:rPr>
          <w:lang w:val="ru-RU"/>
        </w:rPr>
        <w:t>в</w:t>
      </w:r>
      <w:r>
        <w:rPr>
          <w:lang w:val="ru-RU"/>
        </w:rPr>
        <w:t xml:space="preserve"> </w:t>
      </w:r>
      <w:r w:rsidRPr="002811EA">
        <w:rPr>
          <w:lang w:val="ru-RU"/>
        </w:rPr>
        <w:t>процессе</w:t>
      </w:r>
      <w:r>
        <w:rPr>
          <w:lang w:val="ru-RU"/>
        </w:rPr>
        <w:t xml:space="preserve"> </w:t>
      </w:r>
      <w:r w:rsidRPr="002811EA">
        <w:rPr>
          <w:lang w:val="ru-RU"/>
        </w:rPr>
        <w:t>транспортировки</w:t>
      </w:r>
      <w:r>
        <w:rPr>
          <w:lang w:val="ru-RU"/>
        </w:rPr>
        <w:t xml:space="preserve"> </w:t>
      </w:r>
      <w:r w:rsidRPr="002811EA">
        <w:rPr>
          <w:lang w:val="ru-RU"/>
        </w:rPr>
        <w:t>воды</w:t>
      </w:r>
      <w:r>
        <w:rPr>
          <w:lang w:val="ru-RU"/>
        </w:rPr>
        <w:t xml:space="preserve"> </w:t>
      </w:r>
      <w:r w:rsidRPr="002811EA">
        <w:rPr>
          <w:lang w:val="ru-RU"/>
        </w:rPr>
        <w:t>в</w:t>
      </w:r>
      <w:r>
        <w:rPr>
          <w:lang w:val="ru-RU"/>
        </w:rPr>
        <w:t xml:space="preserve"> </w:t>
      </w:r>
      <w:r w:rsidRPr="002811EA">
        <w:rPr>
          <w:lang w:val="ru-RU"/>
        </w:rPr>
        <w:t>связи</w:t>
      </w:r>
      <w:r>
        <w:rPr>
          <w:lang w:val="ru-RU"/>
        </w:rPr>
        <w:t xml:space="preserve"> </w:t>
      </w:r>
      <w:r w:rsidRPr="002811EA">
        <w:rPr>
          <w:lang w:val="ru-RU"/>
        </w:rPr>
        <w:t>с</w:t>
      </w:r>
      <w:r>
        <w:rPr>
          <w:lang w:val="ru-RU"/>
        </w:rPr>
        <w:t xml:space="preserve"> </w:t>
      </w:r>
      <w:r w:rsidRPr="002811EA">
        <w:rPr>
          <w:lang w:val="ru-RU"/>
        </w:rPr>
        <w:t>изношенностью водопроводных</w:t>
      </w:r>
      <w:r>
        <w:rPr>
          <w:lang w:val="ru-RU"/>
        </w:rPr>
        <w:t xml:space="preserve"> </w:t>
      </w:r>
      <w:r w:rsidRPr="002811EA">
        <w:rPr>
          <w:lang w:val="ru-RU"/>
        </w:rPr>
        <w:t>сетей.</w:t>
      </w:r>
      <w:r>
        <w:rPr>
          <w:lang w:val="ru-RU"/>
        </w:rPr>
        <w:t xml:space="preserve"> </w:t>
      </w:r>
      <w:r w:rsidRPr="002811EA">
        <w:rPr>
          <w:lang w:val="ru-RU"/>
        </w:rPr>
        <w:t>Колич</w:t>
      </w:r>
      <w:r w:rsidRPr="002811EA">
        <w:rPr>
          <w:lang w:val="ru-RU"/>
        </w:rPr>
        <w:t>е</w:t>
      </w:r>
      <w:r w:rsidRPr="002811EA">
        <w:rPr>
          <w:lang w:val="ru-RU"/>
        </w:rPr>
        <w:t>ство</w:t>
      </w:r>
      <w:r>
        <w:rPr>
          <w:lang w:val="ru-RU"/>
        </w:rPr>
        <w:t xml:space="preserve"> </w:t>
      </w:r>
      <w:r w:rsidRPr="002811EA">
        <w:rPr>
          <w:lang w:val="ru-RU"/>
        </w:rPr>
        <w:t>населения,</w:t>
      </w:r>
      <w:r>
        <w:rPr>
          <w:lang w:val="ru-RU"/>
        </w:rPr>
        <w:t xml:space="preserve"> </w:t>
      </w:r>
      <w:r w:rsidRPr="002811EA">
        <w:rPr>
          <w:lang w:val="ru-RU"/>
        </w:rPr>
        <w:t>употребляющего</w:t>
      </w:r>
      <w:r>
        <w:rPr>
          <w:lang w:val="ru-RU"/>
        </w:rPr>
        <w:t xml:space="preserve"> </w:t>
      </w:r>
      <w:r w:rsidRPr="002811EA">
        <w:rPr>
          <w:lang w:val="ru-RU"/>
        </w:rPr>
        <w:t>питьевую</w:t>
      </w:r>
      <w:r>
        <w:rPr>
          <w:lang w:val="ru-RU"/>
        </w:rPr>
        <w:t xml:space="preserve"> </w:t>
      </w:r>
      <w:r w:rsidRPr="002811EA">
        <w:rPr>
          <w:lang w:val="ru-RU"/>
        </w:rPr>
        <w:t>воду,</w:t>
      </w:r>
      <w:r>
        <w:rPr>
          <w:lang w:val="ru-RU"/>
        </w:rPr>
        <w:t xml:space="preserve"> </w:t>
      </w:r>
      <w:r w:rsidRPr="002811EA">
        <w:rPr>
          <w:lang w:val="ru-RU"/>
        </w:rPr>
        <w:t>не соответствующую</w:t>
      </w:r>
      <w:r>
        <w:rPr>
          <w:lang w:val="ru-RU"/>
        </w:rPr>
        <w:t xml:space="preserve"> </w:t>
      </w:r>
      <w:r w:rsidRPr="002811EA">
        <w:rPr>
          <w:lang w:val="ru-RU"/>
        </w:rPr>
        <w:t>гигиеническим</w:t>
      </w:r>
      <w:r>
        <w:rPr>
          <w:lang w:val="ru-RU"/>
        </w:rPr>
        <w:t xml:space="preserve"> </w:t>
      </w:r>
      <w:r w:rsidRPr="002811EA">
        <w:rPr>
          <w:lang w:val="ru-RU"/>
        </w:rPr>
        <w:t>нормативам</w:t>
      </w:r>
      <w:r>
        <w:rPr>
          <w:lang w:val="ru-RU"/>
        </w:rPr>
        <w:t xml:space="preserve"> </w:t>
      </w:r>
      <w:r w:rsidRPr="002811EA">
        <w:rPr>
          <w:lang w:val="ru-RU"/>
        </w:rPr>
        <w:t>по</w:t>
      </w:r>
      <w:r>
        <w:rPr>
          <w:lang w:val="ru-RU"/>
        </w:rPr>
        <w:t xml:space="preserve"> </w:t>
      </w:r>
      <w:r w:rsidRPr="002811EA">
        <w:rPr>
          <w:lang w:val="ru-RU"/>
        </w:rPr>
        <w:t>содержанию</w:t>
      </w:r>
      <w:r>
        <w:rPr>
          <w:lang w:val="ru-RU"/>
        </w:rPr>
        <w:t xml:space="preserve"> </w:t>
      </w:r>
      <w:r w:rsidRPr="002811EA">
        <w:rPr>
          <w:lang w:val="ru-RU"/>
        </w:rPr>
        <w:t>железа,</w:t>
      </w:r>
      <w:r>
        <w:rPr>
          <w:lang w:val="ru-RU"/>
        </w:rPr>
        <w:t xml:space="preserve"> </w:t>
      </w:r>
      <w:r w:rsidRPr="002811EA">
        <w:rPr>
          <w:lang w:val="ru-RU"/>
        </w:rPr>
        <w:t>марганца, нитратов, в 2013 году составило 516449 ч</w:t>
      </w:r>
      <w:r w:rsidRPr="002811EA">
        <w:rPr>
          <w:lang w:val="ru-RU"/>
        </w:rPr>
        <w:t>е</w:t>
      </w:r>
      <w:r w:rsidRPr="002811EA">
        <w:rPr>
          <w:lang w:val="ru-RU"/>
        </w:rPr>
        <w:t>ловек (12,7%).</w:t>
      </w:r>
    </w:p>
    <w:p w:rsidR="003851B4" w:rsidRDefault="003851B4" w:rsidP="003851B4">
      <w:pPr>
        <w:pStyle w:val="aff5"/>
        <w:rPr>
          <w:lang w:val="ru-RU"/>
        </w:rPr>
      </w:pPr>
      <w:r w:rsidRPr="00D44277">
        <w:rPr>
          <w:lang w:val="ru-RU"/>
        </w:rPr>
        <w:lastRenderedPageBreak/>
        <w:t>Удельный</w:t>
      </w:r>
      <w:r>
        <w:rPr>
          <w:lang w:val="ru-RU"/>
        </w:rPr>
        <w:t xml:space="preserve"> </w:t>
      </w:r>
      <w:r w:rsidRPr="00D44277">
        <w:rPr>
          <w:lang w:val="ru-RU"/>
        </w:rPr>
        <w:t>вес</w:t>
      </w:r>
      <w:r>
        <w:rPr>
          <w:lang w:val="ru-RU"/>
        </w:rPr>
        <w:t xml:space="preserve"> </w:t>
      </w:r>
      <w:r w:rsidRPr="00D44277">
        <w:rPr>
          <w:lang w:val="ru-RU"/>
        </w:rPr>
        <w:t>нестандартных</w:t>
      </w:r>
      <w:r>
        <w:rPr>
          <w:lang w:val="ru-RU"/>
        </w:rPr>
        <w:t xml:space="preserve"> </w:t>
      </w:r>
      <w:r w:rsidRPr="00D44277">
        <w:rPr>
          <w:lang w:val="ru-RU"/>
        </w:rPr>
        <w:t>по</w:t>
      </w:r>
      <w:r>
        <w:rPr>
          <w:lang w:val="ru-RU"/>
        </w:rPr>
        <w:t xml:space="preserve"> </w:t>
      </w:r>
      <w:r w:rsidRPr="00D44277">
        <w:rPr>
          <w:lang w:val="ru-RU"/>
        </w:rPr>
        <w:t>жесткости</w:t>
      </w:r>
      <w:r>
        <w:rPr>
          <w:lang w:val="ru-RU"/>
        </w:rPr>
        <w:t xml:space="preserve"> </w:t>
      </w:r>
      <w:r w:rsidRPr="00D44277">
        <w:rPr>
          <w:lang w:val="ru-RU"/>
        </w:rPr>
        <w:t>исследований</w:t>
      </w:r>
      <w:r>
        <w:rPr>
          <w:lang w:val="ru-RU"/>
        </w:rPr>
        <w:t xml:space="preserve"> </w:t>
      </w:r>
      <w:r w:rsidRPr="00D44277">
        <w:rPr>
          <w:lang w:val="ru-RU"/>
        </w:rPr>
        <w:t>воды</w:t>
      </w:r>
      <w:r>
        <w:rPr>
          <w:lang w:val="ru-RU"/>
        </w:rPr>
        <w:t xml:space="preserve"> </w:t>
      </w:r>
      <w:r w:rsidRPr="00D44277">
        <w:rPr>
          <w:lang w:val="ru-RU"/>
        </w:rPr>
        <w:t>составил</w:t>
      </w:r>
      <w:r>
        <w:rPr>
          <w:lang w:val="ru-RU"/>
        </w:rPr>
        <w:t xml:space="preserve"> </w:t>
      </w:r>
      <w:r w:rsidRPr="00D44277">
        <w:rPr>
          <w:lang w:val="ru-RU"/>
        </w:rPr>
        <w:t>в 2013 г</w:t>
      </w:r>
      <w:r w:rsidRPr="00D44277">
        <w:rPr>
          <w:lang w:val="ru-RU"/>
        </w:rPr>
        <w:t>о</w:t>
      </w:r>
      <w:r w:rsidRPr="00D44277">
        <w:rPr>
          <w:lang w:val="ru-RU"/>
        </w:rPr>
        <w:t xml:space="preserve">ду 22,8% (2011 г. – 23,8%; 2012 г. – 21,6%). </w:t>
      </w:r>
      <w:r>
        <w:rPr>
          <w:lang w:val="ru-RU"/>
        </w:rPr>
        <w:t>В Чишминском районе вода по уровню жес</w:t>
      </w:r>
      <w:r>
        <w:rPr>
          <w:lang w:val="ru-RU"/>
        </w:rPr>
        <w:t>т</w:t>
      </w:r>
      <w:r>
        <w:rPr>
          <w:lang w:val="ru-RU"/>
        </w:rPr>
        <w:t xml:space="preserve">кости не соответствует нормам (в пределах 8,3-10,1 мг-экв/л) (рисунок 10.1). </w:t>
      </w:r>
      <w:r w:rsidRPr="00063227">
        <w:rPr>
          <w:lang w:val="ru-RU"/>
        </w:rPr>
        <w:t>С жестк</w:t>
      </w:r>
      <w:r w:rsidRPr="00063227">
        <w:rPr>
          <w:lang w:val="ru-RU"/>
        </w:rPr>
        <w:t>о</w:t>
      </w:r>
      <w:r w:rsidRPr="00063227">
        <w:rPr>
          <w:lang w:val="ru-RU"/>
        </w:rPr>
        <w:t>стью</w:t>
      </w:r>
      <w:r>
        <w:rPr>
          <w:lang w:val="ru-RU"/>
        </w:rPr>
        <w:t xml:space="preserve"> </w:t>
      </w:r>
      <w:r w:rsidRPr="00063227">
        <w:rPr>
          <w:lang w:val="ru-RU"/>
        </w:rPr>
        <w:t>питьевой</w:t>
      </w:r>
      <w:r>
        <w:rPr>
          <w:lang w:val="ru-RU"/>
        </w:rPr>
        <w:t xml:space="preserve"> </w:t>
      </w:r>
      <w:r w:rsidRPr="00063227">
        <w:rPr>
          <w:lang w:val="ru-RU"/>
        </w:rPr>
        <w:t>воды,</w:t>
      </w:r>
      <w:r>
        <w:rPr>
          <w:lang w:val="ru-RU"/>
        </w:rPr>
        <w:t xml:space="preserve"> </w:t>
      </w:r>
      <w:r w:rsidRPr="00063227">
        <w:rPr>
          <w:lang w:val="ru-RU"/>
        </w:rPr>
        <w:t>в</w:t>
      </w:r>
      <w:r>
        <w:rPr>
          <w:lang w:val="ru-RU"/>
        </w:rPr>
        <w:t xml:space="preserve"> </w:t>
      </w:r>
      <w:r w:rsidRPr="00063227">
        <w:rPr>
          <w:lang w:val="ru-RU"/>
        </w:rPr>
        <w:t>совокупности</w:t>
      </w:r>
      <w:r>
        <w:rPr>
          <w:lang w:val="ru-RU"/>
        </w:rPr>
        <w:t xml:space="preserve"> </w:t>
      </w:r>
      <w:r w:rsidRPr="00063227">
        <w:rPr>
          <w:lang w:val="ru-RU"/>
        </w:rPr>
        <w:t>с</w:t>
      </w:r>
      <w:r>
        <w:rPr>
          <w:lang w:val="ru-RU"/>
        </w:rPr>
        <w:t xml:space="preserve"> </w:t>
      </w:r>
      <w:r w:rsidRPr="00063227">
        <w:rPr>
          <w:lang w:val="ru-RU"/>
        </w:rPr>
        <w:t>другими</w:t>
      </w:r>
      <w:r>
        <w:rPr>
          <w:lang w:val="ru-RU"/>
        </w:rPr>
        <w:t xml:space="preserve"> </w:t>
      </w:r>
      <w:r w:rsidRPr="00063227">
        <w:rPr>
          <w:lang w:val="ru-RU"/>
        </w:rPr>
        <w:t>факторами</w:t>
      </w:r>
      <w:r>
        <w:rPr>
          <w:lang w:val="ru-RU"/>
        </w:rPr>
        <w:t xml:space="preserve"> </w:t>
      </w:r>
      <w:r w:rsidRPr="00063227">
        <w:rPr>
          <w:lang w:val="ru-RU"/>
        </w:rPr>
        <w:t>среды</w:t>
      </w:r>
      <w:r>
        <w:rPr>
          <w:lang w:val="ru-RU"/>
        </w:rPr>
        <w:t xml:space="preserve"> </w:t>
      </w:r>
      <w:r w:rsidRPr="00063227">
        <w:rPr>
          <w:lang w:val="ru-RU"/>
        </w:rPr>
        <w:t>обитания,</w:t>
      </w:r>
      <w:r>
        <w:rPr>
          <w:lang w:val="ru-RU"/>
        </w:rPr>
        <w:t xml:space="preserve"> </w:t>
      </w:r>
      <w:r w:rsidRPr="00063227">
        <w:rPr>
          <w:lang w:val="ru-RU"/>
        </w:rPr>
        <w:t>могут</w:t>
      </w:r>
      <w:r>
        <w:rPr>
          <w:lang w:val="ru-RU"/>
        </w:rPr>
        <w:t xml:space="preserve"> </w:t>
      </w:r>
      <w:r w:rsidRPr="00063227">
        <w:rPr>
          <w:lang w:val="ru-RU"/>
        </w:rPr>
        <w:t>быть</w:t>
      </w:r>
      <w:r>
        <w:rPr>
          <w:lang w:val="ru-RU"/>
        </w:rPr>
        <w:t xml:space="preserve"> </w:t>
      </w:r>
      <w:r w:rsidRPr="00063227">
        <w:rPr>
          <w:lang w:val="ru-RU"/>
        </w:rPr>
        <w:t>связаны</w:t>
      </w:r>
      <w:r>
        <w:rPr>
          <w:lang w:val="ru-RU"/>
        </w:rPr>
        <w:t xml:space="preserve"> </w:t>
      </w:r>
      <w:r w:rsidRPr="00063227">
        <w:rPr>
          <w:lang w:val="ru-RU"/>
        </w:rPr>
        <w:t>некоторые</w:t>
      </w:r>
      <w:r>
        <w:rPr>
          <w:lang w:val="ru-RU"/>
        </w:rPr>
        <w:t xml:space="preserve"> </w:t>
      </w:r>
      <w:r w:rsidRPr="00063227">
        <w:rPr>
          <w:lang w:val="ru-RU"/>
        </w:rPr>
        <w:t>заболевания</w:t>
      </w:r>
      <w:r>
        <w:rPr>
          <w:lang w:val="ru-RU"/>
        </w:rPr>
        <w:t xml:space="preserve"> </w:t>
      </w:r>
      <w:r w:rsidRPr="00063227">
        <w:rPr>
          <w:lang w:val="ru-RU"/>
        </w:rPr>
        <w:t>системы</w:t>
      </w:r>
      <w:r>
        <w:rPr>
          <w:lang w:val="ru-RU"/>
        </w:rPr>
        <w:t xml:space="preserve"> </w:t>
      </w:r>
      <w:r w:rsidRPr="00063227">
        <w:rPr>
          <w:lang w:val="ru-RU"/>
        </w:rPr>
        <w:t>кровообращения,</w:t>
      </w:r>
      <w:r>
        <w:rPr>
          <w:lang w:val="ru-RU"/>
        </w:rPr>
        <w:t xml:space="preserve"> </w:t>
      </w:r>
      <w:r w:rsidRPr="00063227">
        <w:rPr>
          <w:lang w:val="ru-RU"/>
        </w:rPr>
        <w:t>органов пищеварения,</w:t>
      </w:r>
      <w:r>
        <w:rPr>
          <w:lang w:val="ru-RU"/>
        </w:rPr>
        <w:t xml:space="preserve"> </w:t>
      </w:r>
      <w:r w:rsidRPr="00063227">
        <w:rPr>
          <w:lang w:val="ru-RU"/>
        </w:rPr>
        <w:t>энд</w:t>
      </w:r>
      <w:r w:rsidRPr="00063227">
        <w:rPr>
          <w:lang w:val="ru-RU"/>
        </w:rPr>
        <w:t>о</w:t>
      </w:r>
      <w:r w:rsidRPr="00063227">
        <w:rPr>
          <w:lang w:val="ru-RU"/>
        </w:rPr>
        <w:t>кринной</w:t>
      </w:r>
      <w:r>
        <w:rPr>
          <w:lang w:val="ru-RU"/>
        </w:rPr>
        <w:t xml:space="preserve"> </w:t>
      </w:r>
      <w:r w:rsidRPr="00063227">
        <w:rPr>
          <w:lang w:val="ru-RU"/>
        </w:rPr>
        <w:t>системы,</w:t>
      </w:r>
      <w:r>
        <w:rPr>
          <w:lang w:val="ru-RU"/>
        </w:rPr>
        <w:t xml:space="preserve"> </w:t>
      </w:r>
      <w:r w:rsidRPr="00063227">
        <w:rPr>
          <w:lang w:val="ru-RU"/>
        </w:rPr>
        <w:t>костно-мышечной</w:t>
      </w:r>
      <w:r>
        <w:rPr>
          <w:lang w:val="ru-RU"/>
        </w:rPr>
        <w:t xml:space="preserve"> </w:t>
      </w:r>
      <w:r w:rsidRPr="00063227">
        <w:rPr>
          <w:lang w:val="ru-RU"/>
        </w:rPr>
        <w:t>системы,</w:t>
      </w:r>
      <w:r>
        <w:rPr>
          <w:lang w:val="ru-RU"/>
        </w:rPr>
        <w:t xml:space="preserve"> </w:t>
      </w:r>
      <w:r w:rsidRPr="00063227">
        <w:rPr>
          <w:lang w:val="ru-RU"/>
        </w:rPr>
        <w:t>а</w:t>
      </w:r>
      <w:r>
        <w:rPr>
          <w:lang w:val="ru-RU"/>
        </w:rPr>
        <w:t xml:space="preserve"> </w:t>
      </w:r>
      <w:r w:rsidRPr="00063227">
        <w:rPr>
          <w:lang w:val="ru-RU"/>
        </w:rPr>
        <w:t>также новообразования.</w:t>
      </w:r>
    </w:p>
    <w:p w:rsidR="003851B4" w:rsidRDefault="003851B4" w:rsidP="003851B4">
      <w:pPr>
        <w:pStyle w:val="aff5"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DD222A7" wp14:editId="41882620">
            <wp:extent cx="5227505" cy="6962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9"/>
                    <a:srcRect l="12830" t="8054" r="9874" b="12392"/>
                    <a:stretch/>
                  </pic:blipFill>
                  <pic:spPr bwMode="auto">
                    <a:xfrm>
                      <a:off x="0" y="0"/>
                      <a:ext cx="5245468" cy="69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1B4" w:rsidRPr="00C53C11" w:rsidRDefault="003851B4" w:rsidP="003851B4">
      <w:pPr>
        <w:pStyle w:val="aff5"/>
        <w:spacing w:before="120" w:after="120"/>
        <w:ind w:firstLine="0"/>
        <w:jc w:val="center"/>
        <w:rPr>
          <w:b/>
          <w:i/>
          <w:lang w:val="ru-RU"/>
        </w:rPr>
      </w:pPr>
      <w:r>
        <w:rPr>
          <w:b/>
          <w:i/>
          <w:lang w:val="ru-RU"/>
        </w:rPr>
        <w:t>Рисунок 10.1 Жесткость в питьевой воде систем ЦХПВ по территориям Республики Башкортостан в 2013 году по данным социально-гигиенического мониторинга</w:t>
      </w:r>
    </w:p>
    <w:p w:rsidR="003851B4" w:rsidRDefault="003851B4" w:rsidP="003851B4">
      <w:pPr>
        <w:pStyle w:val="aff5"/>
        <w:rPr>
          <w:lang w:val="ru-RU"/>
        </w:rPr>
      </w:pPr>
      <w:r w:rsidRPr="00D44277">
        <w:rPr>
          <w:lang w:val="ru-RU"/>
        </w:rPr>
        <w:lastRenderedPageBreak/>
        <w:t>В 2013</w:t>
      </w:r>
      <w:r>
        <w:rPr>
          <w:lang w:val="ru-RU"/>
        </w:rPr>
        <w:t xml:space="preserve"> </w:t>
      </w:r>
      <w:r w:rsidRPr="00D44277">
        <w:rPr>
          <w:lang w:val="ru-RU"/>
        </w:rPr>
        <w:t>году</w:t>
      </w:r>
      <w:r>
        <w:rPr>
          <w:lang w:val="ru-RU"/>
        </w:rPr>
        <w:t xml:space="preserve"> </w:t>
      </w:r>
      <w:r w:rsidRPr="00D44277">
        <w:rPr>
          <w:lang w:val="ru-RU"/>
        </w:rPr>
        <w:t>на</w:t>
      </w:r>
      <w:r>
        <w:rPr>
          <w:lang w:val="ru-RU"/>
        </w:rPr>
        <w:t xml:space="preserve"> </w:t>
      </w:r>
      <w:r w:rsidRPr="00D44277">
        <w:rPr>
          <w:lang w:val="ru-RU"/>
        </w:rPr>
        <w:t>показатели</w:t>
      </w:r>
      <w:r>
        <w:rPr>
          <w:lang w:val="ru-RU"/>
        </w:rPr>
        <w:t xml:space="preserve"> </w:t>
      </w:r>
      <w:r w:rsidRPr="00D44277">
        <w:rPr>
          <w:lang w:val="ru-RU"/>
        </w:rPr>
        <w:t>микробиологического</w:t>
      </w:r>
      <w:r>
        <w:rPr>
          <w:lang w:val="ru-RU"/>
        </w:rPr>
        <w:t xml:space="preserve"> </w:t>
      </w:r>
      <w:r w:rsidRPr="00D44277">
        <w:rPr>
          <w:lang w:val="ru-RU"/>
        </w:rPr>
        <w:t>загрязнения</w:t>
      </w:r>
      <w:r>
        <w:rPr>
          <w:lang w:val="ru-RU"/>
        </w:rPr>
        <w:t xml:space="preserve"> </w:t>
      </w:r>
      <w:r w:rsidRPr="00D44277">
        <w:rPr>
          <w:lang w:val="ru-RU"/>
        </w:rPr>
        <w:t>проведено 1800 и</w:t>
      </w:r>
      <w:r w:rsidRPr="00D44277">
        <w:rPr>
          <w:lang w:val="ru-RU"/>
        </w:rPr>
        <w:t>с</w:t>
      </w:r>
      <w:r w:rsidRPr="00D44277">
        <w:rPr>
          <w:lang w:val="ru-RU"/>
        </w:rPr>
        <w:t>следований</w:t>
      </w:r>
      <w:r>
        <w:rPr>
          <w:lang w:val="ru-RU"/>
        </w:rPr>
        <w:t xml:space="preserve"> </w:t>
      </w:r>
      <w:r w:rsidRPr="00D44277">
        <w:rPr>
          <w:lang w:val="ru-RU"/>
        </w:rPr>
        <w:t>питьевой</w:t>
      </w:r>
      <w:r>
        <w:rPr>
          <w:lang w:val="ru-RU"/>
        </w:rPr>
        <w:t xml:space="preserve"> </w:t>
      </w:r>
      <w:r w:rsidRPr="00D44277">
        <w:rPr>
          <w:lang w:val="ru-RU"/>
        </w:rPr>
        <w:t>воды,</w:t>
      </w:r>
      <w:r>
        <w:rPr>
          <w:lang w:val="ru-RU"/>
        </w:rPr>
        <w:t xml:space="preserve"> </w:t>
      </w:r>
      <w:r w:rsidRPr="00D44277">
        <w:rPr>
          <w:lang w:val="ru-RU"/>
        </w:rPr>
        <w:t>из</w:t>
      </w:r>
      <w:r>
        <w:rPr>
          <w:lang w:val="ru-RU"/>
        </w:rPr>
        <w:t xml:space="preserve"> </w:t>
      </w:r>
      <w:r w:rsidRPr="00D44277">
        <w:rPr>
          <w:lang w:val="ru-RU"/>
        </w:rPr>
        <w:t>которых</w:t>
      </w:r>
      <w:r>
        <w:rPr>
          <w:lang w:val="ru-RU"/>
        </w:rPr>
        <w:t xml:space="preserve"> </w:t>
      </w:r>
      <w:r w:rsidRPr="00D44277">
        <w:rPr>
          <w:lang w:val="ru-RU"/>
        </w:rPr>
        <w:t>не</w:t>
      </w:r>
      <w:r>
        <w:rPr>
          <w:lang w:val="ru-RU"/>
        </w:rPr>
        <w:t xml:space="preserve"> </w:t>
      </w:r>
      <w:r w:rsidRPr="00D44277">
        <w:rPr>
          <w:lang w:val="ru-RU"/>
        </w:rPr>
        <w:t>соответствовали</w:t>
      </w:r>
      <w:r>
        <w:rPr>
          <w:lang w:val="ru-RU"/>
        </w:rPr>
        <w:t xml:space="preserve"> </w:t>
      </w:r>
      <w:r w:rsidRPr="00D44277">
        <w:rPr>
          <w:lang w:val="ru-RU"/>
        </w:rPr>
        <w:t>гигиеническим нормативам 30 или 1,7% (2011 г. – 0,4%; 2012 г. – 0,8%) на 13 территориях республики</w:t>
      </w:r>
      <w:r>
        <w:rPr>
          <w:lang w:val="ru-RU"/>
        </w:rPr>
        <w:t>. В Чишминском районе несоответствий нормативам не зарегистрировано.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Речная сеть Чишминского района принадлежит бассейнам нижнего течения лев</w:t>
      </w:r>
      <w:r w:rsidRPr="00AC7933">
        <w:rPr>
          <w:lang w:val="ru-RU"/>
        </w:rPr>
        <w:t>о</w:t>
      </w:r>
      <w:r w:rsidRPr="00AC7933">
        <w:rPr>
          <w:lang w:val="ru-RU"/>
        </w:rPr>
        <w:t>бережных притоков реки Белой</w:t>
      </w:r>
      <w:r>
        <w:rPr>
          <w:lang w:val="ru-RU"/>
        </w:rPr>
        <w:t xml:space="preserve"> – </w:t>
      </w:r>
      <w:r w:rsidRPr="00AC7933">
        <w:rPr>
          <w:lang w:val="ru-RU"/>
        </w:rPr>
        <w:t>рек Дема и Уршак.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По природным свойствам поверхностные воды территории Чишминского района обладают удовлетворительным питьевым качеством. Однако все реки в той или иной ст</w:t>
      </w:r>
      <w:r w:rsidRPr="00AC7933">
        <w:rPr>
          <w:lang w:val="ru-RU"/>
        </w:rPr>
        <w:t>е</w:t>
      </w:r>
      <w:r w:rsidRPr="00AC7933">
        <w:rPr>
          <w:lang w:val="ru-RU"/>
        </w:rPr>
        <w:t>пени загрязнены вредными веществами. Постоянным источником загрязнения притоков рек являются расположенные в их бассейнах животноводческие комплексы и фермы, н</w:t>
      </w:r>
      <w:r w:rsidRPr="00AC7933">
        <w:rPr>
          <w:lang w:val="ru-RU"/>
        </w:rPr>
        <w:t>е</w:t>
      </w:r>
      <w:r w:rsidRPr="00AC7933">
        <w:rPr>
          <w:lang w:val="ru-RU"/>
        </w:rPr>
        <w:t>организованный выпас скота, эрозионные процессы, неудовлетворительная работа очис</w:t>
      </w:r>
      <w:r w:rsidRPr="00AC7933">
        <w:rPr>
          <w:lang w:val="ru-RU"/>
        </w:rPr>
        <w:t>т</w:t>
      </w:r>
      <w:r w:rsidRPr="00AC7933">
        <w:rPr>
          <w:lang w:val="ru-RU"/>
        </w:rPr>
        <w:t>ных сооружений.</w:t>
      </w:r>
    </w:p>
    <w:p w:rsidR="003851B4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Вблизи жилых массивов, в оврагах, в поймах рек образуются стихийные свалки. Загрязненные дренажные воды попадают в водные объекты, что представляет опасность не только для питьевого водоснабжения, но и для технического водоснабжения в садово</w:t>
      </w:r>
      <w:r w:rsidRPr="00AC7933">
        <w:rPr>
          <w:lang w:val="ru-RU"/>
        </w:rPr>
        <w:t>д</w:t>
      </w:r>
      <w:r w:rsidRPr="00AC7933">
        <w:rPr>
          <w:lang w:val="ru-RU"/>
        </w:rPr>
        <w:t>ствах и сельском хозяйстве.</w:t>
      </w:r>
    </w:p>
    <w:p w:rsidR="003851B4" w:rsidRPr="00BD31D1" w:rsidRDefault="003851B4" w:rsidP="003851B4">
      <w:pPr>
        <w:pStyle w:val="aff5"/>
        <w:rPr>
          <w:lang w:val="ru-RU"/>
        </w:rPr>
      </w:pPr>
      <w:r>
        <w:rPr>
          <w:lang w:val="ru-RU"/>
        </w:rPr>
        <w:t>Таким образом, и</w:t>
      </w:r>
      <w:r w:rsidRPr="00BD31D1">
        <w:rPr>
          <w:lang w:val="ru-RU"/>
        </w:rPr>
        <w:t xml:space="preserve">сточниками загрязнения воды в </w:t>
      </w:r>
      <w:r>
        <w:rPr>
          <w:lang w:val="ru-RU"/>
        </w:rPr>
        <w:t>СП</w:t>
      </w:r>
      <w:r w:rsidRPr="00BD31D1">
        <w:rPr>
          <w:lang w:val="ru-RU"/>
        </w:rPr>
        <w:t xml:space="preserve"> </w:t>
      </w:r>
      <w:r>
        <w:rPr>
          <w:lang w:val="ru-RU"/>
        </w:rPr>
        <w:t>Кара-Якуповский</w:t>
      </w:r>
      <w:r w:rsidRPr="00BD31D1">
        <w:rPr>
          <w:lang w:val="ru-RU"/>
        </w:rPr>
        <w:t xml:space="preserve"> сельсовет являются: </w:t>
      </w:r>
    </w:p>
    <w:p w:rsidR="003851B4" w:rsidRPr="00BD31D1" w:rsidRDefault="003851B4" w:rsidP="003851B4">
      <w:pPr>
        <w:pStyle w:val="aff5"/>
        <w:numPr>
          <w:ilvl w:val="0"/>
          <w:numId w:val="37"/>
        </w:numPr>
        <w:rPr>
          <w:lang w:val="ru-RU"/>
        </w:rPr>
      </w:pPr>
      <w:r w:rsidRPr="00BD31D1">
        <w:rPr>
          <w:lang w:val="ru-RU"/>
        </w:rPr>
        <w:t xml:space="preserve">несанкционированные свалки </w:t>
      </w:r>
      <w:r>
        <w:rPr>
          <w:lang w:val="ru-RU"/>
        </w:rPr>
        <w:t>ТКО</w:t>
      </w:r>
      <w:r w:rsidRPr="00BD31D1">
        <w:rPr>
          <w:lang w:val="ru-RU"/>
        </w:rPr>
        <w:t>;</w:t>
      </w:r>
    </w:p>
    <w:p w:rsidR="003851B4" w:rsidRPr="00047993" w:rsidRDefault="003851B4" w:rsidP="003851B4">
      <w:pPr>
        <w:pStyle w:val="aff5"/>
        <w:numPr>
          <w:ilvl w:val="0"/>
          <w:numId w:val="37"/>
        </w:numPr>
        <w:rPr>
          <w:lang w:val="ru-RU"/>
        </w:rPr>
      </w:pPr>
      <w:r w:rsidRPr="00047993">
        <w:rPr>
          <w:lang w:val="ru-RU"/>
        </w:rPr>
        <w:t>скотомогильники и ямы Беккери;</w:t>
      </w:r>
    </w:p>
    <w:p w:rsidR="003851B4" w:rsidRDefault="003851B4" w:rsidP="003851B4">
      <w:pPr>
        <w:pStyle w:val="aff5"/>
        <w:numPr>
          <w:ilvl w:val="0"/>
          <w:numId w:val="37"/>
        </w:numPr>
        <w:rPr>
          <w:lang w:val="ru-RU"/>
        </w:rPr>
      </w:pPr>
      <w:r w:rsidRPr="00BD31D1">
        <w:rPr>
          <w:lang w:val="ru-RU"/>
        </w:rPr>
        <w:t>сточные воды.</w:t>
      </w:r>
    </w:p>
    <w:p w:rsidR="003851B4" w:rsidRPr="00146211" w:rsidRDefault="003851B4" w:rsidP="003851B4">
      <w:pPr>
        <w:pStyle w:val="aff5"/>
        <w:rPr>
          <w:lang w:val="ru-RU"/>
        </w:rPr>
      </w:pPr>
      <w:r w:rsidRPr="00146211">
        <w:rPr>
          <w:lang w:val="ru-RU"/>
        </w:rPr>
        <w:t xml:space="preserve">Техногенное воздействие на подземные воды на территории </w:t>
      </w:r>
      <w:r>
        <w:rPr>
          <w:lang w:val="ru-RU"/>
        </w:rPr>
        <w:t>СП Кара-Якуповский</w:t>
      </w:r>
      <w:r w:rsidRPr="00BD31D1">
        <w:rPr>
          <w:lang w:val="ru-RU"/>
        </w:rPr>
        <w:t xml:space="preserve"> </w:t>
      </w:r>
      <w:r>
        <w:rPr>
          <w:lang w:val="ru-RU"/>
        </w:rPr>
        <w:t>сельсовет</w:t>
      </w:r>
      <w:r w:rsidRPr="00146211">
        <w:rPr>
          <w:lang w:val="ru-RU"/>
        </w:rPr>
        <w:t xml:space="preserve"> оказывают, в основном, </w:t>
      </w:r>
      <w:r w:rsidRPr="00C42B94">
        <w:rPr>
          <w:lang w:val="ru-RU"/>
        </w:rPr>
        <w:t>сельхозпредприятия</w:t>
      </w:r>
      <w:r w:rsidRPr="00146211">
        <w:rPr>
          <w:lang w:val="ru-RU"/>
        </w:rPr>
        <w:t xml:space="preserve">. </w:t>
      </w:r>
    </w:p>
    <w:p w:rsidR="003851B4" w:rsidRPr="00146211" w:rsidRDefault="003851B4" w:rsidP="003851B4">
      <w:pPr>
        <w:pStyle w:val="aff5"/>
        <w:rPr>
          <w:lang w:val="ru-RU"/>
        </w:rPr>
      </w:pPr>
      <w:r w:rsidRPr="00146211">
        <w:rPr>
          <w:lang w:val="ru-RU"/>
        </w:rPr>
        <w:t xml:space="preserve">Загрязнение подземных вод происходит: </w:t>
      </w:r>
    </w:p>
    <w:p w:rsidR="003851B4" w:rsidRPr="00146211" w:rsidRDefault="003851B4" w:rsidP="003851B4">
      <w:pPr>
        <w:pStyle w:val="aff5"/>
        <w:numPr>
          <w:ilvl w:val="0"/>
          <w:numId w:val="37"/>
        </w:numPr>
        <w:rPr>
          <w:lang w:val="ru-RU"/>
        </w:rPr>
      </w:pPr>
      <w:r w:rsidRPr="00146211">
        <w:rPr>
          <w:lang w:val="ru-RU"/>
        </w:rPr>
        <w:t xml:space="preserve">при аварийных порывах водопроводов; </w:t>
      </w:r>
    </w:p>
    <w:p w:rsidR="003851B4" w:rsidRPr="00146211" w:rsidRDefault="003851B4" w:rsidP="003851B4">
      <w:pPr>
        <w:pStyle w:val="aff5"/>
        <w:numPr>
          <w:ilvl w:val="0"/>
          <w:numId w:val="37"/>
        </w:numPr>
        <w:rPr>
          <w:lang w:val="ru-RU"/>
        </w:rPr>
      </w:pPr>
      <w:r w:rsidRPr="00146211">
        <w:rPr>
          <w:lang w:val="ru-RU"/>
        </w:rPr>
        <w:t xml:space="preserve">из-за несанкционированного размещения </w:t>
      </w:r>
      <w:r>
        <w:rPr>
          <w:lang w:val="ru-RU"/>
        </w:rPr>
        <w:t>твердых коммунальных</w:t>
      </w:r>
      <w:r w:rsidRPr="00146211">
        <w:rPr>
          <w:lang w:val="ru-RU"/>
        </w:rPr>
        <w:t>, сельскохозя</w:t>
      </w:r>
      <w:r w:rsidRPr="00146211">
        <w:rPr>
          <w:lang w:val="ru-RU"/>
        </w:rPr>
        <w:t>й</w:t>
      </w:r>
      <w:r w:rsidRPr="00146211">
        <w:rPr>
          <w:lang w:val="ru-RU"/>
        </w:rPr>
        <w:t>ствен</w:t>
      </w:r>
      <w:r>
        <w:rPr>
          <w:lang w:val="ru-RU"/>
        </w:rPr>
        <w:t>н</w:t>
      </w:r>
      <w:r w:rsidRPr="00146211">
        <w:rPr>
          <w:lang w:val="ru-RU"/>
        </w:rPr>
        <w:t>ых, промышленных отходов и минеральных удобрений, складируемых на свалках, в отработанных карьерах, оврагах, в различного рода накопителях и о</w:t>
      </w:r>
      <w:r w:rsidRPr="00146211">
        <w:rPr>
          <w:lang w:val="ru-RU"/>
        </w:rPr>
        <w:t>т</w:t>
      </w:r>
      <w:r w:rsidRPr="00146211">
        <w:rPr>
          <w:lang w:val="ru-RU"/>
        </w:rPr>
        <w:t>стойниках.</w:t>
      </w:r>
    </w:p>
    <w:p w:rsidR="003851B4" w:rsidRPr="00BA43FF" w:rsidRDefault="003851B4" w:rsidP="003851B4">
      <w:pPr>
        <w:pStyle w:val="20"/>
        <w:rPr>
          <w:rFonts w:eastAsia="Calibri"/>
        </w:rPr>
      </w:pPr>
      <w:bookmarkStart w:id="53" w:name="_Toc416795483"/>
      <w:r w:rsidRPr="00BA43FF">
        <w:rPr>
          <w:rFonts w:eastAsia="Calibri"/>
        </w:rPr>
        <w:t>10.2 Атмосферный воздух</w:t>
      </w:r>
      <w:bookmarkEnd w:id="53"/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Основными источниками загрязнения воздушного бассейна являются котельные, автотранспорт, промышленные предприятия и сельскохозяйственные объекты.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Наиболее крупными предприятиями в Чишминском районе являются три ведущих промышленных объекта:</w:t>
      </w:r>
    </w:p>
    <w:p w:rsidR="003851B4" w:rsidRPr="00AC7933" w:rsidRDefault="003851B4" w:rsidP="003851B4">
      <w:pPr>
        <w:pStyle w:val="aff5"/>
        <w:numPr>
          <w:ilvl w:val="0"/>
          <w:numId w:val="25"/>
        </w:numPr>
        <w:rPr>
          <w:lang w:val="ru-RU"/>
        </w:rPr>
      </w:pPr>
      <w:r w:rsidRPr="00AC7933">
        <w:rPr>
          <w:lang w:val="ru-RU"/>
        </w:rPr>
        <w:t xml:space="preserve">ОАО </w:t>
      </w:r>
      <w:r>
        <w:rPr>
          <w:lang w:val="ru-RU"/>
        </w:rPr>
        <w:t>«</w:t>
      </w:r>
      <w:r w:rsidRPr="00AC7933">
        <w:rPr>
          <w:lang w:val="ru-RU"/>
        </w:rPr>
        <w:t>Чишминский сахарный завод</w:t>
      </w:r>
      <w:r>
        <w:rPr>
          <w:lang w:val="ru-RU"/>
        </w:rPr>
        <w:t>»</w:t>
      </w:r>
      <w:r w:rsidRPr="00AC7933">
        <w:rPr>
          <w:lang w:val="ru-RU"/>
        </w:rPr>
        <w:t xml:space="preserve"> II класса </w:t>
      </w:r>
      <w:r>
        <w:rPr>
          <w:lang w:val="ru-RU"/>
        </w:rPr>
        <w:t>опасности</w:t>
      </w:r>
      <w:r w:rsidRPr="00AC7933">
        <w:rPr>
          <w:lang w:val="ru-RU"/>
        </w:rPr>
        <w:t>,</w:t>
      </w:r>
    </w:p>
    <w:p w:rsidR="003851B4" w:rsidRPr="00AC7933" w:rsidRDefault="003851B4" w:rsidP="003851B4">
      <w:pPr>
        <w:pStyle w:val="aff5"/>
        <w:numPr>
          <w:ilvl w:val="0"/>
          <w:numId w:val="25"/>
        </w:numPr>
        <w:rPr>
          <w:lang w:val="ru-RU"/>
        </w:rPr>
      </w:pPr>
      <w:r w:rsidRPr="00AC7933">
        <w:rPr>
          <w:lang w:val="ru-RU"/>
        </w:rPr>
        <w:t xml:space="preserve">ОАО </w:t>
      </w:r>
      <w:r>
        <w:rPr>
          <w:lang w:val="ru-RU"/>
        </w:rPr>
        <w:t>«</w:t>
      </w:r>
      <w:r w:rsidRPr="00AC7933">
        <w:rPr>
          <w:lang w:val="ru-RU"/>
        </w:rPr>
        <w:t>Чишминское</w:t>
      </w:r>
      <w:r>
        <w:rPr>
          <w:lang w:val="ru-RU"/>
        </w:rPr>
        <w:t>»</w:t>
      </w:r>
      <w:r w:rsidRPr="00AC7933">
        <w:rPr>
          <w:lang w:val="ru-RU"/>
        </w:rPr>
        <w:t xml:space="preserve"> (в 2011 начата реконструкция котельной)</w:t>
      </w:r>
    </w:p>
    <w:p w:rsidR="003851B4" w:rsidRPr="00AC7933" w:rsidRDefault="003851B4" w:rsidP="003851B4">
      <w:pPr>
        <w:pStyle w:val="aff5"/>
        <w:numPr>
          <w:ilvl w:val="0"/>
          <w:numId w:val="25"/>
        </w:numPr>
        <w:rPr>
          <w:lang w:val="ru-RU"/>
        </w:rPr>
      </w:pPr>
      <w:r w:rsidRPr="00AC7933">
        <w:rPr>
          <w:lang w:val="ru-RU"/>
        </w:rPr>
        <w:t xml:space="preserve">МУП </w:t>
      </w:r>
      <w:r>
        <w:rPr>
          <w:lang w:val="ru-RU"/>
        </w:rPr>
        <w:t>«</w:t>
      </w:r>
      <w:r w:rsidRPr="00AC7933">
        <w:rPr>
          <w:lang w:val="ru-RU"/>
        </w:rPr>
        <w:t>Чишмыэнергосервис</w:t>
      </w:r>
      <w:r>
        <w:rPr>
          <w:lang w:val="ru-RU"/>
        </w:rPr>
        <w:t>»</w:t>
      </w:r>
      <w:r w:rsidRPr="00AC7933">
        <w:rPr>
          <w:lang w:val="ru-RU"/>
        </w:rPr>
        <w:t>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Кроме того, на территории функционируют предприятия строительной индустрии III класса </w:t>
      </w:r>
      <w:r>
        <w:rPr>
          <w:lang w:val="ru-RU"/>
        </w:rPr>
        <w:t>опасности</w:t>
      </w:r>
      <w:r w:rsidRPr="00AC7933">
        <w:rPr>
          <w:lang w:val="ru-RU"/>
        </w:rPr>
        <w:t xml:space="preserve">: ОАО </w:t>
      </w:r>
      <w:r>
        <w:rPr>
          <w:lang w:val="ru-RU"/>
        </w:rPr>
        <w:t>«</w:t>
      </w:r>
      <w:r w:rsidRPr="00AC7933">
        <w:rPr>
          <w:lang w:val="ru-RU"/>
        </w:rPr>
        <w:t>Чишминское</w:t>
      </w:r>
      <w:r>
        <w:rPr>
          <w:lang w:val="ru-RU"/>
        </w:rPr>
        <w:t>»</w:t>
      </w:r>
      <w:r w:rsidRPr="00AC7933">
        <w:rPr>
          <w:lang w:val="ru-RU"/>
        </w:rPr>
        <w:t xml:space="preserve">, ООО </w:t>
      </w:r>
      <w:r>
        <w:rPr>
          <w:lang w:val="ru-RU"/>
        </w:rPr>
        <w:t>«</w:t>
      </w:r>
      <w:r w:rsidRPr="00AC7933">
        <w:rPr>
          <w:lang w:val="ru-RU"/>
        </w:rPr>
        <w:t>Железобетонные конструкции</w:t>
      </w:r>
      <w:r>
        <w:rPr>
          <w:lang w:val="ru-RU"/>
        </w:rPr>
        <w:t>»</w:t>
      </w:r>
      <w:r w:rsidRPr="00AC7933">
        <w:rPr>
          <w:lang w:val="ru-RU"/>
        </w:rPr>
        <w:t>, пре</w:t>
      </w:r>
      <w:r w:rsidRPr="00AC7933">
        <w:rPr>
          <w:lang w:val="ru-RU"/>
        </w:rPr>
        <w:t>д</w:t>
      </w:r>
      <w:r w:rsidRPr="00AC7933">
        <w:rPr>
          <w:lang w:val="ru-RU"/>
        </w:rPr>
        <w:t xml:space="preserve">приятия IV класса </w:t>
      </w:r>
      <w:r>
        <w:rPr>
          <w:lang w:val="ru-RU"/>
        </w:rPr>
        <w:t xml:space="preserve">опасности – </w:t>
      </w:r>
      <w:r w:rsidRPr="00AC7933">
        <w:rPr>
          <w:lang w:val="ru-RU"/>
        </w:rPr>
        <w:t xml:space="preserve">ППКООП </w:t>
      </w:r>
      <w:r>
        <w:rPr>
          <w:lang w:val="ru-RU"/>
        </w:rPr>
        <w:t>«</w:t>
      </w:r>
      <w:r w:rsidRPr="00AC7933">
        <w:rPr>
          <w:lang w:val="ru-RU"/>
        </w:rPr>
        <w:t>Хлебокомбинат</w:t>
      </w:r>
      <w:r>
        <w:rPr>
          <w:lang w:val="ru-RU"/>
        </w:rPr>
        <w:t>»</w:t>
      </w:r>
      <w:r w:rsidRPr="00AC7933">
        <w:rPr>
          <w:lang w:val="ru-RU"/>
        </w:rPr>
        <w:t xml:space="preserve"> и ОАО </w:t>
      </w:r>
      <w:r>
        <w:rPr>
          <w:lang w:val="ru-RU"/>
        </w:rPr>
        <w:t>«</w:t>
      </w:r>
      <w:r w:rsidRPr="00AC7933">
        <w:rPr>
          <w:lang w:val="ru-RU"/>
        </w:rPr>
        <w:t>Чишмымолзавод</w:t>
      </w:r>
      <w:r>
        <w:rPr>
          <w:lang w:val="ru-RU"/>
        </w:rPr>
        <w:t>»</w:t>
      </w:r>
      <w:r w:rsidRPr="00AC7933">
        <w:rPr>
          <w:lang w:val="ru-RU"/>
        </w:rPr>
        <w:t>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В Республике Башкортостан в целях предотвращения загрязнения атмосферного воздуха ведется работа по разработке проектов санитарно-защитных зон предприятий (с</w:t>
      </w:r>
      <w:r w:rsidRPr="00AC7933">
        <w:rPr>
          <w:lang w:val="ru-RU"/>
        </w:rPr>
        <w:t>о</w:t>
      </w:r>
      <w:r w:rsidRPr="00AC7933">
        <w:rPr>
          <w:lang w:val="ru-RU"/>
        </w:rPr>
        <w:t>гласно постановлению Главного государственного санитарного врача Республике Ба</w:t>
      </w:r>
      <w:r w:rsidRPr="00AC7933">
        <w:rPr>
          <w:lang w:val="ru-RU"/>
        </w:rPr>
        <w:t>ш</w:t>
      </w:r>
      <w:r w:rsidRPr="00AC7933">
        <w:rPr>
          <w:lang w:val="ru-RU"/>
        </w:rPr>
        <w:t xml:space="preserve">кортостан от 16 мая 2008 года № 7 </w:t>
      </w:r>
      <w:r>
        <w:rPr>
          <w:lang w:val="ru-RU"/>
        </w:rPr>
        <w:t>«</w:t>
      </w:r>
      <w:r w:rsidRPr="00AC7933">
        <w:rPr>
          <w:lang w:val="ru-RU"/>
        </w:rPr>
        <w:t>О неотложных мерах по проведению к нормативным требованиям санитарно-защитных зон предприятий, сооружений и иных объектов</w:t>
      </w:r>
      <w:r>
        <w:rPr>
          <w:lang w:val="ru-RU"/>
        </w:rPr>
        <w:t>»</w:t>
      </w:r>
      <w:r w:rsidRPr="00AC7933">
        <w:rPr>
          <w:lang w:val="ru-RU"/>
        </w:rPr>
        <w:t xml:space="preserve">). В Чишминском районе принято постановление главы Администрации МР Чишминский район РБ от 12 августа 2009 года за № 950-П </w:t>
      </w:r>
      <w:r>
        <w:rPr>
          <w:lang w:val="ru-RU"/>
        </w:rPr>
        <w:t>«</w:t>
      </w:r>
      <w:r w:rsidRPr="00AC7933">
        <w:rPr>
          <w:lang w:val="ru-RU"/>
        </w:rPr>
        <w:t>О проведении работ по установлению ра</w:t>
      </w:r>
      <w:r w:rsidRPr="00AC7933">
        <w:rPr>
          <w:lang w:val="ru-RU"/>
        </w:rPr>
        <w:t>з</w:t>
      </w:r>
      <w:r w:rsidRPr="00AC7933">
        <w:rPr>
          <w:lang w:val="ru-RU"/>
        </w:rPr>
        <w:lastRenderedPageBreak/>
        <w:t>меров, границ, площадей, порядка содержания, использования санитарно-защитных зон для проектируемых, реконструируемых и действующих промышленных объектов и пр</w:t>
      </w:r>
      <w:r w:rsidRPr="00AC7933">
        <w:rPr>
          <w:lang w:val="ru-RU"/>
        </w:rPr>
        <w:t>о</w:t>
      </w:r>
      <w:r w:rsidRPr="00AC7933">
        <w:rPr>
          <w:lang w:val="ru-RU"/>
        </w:rPr>
        <w:t>изводств на территории муниципального района Чишминский район РБ</w:t>
      </w:r>
      <w:r>
        <w:rPr>
          <w:lang w:val="ru-RU"/>
        </w:rPr>
        <w:t>»</w:t>
      </w:r>
      <w:r w:rsidRPr="00AC7933">
        <w:rPr>
          <w:lang w:val="ru-RU"/>
        </w:rPr>
        <w:t>. Определен п</w:t>
      </w:r>
      <w:r w:rsidRPr="00AC7933">
        <w:rPr>
          <w:lang w:val="ru-RU"/>
        </w:rPr>
        <w:t>е</w:t>
      </w:r>
      <w:r w:rsidRPr="00AC7933">
        <w:rPr>
          <w:lang w:val="ru-RU"/>
        </w:rPr>
        <w:t>речень промышленных объектов и производств в количестве 21, действующих на терр</w:t>
      </w:r>
      <w:r w:rsidRPr="00AC7933">
        <w:rPr>
          <w:lang w:val="ru-RU"/>
        </w:rPr>
        <w:t>и</w:t>
      </w:r>
      <w:r w:rsidRPr="00AC7933">
        <w:rPr>
          <w:lang w:val="ru-RU"/>
        </w:rPr>
        <w:t>тории района и являющихся источниками химического, биологического и физического воздействия на среду обитания и здоровье человека.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Предприятиями Чишминского района ведется работа по разработке проектов СЗЗ. На стадии завершения разработка проекта СЗЗ для ОАО </w:t>
      </w:r>
      <w:r>
        <w:rPr>
          <w:lang w:val="ru-RU"/>
        </w:rPr>
        <w:t>«</w:t>
      </w:r>
      <w:r w:rsidRPr="00AC7933">
        <w:rPr>
          <w:lang w:val="ru-RU"/>
        </w:rPr>
        <w:t>Чишминское</w:t>
      </w:r>
      <w:r>
        <w:rPr>
          <w:lang w:val="ru-RU"/>
        </w:rPr>
        <w:t>»</w:t>
      </w:r>
      <w:r w:rsidRPr="00AC7933">
        <w:rPr>
          <w:lang w:val="ru-RU"/>
        </w:rPr>
        <w:t>. В стадии разр</w:t>
      </w:r>
      <w:r w:rsidRPr="00AC7933">
        <w:rPr>
          <w:lang w:val="ru-RU"/>
        </w:rPr>
        <w:t>а</w:t>
      </w:r>
      <w:r w:rsidRPr="00AC7933">
        <w:rPr>
          <w:lang w:val="ru-RU"/>
        </w:rPr>
        <w:t>ботки 4 проекта организации и благоустройства санитарно-защитной зоны для отдельных предприятий района.</w:t>
      </w:r>
    </w:p>
    <w:p w:rsidR="003851B4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Перечень основных предприятий приводится в таблице согласно данным госстат</w:t>
      </w:r>
      <w:r w:rsidRPr="00AC7933">
        <w:rPr>
          <w:lang w:val="ru-RU"/>
        </w:rPr>
        <w:t>и</w:t>
      </w:r>
      <w:r w:rsidRPr="00AC7933">
        <w:rPr>
          <w:lang w:val="ru-RU"/>
        </w:rPr>
        <w:t>стики.</w:t>
      </w:r>
    </w:p>
    <w:p w:rsidR="003851B4" w:rsidRPr="007E67E6" w:rsidRDefault="003851B4" w:rsidP="003851B4">
      <w:pPr>
        <w:pStyle w:val="aff5"/>
        <w:spacing w:before="120"/>
        <w:jc w:val="right"/>
        <w:rPr>
          <w:b/>
          <w:i/>
          <w:lang w:val="ru-RU"/>
        </w:rPr>
      </w:pPr>
      <w:r w:rsidRPr="007E67E6">
        <w:rPr>
          <w:b/>
          <w:i/>
          <w:lang w:val="ru-RU"/>
        </w:rPr>
        <w:t>Таблица 10.1</w:t>
      </w:r>
    </w:p>
    <w:p w:rsidR="003851B4" w:rsidRDefault="003851B4" w:rsidP="003851B4">
      <w:pPr>
        <w:pStyle w:val="aff5"/>
        <w:spacing w:after="120"/>
        <w:ind w:firstLine="0"/>
        <w:jc w:val="center"/>
        <w:rPr>
          <w:b/>
          <w:i/>
          <w:lang w:val="ru-RU"/>
        </w:rPr>
      </w:pPr>
      <w:r w:rsidRPr="007E67E6">
        <w:rPr>
          <w:b/>
          <w:i/>
          <w:lang w:val="ru-RU"/>
        </w:rPr>
        <w:t>Перечень основных предприятий</w:t>
      </w:r>
    </w:p>
    <w:tbl>
      <w:tblPr>
        <w:tblStyle w:val="af0"/>
        <w:tblW w:w="0" w:type="auto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353"/>
        <w:gridCol w:w="2126"/>
        <w:gridCol w:w="1842"/>
      </w:tblGrid>
      <w:tr w:rsidR="003851B4" w:rsidRPr="007E67E6" w:rsidTr="00145803">
        <w:trPr>
          <w:jc w:val="center"/>
        </w:trPr>
        <w:tc>
          <w:tcPr>
            <w:tcW w:w="5353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2126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 опасности</w:t>
            </w:r>
          </w:p>
        </w:tc>
        <w:tc>
          <w:tcPr>
            <w:tcW w:w="1842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 СЗЗ, м</w:t>
            </w:r>
          </w:p>
        </w:tc>
      </w:tr>
      <w:tr w:rsidR="003851B4" w:rsidRPr="007E67E6" w:rsidTr="00145803">
        <w:trPr>
          <w:jc w:val="center"/>
        </w:trPr>
        <w:tc>
          <w:tcPr>
            <w:tcW w:w="5353" w:type="dxa"/>
          </w:tcPr>
          <w:p w:rsidR="003851B4" w:rsidRPr="007E67E6" w:rsidRDefault="003851B4" w:rsidP="00145803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ОАО «Чишминский сахарный завод»</w:t>
            </w:r>
          </w:p>
        </w:tc>
        <w:tc>
          <w:tcPr>
            <w:tcW w:w="2126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1842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</w:tr>
      <w:tr w:rsidR="003851B4" w:rsidRPr="007E67E6" w:rsidTr="00145803">
        <w:trPr>
          <w:jc w:val="center"/>
        </w:trPr>
        <w:tc>
          <w:tcPr>
            <w:tcW w:w="5353" w:type="dxa"/>
          </w:tcPr>
          <w:p w:rsidR="003851B4" w:rsidRPr="007E67E6" w:rsidRDefault="003851B4" w:rsidP="00145803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ОАО «Чишминское»</w:t>
            </w:r>
          </w:p>
        </w:tc>
        <w:tc>
          <w:tcPr>
            <w:tcW w:w="2126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42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</w:tr>
      <w:tr w:rsidR="003851B4" w:rsidRPr="007E67E6" w:rsidTr="00145803">
        <w:trPr>
          <w:jc w:val="center"/>
        </w:trPr>
        <w:tc>
          <w:tcPr>
            <w:tcW w:w="5353" w:type="dxa"/>
          </w:tcPr>
          <w:p w:rsidR="003851B4" w:rsidRPr="007E67E6" w:rsidRDefault="003851B4" w:rsidP="00145803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ДП ГУП «Баштрансстрой» Завод «Стройд</w:t>
            </w:r>
            <w:r w:rsidRPr="007E67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7E67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таль»</w:t>
            </w:r>
          </w:p>
        </w:tc>
        <w:tc>
          <w:tcPr>
            <w:tcW w:w="2126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42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</w:tr>
      <w:tr w:rsidR="003851B4" w:rsidRPr="007E67E6" w:rsidTr="00145803">
        <w:trPr>
          <w:jc w:val="center"/>
        </w:trPr>
        <w:tc>
          <w:tcPr>
            <w:tcW w:w="5353" w:type="dxa"/>
          </w:tcPr>
          <w:p w:rsidR="003851B4" w:rsidRPr="007E67E6" w:rsidRDefault="003851B4" w:rsidP="00145803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ООО «Железобетонные конструкции»</w:t>
            </w:r>
          </w:p>
        </w:tc>
        <w:tc>
          <w:tcPr>
            <w:tcW w:w="2126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42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</w:tr>
      <w:tr w:rsidR="003851B4" w:rsidRPr="007E67E6" w:rsidTr="00145803">
        <w:trPr>
          <w:jc w:val="center"/>
        </w:trPr>
        <w:tc>
          <w:tcPr>
            <w:tcW w:w="5353" w:type="dxa"/>
          </w:tcPr>
          <w:p w:rsidR="003851B4" w:rsidRPr="007E67E6" w:rsidRDefault="003851B4" w:rsidP="00145803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ППКООП Хлебокомбинат</w:t>
            </w:r>
          </w:p>
        </w:tc>
        <w:tc>
          <w:tcPr>
            <w:tcW w:w="2126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1842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851B4" w:rsidRPr="007E67E6" w:rsidTr="00145803">
        <w:trPr>
          <w:jc w:val="center"/>
        </w:trPr>
        <w:tc>
          <w:tcPr>
            <w:tcW w:w="5353" w:type="dxa"/>
          </w:tcPr>
          <w:p w:rsidR="003851B4" w:rsidRPr="007E67E6" w:rsidRDefault="003851B4" w:rsidP="00145803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ОАО «Чишмымолзавод»</w:t>
            </w:r>
          </w:p>
        </w:tc>
        <w:tc>
          <w:tcPr>
            <w:tcW w:w="2126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1842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851B4" w:rsidRPr="007E67E6" w:rsidTr="00145803">
        <w:trPr>
          <w:jc w:val="center"/>
        </w:trPr>
        <w:tc>
          <w:tcPr>
            <w:tcW w:w="5353" w:type="dxa"/>
          </w:tcPr>
          <w:p w:rsidR="003851B4" w:rsidRPr="007E67E6" w:rsidRDefault="003851B4" w:rsidP="00145803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ГУП «Чишминская районная типография»</w:t>
            </w:r>
          </w:p>
        </w:tc>
        <w:tc>
          <w:tcPr>
            <w:tcW w:w="2126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1842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851B4" w:rsidRPr="007E67E6" w:rsidTr="00145803">
        <w:trPr>
          <w:jc w:val="center"/>
        </w:trPr>
        <w:tc>
          <w:tcPr>
            <w:tcW w:w="5353" w:type="dxa"/>
          </w:tcPr>
          <w:p w:rsidR="003851B4" w:rsidRPr="007E67E6" w:rsidRDefault="003851B4" w:rsidP="00145803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МУУП «Чишминская РСХТ»</w:t>
            </w:r>
          </w:p>
        </w:tc>
        <w:tc>
          <w:tcPr>
            <w:tcW w:w="2126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1842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851B4" w:rsidRPr="007E67E6" w:rsidTr="00145803">
        <w:trPr>
          <w:jc w:val="center"/>
        </w:trPr>
        <w:tc>
          <w:tcPr>
            <w:tcW w:w="5353" w:type="dxa"/>
          </w:tcPr>
          <w:p w:rsidR="003851B4" w:rsidRPr="007E67E6" w:rsidRDefault="003851B4" w:rsidP="00145803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МУУП «Чишминский комбинат бытового о</w:t>
            </w:r>
            <w:r w:rsidRPr="007E67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</w:t>
            </w:r>
            <w:r w:rsidRPr="007E67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служивания»</w:t>
            </w:r>
          </w:p>
        </w:tc>
        <w:tc>
          <w:tcPr>
            <w:tcW w:w="2126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1842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851B4" w:rsidRPr="007E67E6" w:rsidTr="00145803">
        <w:trPr>
          <w:jc w:val="center"/>
        </w:trPr>
        <w:tc>
          <w:tcPr>
            <w:tcW w:w="5353" w:type="dxa"/>
          </w:tcPr>
          <w:p w:rsidR="003851B4" w:rsidRPr="007E67E6" w:rsidRDefault="003851B4" w:rsidP="00145803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МУУП «Агидель»</w:t>
            </w:r>
          </w:p>
        </w:tc>
        <w:tc>
          <w:tcPr>
            <w:tcW w:w="2126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1842" w:type="dxa"/>
          </w:tcPr>
          <w:p w:rsidR="003851B4" w:rsidRPr="007E67E6" w:rsidRDefault="003851B4" w:rsidP="001458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7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</w:tbl>
    <w:p w:rsidR="003851B4" w:rsidRPr="00AC7933" w:rsidRDefault="003851B4" w:rsidP="003851B4">
      <w:pPr>
        <w:pStyle w:val="aff5"/>
        <w:spacing w:before="120"/>
        <w:rPr>
          <w:lang w:val="ru-RU"/>
        </w:rPr>
      </w:pPr>
      <w:r w:rsidRPr="00AC7933">
        <w:rPr>
          <w:lang w:val="ru-RU"/>
        </w:rPr>
        <w:t>В населенных пунктах со слабо развитой промышленностью основными источн</w:t>
      </w:r>
      <w:r w:rsidRPr="00AC7933">
        <w:rPr>
          <w:lang w:val="ru-RU"/>
        </w:rPr>
        <w:t>и</w:t>
      </w:r>
      <w:r w:rsidRPr="00AC7933">
        <w:rPr>
          <w:lang w:val="ru-RU"/>
        </w:rPr>
        <w:t>ками загрязнения являются выбросы от автотранспорта. Уровень загрязнения воздушного бассейна на магистралях зависит от интенсивности движения и состава транспортных средств.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Наиболее проблемными вопросами в области охраны атмосферного воздуха явл</w:t>
      </w:r>
      <w:r w:rsidRPr="00AC7933">
        <w:rPr>
          <w:lang w:val="ru-RU"/>
        </w:rPr>
        <w:t>я</w:t>
      </w:r>
      <w:r w:rsidRPr="00AC7933">
        <w:rPr>
          <w:lang w:val="ru-RU"/>
        </w:rPr>
        <w:t>ется отсутствие установок по улавливанию легких фракций углеводородов на объектах нефтедобычи, старение автопарка предприятий.</w:t>
      </w:r>
    </w:p>
    <w:p w:rsidR="003851B4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Основными нарушениями законодательства в области охраны атмосферного возд</w:t>
      </w:r>
      <w:r w:rsidRPr="00AC7933">
        <w:rPr>
          <w:lang w:val="ru-RU"/>
        </w:rPr>
        <w:t>у</w:t>
      </w:r>
      <w:r w:rsidRPr="00AC7933">
        <w:rPr>
          <w:lang w:val="ru-RU"/>
        </w:rPr>
        <w:t>ха являются: превышение норм токсичности (дымности) автотранспортных средств, нарушение правил эксплуатации газопылеочистных установок (ГОУ), выброс загрязня</w:t>
      </w:r>
      <w:r w:rsidRPr="00AC7933">
        <w:rPr>
          <w:lang w:val="ru-RU"/>
        </w:rPr>
        <w:t>ю</w:t>
      </w:r>
      <w:r w:rsidRPr="00AC7933">
        <w:rPr>
          <w:lang w:val="ru-RU"/>
        </w:rPr>
        <w:t>щих веществ без специального разрешения.</w:t>
      </w:r>
    </w:p>
    <w:p w:rsidR="003851B4" w:rsidRPr="00514822" w:rsidRDefault="003851B4" w:rsidP="003851B4">
      <w:pPr>
        <w:pStyle w:val="aff5"/>
        <w:rPr>
          <w:lang w:val="ru-RU" w:eastAsia="ru-RU" w:bidi="ar-SA"/>
        </w:rPr>
      </w:pPr>
      <w:r w:rsidRPr="00BD31D1">
        <w:rPr>
          <w:lang w:val="ru-RU" w:eastAsia="ru-RU" w:bidi="ar-SA"/>
        </w:rPr>
        <w:t xml:space="preserve">Контроль за содержанием вредных веществ в атмосферном воздухе на территории </w:t>
      </w:r>
      <w:r>
        <w:rPr>
          <w:lang w:val="ru-RU" w:eastAsia="ru-RU" w:bidi="ar-SA"/>
        </w:rPr>
        <w:t>Гафурийского</w:t>
      </w:r>
      <w:r w:rsidRPr="00BD31D1">
        <w:rPr>
          <w:lang w:val="ru-RU" w:eastAsia="ru-RU" w:bidi="ar-SA"/>
        </w:rPr>
        <w:t xml:space="preserve"> района </w:t>
      </w:r>
      <w:r>
        <w:rPr>
          <w:lang w:val="ru-RU" w:eastAsia="ru-RU" w:bidi="ar-SA"/>
        </w:rPr>
        <w:t xml:space="preserve">в целом и СП Кара-Якуповский сельсовет, в частности, </w:t>
      </w:r>
      <w:r w:rsidRPr="00BD31D1">
        <w:rPr>
          <w:lang w:val="ru-RU" w:eastAsia="ru-RU" w:bidi="ar-SA"/>
        </w:rPr>
        <w:t>осуществл</w:t>
      </w:r>
      <w:r w:rsidRPr="00BD31D1">
        <w:rPr>
          <w:lang w:val="ru-RU" w:eastAsia="ru-RU" w:bidi="ar-SA"/>
        </w:rPr>
        <w:t>я</w:t>
      </w:r>
      <w:r w:rsidRPr="00BD31D1">
        <w:rPr>
          <w:lang w:val="ru-RU" w:eastAsia="ru-RU" w:bidi="ar-SA"/>
        </w:rPr>
        <w:t>ет лаборатория</w:t>
      </w:r>
      <w:r>
        <w:rPr>
          <w:lang w:val="ru-RU" w:eastAsia="ru-RU" w:bidi="ar-SA"/>
        </w:rPr>
        <w:t xml:space="preserve"> </w:t>
      </w:r>
      <w:r w:rsidRPr="00FA2CCF">
        <w:rPr>
          <w:lang w:val="ru-RU" w:eastAsia="ru-RU" w:bidi="ar-SA"/>
        </w:rPr>
        <w:t xml:space="preserve">Филиала ФБУЗ </w:t>
      </w:r>
      <w:r w:rsidRPr="00063227">
        <w:rPr>
          <w:lang w:val="ru-RU" w:eastAsia="ru-RU" w:bidi="ar-SA"/>
        </w:rPr>
        <w:t>«Центр гигиены и эпидемиологии в Республике Башкорт</w:t>
      </w:r>
      <w:r w:rsidRPr="00063227">
        <w:rPr>
          <w:lang w:val="ru-RU" w:eastAsia="ru-RU" w:bidi="ar-SA"/>
        </w:rPr>
        <w:t>о</w:t>
      </w:r>
      <w:r w:rsidRPr="00063227">
        <w:rPr>
          <w:lang w:val="ru-RU" w:eastAsia="ru-RU" w:bidi="ar-SA"/>
        </w:rPr>
        <w:t>стан» в Чишминском, Архангельском, Благоварском, Буздякском, Давлекановском, Ка</w:t>
      </w:r>
      <w:r w:rsidRPr="00063227">
        <w:rPr>
          <w:lang w:val="ru-RU" w:eastAsia="ru-RU" w:bidi="ar-SA"/>
        </w:rPr>
        <w:t>р</w:t>
      </w:r>
      <w:r w:rsidRPr="00063227">
        <w:rPr>
          <w:lang w:val="ru-RU" w:eastAsia="ru-RU" w:bidi="ar-SA"/>
        </w:rPr>
        <w:t>маскалинском, Кушнаренковском районах</w:t>
      </w:r>
      <w:r>
        <w:rPr>
          <w:lang w:val="ru-RU" w:eastAsia="ru-RU" w:bidi="ar-SA"/>
        </w:rPr>
        <w:t xml:space="preserve"> (</w:t>
      </w:r>
      <w:r w:rsidRPr="00A37F0E">
        <w:rPr>
          <w:lang w:val="ru-RU" w:eastAsia="ru-RU" w:bidi="ar-SA"/>
        </w:rPr>
        <w:t xml:space="preserve">Республика Башкортостан, </w:t>
      </w:r>
      <w:r w:rsidRPr="00CB0328">
        <w:rPr>
          <w:lang w:val="ru-RU" w:eastAsia="ru-RU" w:bidi="ar-SA"/>
        </w:rPr>
        <w:t xml:space="preserve">г. </w:t>
      </w:r>
      <w:r w:rsidRPr="00063227">
        <w:rPr>
          <w:lang w:val="ru-RU" w:eastAsia="ru-RU" w:bidi="ar-SA"/>
        </w:rPr>
        <w:t>Чишминский район, р.п.Чишмы, ул.Речная, д.2А</w:t>
      </w:r>
      <w:r w:rsidRPr="00A37F0E">
        <w:rPr>
          <w:lang w:val="ru-RU" w:eastAsia="ru-RU" w:bidi="ar-SA"/>
        </w:rPr>
        <w:t>)</w:t>
      </w:r>
      <w:r w:rsidRPr="00FA2CCF">
        <w:rPr>
          <w:lang w:val="ru-RU" w:eastAsia="ru-RU" w:bidi="ar-SA"/>
        </w:rPr>
        <w:t>.</w:t>
      </w:r>
    </w:p>
    <w:p w:rsidR="003851B4" w:rsidRDefault="003851B4" w:rsidP="003851B4">
      <w:pPr>
        <w:pStyle w:val="aff5"/>
        <w:rPr>
          <w:lang w:val="ru-RU" w:eastAsia="ru-RU" w:bidi="ar-SA"/>
        </w:rPr>
      </w:pPr>
      <w:r w:rsidRPr="002811EA">
        <w:rPr>
          <w:lang w:val="ru-RU" w:eastAsia="ru-RU" w:bidi="ar-SA"/>
        </w:rPr>
        <w:lastRenderedPageBreak/>
        <w:t xml:space="preserve">По данным </w:t>
      </w:r>
      <w:r>
        <w:rPr>
          <w:lang w:val="ru-RU" w:eastAsia="ru-RU" w:bidi="ar-SA"/>
        </w:rPr>
        <w:t xml:space="preserve">социально-гигиенического </w:t>
      </w:r>
      <w:r w:rsidRPr="002811EA">
        <w:rPr>
          <w:lang w:val="ru-RU" w:eastAsia="ru-RU" w:bidi="ar-SA"/>
        </w:rPr>
        <w:t xml:space="preserve">мониторинга </w:t>
      </w:r>
      <w:r>
        <w:rPr>
          <w:lang w:val="ru-RU" w:eastAsia="ru-RU" w:bidi="ar-SA"/>
        </w:rPr>
        <w:t xml:space="preserve">(СГМ) </w:t>
      </w:r>
      <w:r w:rsidRPr="002811EA">
        <w:rPr>
          <w:lang w:val="ru-RU" w:eastAsia="ru-RU" w:bidi="ar-SA"/>
        </w:rPr>
        <w:t xml:space="preserve">в 2013 году </w:t>
      </w:r>
      <w:r>
        <w:rPr>
          <w:lang w:val="ru-RU" w:eastAsia="ru-RU" w:bidi="ar-SA"/>
        </w:rPr>
        <w:t>в населё</w:t>
      </w:r>
      <w:r>
        <w:rPr>
          <w:lang w:val="ru-RU" w:eastAsia="ru-RU" w:bidi="ar-SA"/>
        </w:rPr>
        <w:t>н</w:t>
      </w:r>
      <w:r>
        <w:rPr>
          <w:lang w:val="ru-RU" w:eastAsia="ru-RU" w:bidi="ar-SA"/>
        </w:rPr>
        <w:t xml:space="preserve">ных пунктах Чишминского района не </w:t>
      </w:r>
      <w:r w:rsidRPr="002811EA">
        <w:rPr>
          <w:lang w:val="ru-RU" w:eastAsia="ru-RU" w:bidi="ar-SA"/>
        </w:rPr>
        <w:t xml:space="preserve">отмечалось повышенное содержание загрязняющих веществ </w:t>
      </w:r>
      <w:r>
        <w:rPr>
          <w:lang w:val="ru-RU" w:eastAsia="ru-RU" w:bidi="ar-SA"/>
        </w:rPr>
        <w:t>в атмосферном воздухе.</w:t>
      </w:r>
    </w:p>
    <w:p w:rsidR="003851B4" w:rsidRPr="00F24396" w:rsidRDefault="003851B4" w:rsidP="003851B4">
      <w:pPr>
        <w:pStyle w:val="20"/>
      </w:pPr>
      <w:bookmarkStart w:id="54" w:name="_Toc416795484"/>
      <w:r w:rsidRPr="00F24396">
        <w:t>10.3 Почвы</w:t>
      </w:r>
      <w:bookmarkEnd w:id="54"/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Основными причинами нарушения естественных ландшафтов и плодородия почв в Чишминском районе являются: </w:t>
      </w:r>
    </w:p>
    <w:p w:rsidR="003851B4" w:rsidRPr="00AC7933" w:rsidRDefault="003851B4" w:rsidP="003851B4">
      <w:pPr>
        <w:pStyle w:val="aff5"/>
        <w:numPr>
          <w:ilvl w:val="0"/>
          <w:numId w:val="26"/>
        </w:numPr>
        <w:rPr>
          <w:lang w:val="ru-RU"/>
        </w:rPr>
      </w:pPr>
      <w:r w:rsidRPr="00AC7933">
        <w:rPr>
          <w:lang w:val="ru-RU"/>
        </w:rPr>
        <w:t xml:space="preserve">захламление земель отходами производства и потребления; </w:t>
      </w:r>
    </w:p>
    <w:p w:rsidR="003851B4" w:rsidRPr="00AC7933" w:rsidRDefault="003851B4" w:rsidP="003851B4">
      <w:pPr>
        <w:pStyle w:val="aff5"/>
        <w:numPr>
          <w:ilvl w:val="0"/>
          <w:numId w:val="26"/>
        </w:numPr>
        <w:rPr>
          <w:lang w:val="ru-RU"/>
        </w:rPr>
      </w:pPr>
      <w:r w:rsidRPr="00AC7933">
        <w:rPr>
          <w:lang w:val="ru-RU"/>
        </w:rPr>
        <w:t xml:space="preserve">значительная распаханность сельскохозяйственных земель </w:t>
      </w:r>
    </w:p>
    <w:p w:rsidR="003851B4" w:rsidRPr="00AC7933" w:rsidRDefault="003851B4" w:rsidP="003851B4">
      <w:pPr>
        <w:pStyle w:val="aff5"/>
        <w:numPr>
          <w:ilvl w:val="0"/>
          <w:numId w:val="26"/>
        </w:numPr>
        <w:rPr>
          <w:lang w:val="ru-RU"/>
        </w:rPr>
      </w:pPr>
      <w:r w:rsidRPr="00AC7933">
        <w:rPr>
          <w:lang w:val="ru-RU"/>
        </w:rPr>
        <w:t xml:space="preserve">экзогенные процессы: водная и ветровая эрозия, заболоченность, не-своевременное проведение противоэрозионных мероприятий; </w:t>
      </w:r>
    </w:p>
    <w:p w:rsidR="003851B4" w:rsidRPr="00AC7933" w:rsidRDefault="003851B4" w:rsidP="003851B4">
      <w:pPr>
        <w:pStyle w:val="aff5"/>
        <w:numPr>
          <w:ilvl w:val="0"/>
          <w:numId w:val="26"/>
        </w:numPr>
        <w:rPr>
          <w:lang w:val="ru-RU"/>
        </w:rPr>
      </w:pPr>
      <w:r w:rsidRPr="00AC7933">
        <w:rPr>
          <w:lang w:val="ru-RU"/>
        </w:rPr>
        <w:t xml:space="preserve">нарушение правил хранения минеральных удобрений и ядохимикатов; </w:t>
      </w:r>
    </w:p>
    <w:p w:rsidR="003851B4" w:rsidRPr="00AC7933" w:rsidRDefault="003851B4" w:rsidP="003851B4">
      <w:pPr>
        <w:pStyle w:val="aff5"/>
        <w:numPr>
          <w:ilvl w:val="0"/>
          <w:numId w:val="26"/>
        </w:numPr>
        <w:rPr>
          <w:lang w:val="ru-RU"/>
        </w:rPr>
      </w:pPr>
      <w:r w:rsidRPr="00AC7933">
        <w:rPr>
          <w:lang w:val="ru-RU"/>
        </w:rPr>
        <w:t>разработка месторождений твердых полезных ископаемых и нефтедобыча без пр</w:t>
      </w:r>
      <w:r w:rsidRPr="00AC7933">
        <w:rPr>
          <w:lang w:val="ru-RU"/>
        </w:rPr>
        <w:t>о</w:t>
      </w:r>
      <w:r w:rsidRPr="00AC7933">
        <w:rPr>
          <w:lang w:val="ru-RU"/>
        </w:rPr>
        <w:t xml:space="preserve">ведения в дальнейшем рекультивации отработанных участков карьеров и нефтешламовых амбаров. 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Серьезной экологической проблемой являются экзогенные процессы: водная и ве</w:t>
      </w:r>
      <w:r w:rsidRPr="00AC7933">
        <w:rPr>
          <w:lang w:val="ru-RU"/>
        </w:rPr>
        <w:t>т</w:t>
      </w:r>
      <w:r w:rsidRPr="00AC7933">
        <w:rPr>
          <w:lang w:val="ru-RU"/>
        </w:rPr>
        <w:t xml:space="preserve">ровая эрозия, заболоченность, ведущие к нарушениям почвенного покрова. В результате выноса гумуса и питательных веществ при водной эрозии сильно снижается плодородие почв. Уменьшение содержания гумуса ведет к ухудшению физико-химических свойств почвы и снижению ее плодородия. 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В результате интенсивного использования земель без достаточного возврата в по</w:t>
      </w:r>
      <w:r w:rsidRPr="00AC7933">
        <w:rPr>
          <w:lang w:val="ru-RU"/>
        </w:rPr>
        <w:t>ч</w:t>
      </w:r>
      <w:r w:rsidRPr="00AC7933">
        <w:rPr>
          <w:lang w:val="ru-RU"/>
        </w:rPr>
        <w:t>ву органики и минеральных удобрений происходит существенное перераспределение т</w:t>
      </w:r>
      <w:r w:rsidRPr="00AC7933">
        <w:rPr>
          <w:lang w:val="ru-RU"/>
        </w:rPr>
        <w:t>и</w:t>
      </w:r>
      <w:r w:rsidRPr="00AC7933">
        <w:rPr>
          <w:lang w:val="ru-RU"/>
        </w:rPr>
        <w:t>пов почв. Снизились площади мощных черноземов и значительно выросли площади м</w:t>
      </w:r>
      <w:r w:rsidRPr="00AC7933">
        <w:rPr>
          <w:lang w:val="ru-RU"/>
        </w:rPr>
        <w:t>а</w:t>
      </w:r>
      <w:r w:rsidRPr="00AC7933">
        <w:rPr>
          <w:lang w:val="ru-RU"/>
        </w:rPr>
        <w:t xml:space="preserve">ломощных почв. 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Актуальной остается и проблема использования, хранения и размещения промы</w:t>
      </w:r>
      <w:r w:rsidRPr="00AC7933">
        <w:rPr>
          <w:lang w:val="ru-RU"/>
        </w:rPr>
        <w:t>ш</w:t>
      </w:r>
      <w:r w:rsidRPr="00AC7933">
        <w:rPr>
          <w:lang w:val="ru-RU"/>
        </w:rPr>
        <w:t xml:space="preserve">ленных и </w:t>
      </w:r>
      <w:r>
        <w:rPr>
          <w:lang w:val="ru-RU"/>
        </w:rPr>
        <w:t>твердых коммунальных</w:t>
      </w:r>
      <w:r w:rsidRPr="00AC7933">
        <w:rPr>
          <w:lang w:val="ru-RU"/>
        </w:rPr>
        <w:t xml:space="preserve"> отходов. Негативное влияние на территорию района оказывают полигоны </w:t>
      </w:r>
      <w:r>
        <w:rPr>
          <w:lang w:val="ru-RU"/>
        </w:rPr>
        <w:t>ТКО</w:t>
      </w:r>
      <w:r w:rsidRPr="00AC7933">
        <w:rPr>
          <w:lang w:val="ru-RU"/>
        </w:rPr>
        <w:t>, свалки и отстойники промпредприятий. Количество отходов с каждым годом увеличивается в связи с поступлением на рынок сбыта упакованной пр</w:t>
      </w:r>
      <w:r w:rsidRPr="00AC7933">
        <w:rPr>
          <w:lang w:val="ru-RU"/>
        </w:rPr>
        <w:t>о</w:t>
      </w:r>
      <w:r w:rsidRPr="00AC7933">
        <w:rPr>
          <w:lang w:val="ru-RU"/>
        </w:rPr>
        <w:t>дукции. Отходы вывозятся на свалки, которые не соответствуют природоохранным и с</w:t>
      </w:r>
      <w:r w:rsidRPr="00AC7933">
        <w:rPr>
          <w:lang w:val="ru-RU"/>
        </w:rPr>
        <w:t>а</w:t>
      </w:r>
      <w:r w:rsidRPr="00AC7933">
        <w:rPr>
          <w:lang w:val="ru-RU"/>
        </w:rPr>
        <w:t>нитарным требованиям. Существующая система сбора и утилизации отходов не обеспеч</w:t>
      </w:r>
      <w:r w:rsidRPr="00AC7933">
        <w:rPr>
          <w:lang w:val="ru-RU"/>
        </w:rPr>
        <w:t>и</w:t>
      </w:r>
      <w:r w:rsidRPr="00AC7933">
        <w:rPr>
          <w:lang w:val="ru-RU"/>
        </w:rPr>
        <w:t xml:space="preserve">вает сбор вторичных ресурсов на должном уровне. </w:t>
      </w:r>
    </w:p>
    <w:p w:rsidR="003851B4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Практически в каждом населенном пункте из-за отсутствия специализированных объектов по размещению и переработке отходов на территориях предприятий или несан</w:t>
      </w:r>
      <w:r w:rsidRPr="00AC7933">
        <w:rPr>
          <w:lang w:val="ru-RU"/>
        </w:rPr>
        <w:t>к</w:t>
      </w:r>
      <w:r w:rsidRPr="00AC7933">
        <w:rPr>
          <w:lang w:val="ru-RU"/>
        </w:rPr>
        <w:t xml:space="preserve">ционированно на свалках </w:t>
      </w:r>
      <w:r>
        <w:rPr>
          <w:lang w:val="ru-RU"/>
        </w:rPr>
        <w:t>ТКО</w:t>
      </w:r>
      <w:r w:rsidRPr="00AC7933">
        <w:rPr>
          <w:lang w:val="ru-RU"/>
        </w:rPr>
        <w:t xml:space="preserve"> накапливаются промышленные отходы, в том числе и то</w:t>
      </w:r>
      <w:r w:rsidRPr="00AC7933">
        <w:rPr>
          <w:lang w:val="ru-RU"/>
        </w:rPr>
        <w:t>к</w:t>
      </w:r>
      <w:r w:rsidRPr="00AC7933">
        <w:rPr>
          <w:lang w:val="ru-RU"/>
        </w:rPr>
        <w:t>сичные (например, гальванические шламы, ртутные лампы), создавая угрозу загрязнения окружающей среды тяжелыми металлами.</w:t>
      </w:r>
    </w:p>
    <w:p w:rsidR="003851B4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 xml:space="preserve">Контроль за содержанием вредных веществ в почве на территории </w:t>
      </w:r>
      <w:r>
        <w:rPr>
          <w:lang w:val="ru-RU"/>
        </w:rPr>
        <w:t>СП</w:t>
      </w:r>
      <w:r w:rsidRPr="00BD31D1">
        <w:rPr>
          <w:lang w:val="ru-RU"/>
        </w:rPr>
        <w:t xml:space="preserve"> </w:t>
      </w:r>
      <w:r>
        <w:rPr>
          <w:lang w:val="ru-RU"/>
        </w:rPr>
        <w:t>Кара-Якуповский</w:t>
      </w:r>
      <w:r w:rsidRPr="00BD31D1">
        <w:rPr>
          <w:lang w:val="ru-RU"/>
        </w:rPr>
        <w:t xml:space="preserve"> сельсовет осуществляет лаборатория </w:t>
      </w:r>
      <w:r w:rsidRPr="00FA2CCF">
        <w:rPr>
          <w:lang w:val="ru-RU" w:eastAsia="ru-RU" w:bidi="ar-SA"/>
        </w:rPr>
        <w:t>Филиала ФБУЗ «</w:t>
      </w:r>
      <w:r w:rsidRPr="00063227">
        <w:rPr>
          <w:lang w:val="ru-RU" w:eastAsia="ru-RU" w:bidi="ar-SA"/>
        </w:rPr>
        <w:t>Центр гигиены и эп</w:t>
      </w:r>
      <w:r w:rsidRPr="00063227">
        <w:rPr>
          <w:lang w:val="ru-RU" w:eastAsia="ru-RU" w:bidi="ar-SA"/>
        </w:rPr>
        <w:t>и</w:t>
      </w:r>
      <w:r w:rsidRPr="00063227">
        <w:rPr>
          <w:lang w:val="ru-RU" w:eastAsia="ru-RU" w:bidi="ar-SA"/>
        </w:rPr>
        <w:t>демиологии в Республике Башкортостан» в Чишминском, Архангельском, Благоварском, Буздякском, Давлекановском, Кармаскалинском, Кушнаренковском районах</w:t>
      </w:r>
      <w:r w:rsidRPr="00BD31D1">
        <w:rPr>
          <w:lang w:val="ru-RU"/>
        </w:rPr>
        <w:t>.</w:t>
      </w:r>
    </w:p>
    <w:p w:rsidR="003851B4" w:rsidRPr="00C53C11" w:rsidRDefault="003851B4" w:rsidP="003851B4">
      <w:pPr>
        <w:pStyle w:val="aff5"/>
        <w:rPr>
          <w:lang w:val="ru-RU"/>
        </w:rPr>
      </w:pPr>
      <w:r w:rsidRPr="00C53C11">
        <w:rPr>
          <w:lang w:val="ru-RU"/>
        </w:rPr>
        <w:t>В 2013 году</w:t>
      </w:r>
      <w:r>
        <w:rPr>
          <w:lang w:val="ru-RU"/>
        </w:rPr>
        <w:t xml:space="preserve"> </w:t>
      </w:r>
      <w:r w:rsidRPr="00C53C11">
        <w:rPr>
          <w:lang w:val="ru-RU"/>
        </w:rPr>
        <w:t>в</w:t>
      </w:r>
      <w:r>
        <w:rPr>
          <w:lang w:val="ru-RU"/>
        </w:rPr>
        <w:t xml:space="preserve"> </w:t>
      </w:r>
      <w:r w:rsidRPr="00C53C11">
        <w:rPr>
          <w:lang w:val="ru-RU"/>
        </w:rPr>
        <w:t>рамках</w:t>
      </w:r>
      <w:r>
        <w:rPr>
          <w:lang w:val="ru-RU"/>
        </w:rPr>
        <w:t xml:space="preserve"> </w:t>
      </w:r>
      <w:r w:rsidRPr="00C53C11">
        <w:rPr>
          <w:lang w:val="ru-RU"/>
        </w:rPr>
        <w:t>СГМ</w:t>
      </w:r>
      <w:r>
        <w:rPr>
          <w:lang w:val="ru-RU"/>
        </w:rPr>
        <w:t xml:space="preserve"> </w:t>
      </w:r>
      <w:r w:rsidRPr="00C53C11">
        <w:rPr>
          <w:lang w:val="ru-RU"/>
        </w:rPr>
        <w:t>наблюдение</w:t>
      </w:r>
      <w:r>
        <w:rPr>
          <w:lang w:val="ru-RU"/>
        </w:rPr>
        <w:t xml:space="preserve"> </w:t>
      </w:r>
      <w:r w:rsidRPr="00C53C11">
        <w:rPr>
          <w:lang w:val="ru-RU"/>
        </w:rPr>
        <w:t>за</w:t>
      </w:r>
      <w:r>
        <w:rPr>
          <w:lang w:val="ru-RU"/>
        </w:rPr>
        <w:t xml:space="preserve"> </w:t>
      </w:r>
      <w:r w:rsidRPr="00C53C11">
        <w:rPr>
          <w:lang w:val="ru-RU"/>
        </w:rPr>
        <w:t>качеством</w:t>
      </w:r>
      <w:r>
        <w:rPr>
          <w:lang w:val="ru-RU"/>
        </w:rPr>
        <w:t xml:space="preserve"> </w:t>
      </w:r>
      <w:r w:rsidRPr="00C53C11">
        <w:rPr>
          <w:lang w:val="ru-RU"/>
        </w:rPr>
        <w:t>почвы</w:t>
      </w:r>
      <w:r>
        <w:rPr>
          <w:lang w:val="ru-RU"/>
        </w:rPr>
        <w:t xml:space="preserve"> </w:t>
      </w:r>
      <w:r w:rsidRPr="00C53C11">
        <w:rPr>
          <w:lang w:val="ru-RU"/>
        </w:rPr>
        <w:t>велось</w:t>
      </w:r>
      <w:r>
        <w:rPr>
          <w:lang w:val="ru-RU"/>
        </w:rPr>
        <w:t xml:space="preserve"> </w:t>
      </w:r>
      <w:r w:rsidRPr="00C53C11">
        <w:rPr>
          <w:lang w:val="ru-RU"/>
        </w:rPr>
        <w:t>на 58</w:t>
      </w:r>
      <w:r>
        <w:rPr>
          <w:lang w:val="ru-RU"/>
        </w:rPr>
        <w:t xml:space="preserve"> </w:t>
      </w:r>
      <w:r w:rsidRPr="00C53C11">
        <w:rPr>
          <w:lang w:val="ru-RU"/>
        </w:rPr>
        <w:t>террит</w:t>
      </w:r>
      <w:r w:rsidRPr="00C53C11">
        <w:rPr>
          <w:lang w:val="ru-RU"/>
        </w:rPr>
        <w:t>о</w:t>
      </w:r>
      <w:r w:rsidRPr="00C53C11">
        <w:rPr>
          <w:lang w:val="ru-RU"/>
        </w:rPr>
        <w:t>риях республики</w:t>
      </w:r>
      <w:r>
        <w:rPr>
          <w:lang w:val="ru-RU"/>
        </w:rPr>
        <w:t xml:space="preserve"> </w:t>
      </w:r>
      <w:r w:rsidRPr="00C53C11">
        <w:rPr>
          <w:lang w:val="ru-RU"/>
        </w:rPr>
        <w:t>в 66</w:t>
      </w:r>
      <w:r>
        <w:rPr>
          <w:lang w:val="ru-RU"/>
        </w:rPr>
        <w:t xml:space="preserve"> </w:t>
      </w:r>
      <w:r w:rsidRPr="00C53C11">
        <w:rPr>
          <w:lang w:val="ru-RU"/>
        </w:rPr>
        <w:t>точках</w:t>
      </w:r>
      <w:r>
        <w:rPr>
          <w:lang w:val="ru-RU"/>
        </w:rPr>
        <w:t xml:space="preserve"> </w:t>
      </w:r>
      <w:r w:rsidRPr="00C53C11">
        <w:rPr>
          <w:lang w:val="ru-RU"/>
        </w:rPr>
        <w:t>наблюдения</w:t>
      </w:r>
      <w:r>
        <w:rPr>
          <w:lang w:val="ru-RU"/>
        </w:rPr>
        <w:t xml:space="preserve"> </w:t>
      </w:r>
      <w:r w:rsidRPr="00C53C11">
        <w:rPr>
          <w:lang w:val="ru-RU"/>
        </w:rPr>
        <w:t>на</w:t>
      </w:r>
      <w:r>
        <w:rPr>
          <w:lang w:val="ru-RU"/>
        </w:rPr>
        <w:t xml:space="preserve"> </w:t>
      </w:r>
      <w:r w:rsidRPr="00C53C11">
        <w:rPr>
          <w:lang w:val="ru-RU"/>
        </w:rPr>
        <w:t>содержание 11</w:t>
      </w:r>
      <w:r>
        <w:rPr>
          <w:lang w:val="ru-RU"/>
        </w:rPr>
        <w:t xml:space="preserve"> </w:t>
      </w:r>
      <w:r w:rsidRPr="00C53C11">
        <w:rPr>
          <w:lang w:val="ru-RU"/>
        </w:rPr>
        <w:t>химических</w:t>
      </w:r>
      <w:r>
        <w:rPr>
          <w:lang w:val="ru-RU"/>
        </w:rPr>
        <w:t xml:space="preserve"> </w:t>
      </w:r>
      <w:r w:rsidRPr="00C53C11">
        <w:rPr>
          <w:lang w:val="ru-RU"/>
        </w:rPr>
        <w:t>веществ: бенз(а)пирен,</w:t>
      </w:r>
      <w:r>
        <w:rPr>
          <w:lang w:val="ru-RU"/>
        </w:rPr>
        <w:t xml:space="preserve"> </w:t>
      </w:r>
      <w:r w:rsidRPr="00C53C11">
        <w:rPr>
          <w:lang w:val="ru-RU"/>
        </w:rPr>
        <w:t>кадмий,</w:t>
      </w:r>
      <w:r>
        <w:rPr>
          <w:lang w:val="ru-RU"/>
        </w:rPr>
        <w:t xml:space="preserve"> </w:t>
      </w:r>
      <w:r w:rsidRPr="00C53C11">
        <w:rPr>
          <w:lang w:val="ru-RU"/>
        </w:rPr>
        <w:t>медь,</w:t>
      </w:r>
      <w:r>
        <w:rPr>
          <w:lang w:val="ru-RU"/>
        </w:rPr>
        <w:t xml:space="preserve"> </w:t>
      </w:r>
      <w:r w:rsidRPr="00C53C11">
        <w:rPr>
          <w:lang w:val="ru-RU"/>
        </w:rPr>
        <w:t>мышьяк,</w:t>
      </w:r>
      <w:r>
        <w:rPr>
          <w:lang w:val="ru-RU"/>
        </w:rPr>
        <w:t xml:space="preserve"> </w:t>
      </w:r>
      <w:r w:rsidRPr="00C53C11">
        <w:rPr>
          <w:lang w:val="ru-RU"/>
        </w:rPr>
        <w:t>никель,</w:t>
      </w:r>
      <w:r>
        <w:rPr>
          <w:lang w:val="ru-RU"/>
        </w:rPr>
        <w:t xml:space="preserve"> </w:t>
      </w:r>
      <w:r w:rsidRPr="00C53C11">
        <w:rPr>
          <w:lang w:val="ru-RU"/>
        </w:rPr>
        <w:t>ртуть,</w:t>
      </w:r>
      <w:r>
        <w:rPr>
          <w:lang w:val="ru-RU"/>
        </w:rPr>
        <w:t xml:space="preserve"> </w:t>
      </w:r>
      <w:r w:rsidRPr="00C53C11">
        <w:rPr>
          <w:lang w:val="ru-RU"/>
        </w:rPr>
        <w:t>свинец,</w:t>
      </w:r>
      <w:r>
        <w:rPr>
          <w:lang w:val="ru-RU"/>
        </w:rPr>
        <w:t xml:space="preserve"> </w:t>
      </w:r>
      <w:r w:rsidRPr="00C53C11">
        <w:rPr>
          <w:lang w:val="ru-RU"/>
        </w:rPr>
        <w:t>цинк, 2,4-Д</w:t>
      </w:r>
      <w:r>
        <w:rPr>
          <w:lang w:val="ru-RU"/>
        </w:rPr>
        <w:t xml:space="preserve"> </w:t>
      </w:r>
      <w:r w:rsidRPr="00C53C11">
        <w:rPr>
          <w:lang w:val="ru-RU"/>
        </w:rPr>
        <w:t>кислота, ге</w:t>
      </w:r>
      <w:r w:rsidRPr="00C53C11">
        <w:rPr>
          <w:lang w:val="ru-RU"/>
        </w:rPr>
        <w:t>к</w:t>
      </w:r>
      <w:r w:rsidRPr="00C53C11">
        <w:rPr>
          <w:lang w:val="ru-RU"/>
        </w:rPr>
        <w:t>сахлорциклогексан (ГХЦГ),</w:t>
      </w:r>
      <w:r>
        <w:rPr>
          <w:lang w:val="ru-RU"/>
        </w:rPr>
        <w:t xml:space="preserve"> </w:t>
      </w:r>
      <w:r w:rsidRPr="00C53C11">
        <w:rPr>
          <w:lang w:val="ru-RU"/>
        </w:rPr>
        <w:t>ДДТ</w:t>
      </w:r>
      <w:r>
        <w:rPr>
          <w:lang w:val="ru-RU"/>
        </w:rPr>
        <w:t xml:space="preserve"> </w:t>
      </w:r>
      <w:r w:rsidRPr="00C53C11">
        <w:rPr>
          <w:lang w:val="ru-RU"/>
        </w:rPr>
        <w:t>и</w:t>
      </w:r>
      <w:r>
        <w:rPr>
          <w:lang w:val="ru-RU"/>
        </w:rPr>
        <w:t xml:space="preserve"> </w:t>
      </w:r>
      <w:r w:rsidRPr="00C53C11">
        <w:rPr>
          <w:lang w:val="ru-RU"/>
        </w:rPr>
        <w:t>его</w:t>
      </w:r>
      <w:r>
        <w:rPr>
          <w:lang w:val="ru-RU"/>
        </w:rPr>
        <w:t xml:space="preserve"> </w:t>
      </w:r>
      <w:r w:rsidRPr="00C53C11">
        <w:rPr>
          <w:lang w:val="ru-RU"/>
        </w:rPr>
        <w:t>метаболиты,</w:t>
      </w:r>
      <w:r>
        <w:rPr>
          <w:lang w:val="ru-RU"/>
        </w:rPr>
        <w:t xml:space="preserve"> </w:t>
      </w:r>
      <w:r w:rsidRPr="00C53C11">
        <w:rPr>
          <w:lang w:val="ru-RU"/>
        </w:rPr>
        <w:t>биологических</w:t>
      </w:r>
      <w:r>
        <w:rPr>
          <w:lang w:val="ru-RU"/>
        </w:rPr>
        <w:t xml:space="preserve"> </w:t>
      </w:r>
      <w:r w:rsidRPr="00C53C11">
        <w:rPr>
          <w:lang w:val="ru-RU"/>
        </w:rPr>
        <w:t>и микробиологических организмов,</w:t>
      </w:r>
      <w:r>
        <w:rPr>
          <w:lang w:val="ru-RU"/>
        </w:rPr>
        <w:t xml:space="preserve"> </w:t>
      </w:r>
      <w:r w:rsidRPr="00C53C11">
        <w:rPr>
          <w:lang w:val="ru-RU"/>
        </w:rPr>
        <w:t>а</w:t>
      </w:r>
      <w:r>
        <w:rPr>
          <w:lang w:val="ru-RU"/>
        </w:rPr>
        <w:t xml:space="preserve"> </w:t>
      </w:r>
      <w:r w:rsidRPr="00C53C11">
        <w:rPr>
          <w:lang w:val="ru-RU"/>
        </w:rPr>
        <w:t xml:space="preserve">также показателей радиологической безопасности. </w:t>
      </w:r>
    </w:p>
    <w:p w:rsidR="003851B4" w:rsidRDefault="003851B4" w:rsidP="003851B4">
      <w:pPr>
        <w:pStyle w:val="aff5"/>
        <w:rPr>
          <w:lang w:val="ru-RU"/>
        </w:rPr>
      </w:pPr>
      <w:r w:rsidRPr="00C53C11">
        <w:rPr>
          <w:lang w:val="ru-RU"/>
        </w:rPr>
        <w:t>Охвачено контролем 66% населения республики. Проведено 5486</w:t>
      </w:r>
      <w:r>
        <w:rPr>
          <w:lang w:val="ru-RU"/>
        </w:rPr>
        <w:t xml:space="preserve"> </w:t>
      </w:r>
      <w:r w:rsidRPr="00C53C11">
        <w:rPr>
          <w:lang w:val="ru-RU"/>
        </w:rPr>
        <w:t>исследований 394</w:t>
      </w:r>
      <w:r>
        <w:rPr>
          <w:lang w:val="ru-RU"/>
        </w:rPr>
        <w:t xml:space="preserve"> </w:t>
      </w:r>
      <w:r w:rsidRPr="00C53C11">
        <w:rPr>
          <w:lang w:val="ru-RU"/>
        </w:rPr>
        <w:t>проб</w:t>
      </w:r>
      <w:r>
        <w:rPr>
          <w:lang w:val="ru-RU"/>
        </w:rPr>
        <w:t xml:space="preserve"> </w:t>
      </w:r>
      <w:r w:rsidRPr="00C53C11">
        <w:rPr>
          <w:lang w:val="ru-RU"/>
        </w:rPr>
        <w:t>на</w:t>
      </w:r>
      <w:r>
        <w:rPr>
          <w:lang w:val="ru-RU"/>
        </w:rPr>
        <w:t xml:space="preserve"> </w:t>
      </w:r>
      <w:r w:rsidRPr="00C53C11">
        <w:rPr>
          <w:lang w:val="ru-RU"/>
        </w:rPr>
        <w:t>санитарно-химические, микробиологические</w:t>
      </w:r>
      <w:r>
        <w:rPr>
          <w:lang w:val="ru-RU"/>
        </w:rPr>
        <w:t xml:space="preserve"> </w:t>
      </w:r>
      <w:r w:rsidRPr="00C53C11">
        <w:rPr>
          <w:lang w:val="ru-RU"/>
        </w:rPr>
        <w:t>и</w:t>
      </w:r>
      <w:r>
        <w:rPr>
          <w:lang w:val="ru-RU"/>
        </w:rPr>
        <w:t xml:space="preserve"> </w:t>
      </w:r>
      <w:r w:rsidRPr="00C53C11">
        <w:rPr>
          <w:lang w:val="ru-RU"/>
        </w:rPr>
        <w:t>паразитологические</w:t>
      </w:r>
      <w:r>
        <w:rPr>
          <w:lang w:val="ru-RU"/>
        </w:rPr>
        <w:t xml:space="preserve"> </w:t>
      </w:r>
      <w:r w:rsidRPr="00C53C11">
        <w:rPr>
          <w:lang w:val="ru-RU"/>
        </w:rPr>
        <w:t>показат</w:t>
      </w:r>
      <w:r w:rsidRPr="00C53C11">
        <w:rPr>
          <w:lang w:val="ru-RU"/>
        </w:rPr>
        <w:t>е</w:t>
      </w:r>
      <w:r w:rsidRPr="00C53C11">
        <w:rPr>
          <w:lang w:val="ru-RU"/>
        </w:rPr>
        <w:t>ли (2009</w:t>
      </w:r>
      <w:r>
        <w:rPr>
          <w:lang w:val="ru-RU"/>
        </w:rPr>
        <w:t xml:space="preserve"> </w:t>
      </w:r>
      <w:r w:rsidRPr="00C53C11">
        <w:rPr>
          <w:lang w:val="ru-RU"/>
        </w:rPr>
        <w:t>г. – 336). Пробы</w:t>
      </w:r>
      <w:r>
        <w:rPr>
          <w:lang w:val="ru-RU"/>
        </w:rPr>
        <w:t xml:space="preserve"> </w:t>
      </w:r>
      <w:r w:rsidRPr="00C53C11">
        <w:rPr>
          <w:lang w:val="ru-RU"/>
        </w:rPr>
        <w:t>почвы отобраны</w:t>
      </w:r>
      <w:r>
        <w:rPr>
          <w:lang w:val="ru-RU"/>
        </w:rPr>
        <w:t xml:space="preserve"> </w:t>
      </w:r>
      <w:r w:rsidRPr="00C53C11">
        <w:rPr>
          <w:lang w:val="ru-RU"/>
        </w:rPr>
        <w:t>на</w:t>
      </w:r>
      <w:r>
        <w:rPr>
          <w:lang w:val="ru-RU"/>
        </w:rPr>
        <w:t xml:space="preserve"> </w:t>
      </w:r>
      <w:r w:rsidRPr="00C53C11">
        <w:rPr>
          <w:lang w:val="ru-RU"/>
        </w:rPr>
        <w:t>территориях</w:t>
      </w:r>
      <w:r>
        <w:rPr>
          <w:lang w:val="ru-RU"/>
        </w:rPr>
        <w:t xml:space="preserve"> </w:t>
      </w:r>
      <w:r w:rsidRPr="00C53C11">
        <w:rPr>
          <w:lang w:val="ru-RU"/>
        </w:rPr>
        <w:t>детских</w:t>
      </w:r>
      <w:r>
        <w:rPr>
          <w:lang w:val="ru-RU"/>
        </w:rPr>
        <w:t xml:space="preserve"> </w:t>
      </w:r>
      <w:r w:rsidRPr="00C53C11">
        <w:rPr>
          <w:lang w:val="ru-RU"/>
        </w:rPr>
        <w:t>учреждений</w:t>
      </w:r>
      <w:r>
        <w:rPr>
          <w:lang w:val="ru-RU"/>
        </w:rPr>
        <w:t xml:space="preserve"> </w:t>
      </w:r>
      <w:r w:rsidRPr="00C53C11">
        <w:rPr>
          <w:lang w:val="ru-RU"/>
        </w:rPr>
        <w:t>и</w:t>
      </w:r>
      <w:r>
        <w:rPr>
          <w:lang w:val="ru-RU"/>
        </w:rPr>
        <w:t xml:space="preserve"> </w:t>
      </w:r>
      <w:r w:rsidRPr="00C53C11">
        <w:rPr>
          <w:lang w:val="ru-RU"/>
        </w:rPr>
        <w:t>школ</w:t>
      </w:r>
      <w:r>
        <w:rPr>
          <w:lang w:val="ru-RU"/>
        </w:rPr>
        <w:t xml:space="preserve"> </w:t>
      </w:r>
      <w:r w:rsidRPr="00C53C11">
        <w:rPr>
          <w:lang w:val="ru-RU"/>
        </w:rPr>
        <w:t xml:space="preserve">в </w:t>
      </w:r>
      <w:r w:rsidRPr="00C53C11">
        <w:rPr>
          <w:lang w:val="ru-RU"/>
        </w:rPr>
        <w:lastRenderedPageBreak/>
        <w:t>29</w:t>
      </w:r>
      <w:r>
        <w:rPr>
          <w:lang w:val="ru-RU"/>
        </w:rPr>
        <w:t xml:space="preserve"> </w:t>
      </w:r>
      <w:r w:rsidRPr="00C53C11">
        <w:rPr>
          <w:lang w:val="ru-RU"/>
        </w:rPr>
        <w:t>точках,</w:t>
      </w:r>
      <w:r>
        <w:rPr>
          <w:lang w:val="ru-RU"/>
        </w:rPr>
        <w:t xml:space="preserve"> </w:t>
      </w:r>
      <w:r w:rsidRPr="00C53C11">
        <w:rPr>
          <w:lang w:val="ru-RU"/>
        </w:rPr>
        <w:t>в</w:t>
      </w:r>
      <w:r>
        <w:rPr>
          <w:lang w:val="ru-RU"/>
        </w:rPr>
        <w:t xml:space="preserve"> </w:t>
      </w:r>
      <w:r w:rsidRPr="00C53C11">
        <w:rPr>
          <w:lang w:val="ru-RU"/>
        </w:rPr>
        <w:t>местах производства</w:t>
      </w:r>
      <w:r>
        <w:rPr>
          <w:lang w:val="ru-RU"/>
        </w:rPr>
        <w:t xml:space="preserve"> </w:t>
      </w:r>
      <w:r w:rsidRPr="00C53C11">
        <w:rPr>
          <w:lang w:val="ru-RU"/>
        </w:rPr>
        <w:t>растениеводческой</w:t>
      </w:r>
      <w:r>
        <w:rPr>
          <w:lang w:val="ru-RU"/>
        </w:rPr>
        <w:t xml:space="preserve"> </w:t>
      </w:r>
      <w:r w:rsidRPr="00C53C11">
        <w:rPr>
          <w:lang w:val="ru-RU"/>
        </w:rPr>
        <w:t>продукции –</w:t>
      </w:r>
      <w:r>
        <w:rPr>
          <w:lang w:val="ru-RU"/>
        </w:rPr>
        <w:t xml:space="preserve"> </w:t>
      </w:r>
      <w:r w:rsidRPr="00C53C11">
        <w:rPr>
          <w:lang w:val="ru-RU"/>
        </w:rPr>
        <w:t>в 17</w:t>
      </w:r>
      <w:r>
        <w:rPr>
          <w:lang w:val="ru-RU"/>
        </w:rPr>
        <w:t xml:space="preserve"> </w:t>
      </w:r>
      <w:r w:rsidRPr="00C53C11">
        <w:rPr>
          <w:lang w:val="ru-RU"/>
        </w:rPr>
        <w:t>точках,</w:t>
      </w:r>
      <w:r>
        <w:rPr>
          <w:lang w:val="ru-RU"/>
        </w:rPr>
        <w:t xml:space="preserve"> </w:t>
      </w:r>
      <w:r w:rsidRPr="00C53C11">
        <w:rPr>
          <w:lang w:val="ru-RU"/>
        </w:rPr>
        <w:t>в</w:t>
      </w:r>
      <w:r>
        <w:rPr>
          <w:lang w:val="ru-RU"/>
        </w:rPr>
        <w:t xml:space="preserve"> </w:t>
      </w:r>
      <w:r w:rsidRPr="00C53C11">
        <w:rPr>
          <w:lang w:val="ru-RU"/>
        </w:rPr>
        <w:t>селите</w:t>
      </w:r>
      <w:r w:rsidRPr="00C53C11">
        <w:rPr>
          <w:lang w:val="ru-RU"/>
        </w:rPr>
        <w:t>б</w:t>
      </w:r>
      <w:r w:rsidRPr="00C53C11">
        <w:rPr>
          <w:lang w:val="ru-RU"/>
        </w:rPr>
        <w:t>ной</w:t>
      </w:r>
      <w:r>
        <w:rPr>
          <w:lang w:val="ru-RU"/>
        </w:rPr>
        <w:t xml:space="preserve"> </w:t>
      </w:r>
      <w:r w:rsidRPr="00C53C11">
        <w:rPr>
          <w:lang w:val="ru-RU"/>
        </w:rPr>
        <w:t>зоне –</w:t>
      </w:r>
      <w:r>
        <w:rPr>
          <w:lang w:val="ru-RU"/>
        </w:rPr>
        <w:t xml:space="preserve"> </w:t>
      </w:r>
      <w:r w:rsidRPr="00C53C11">
        <w:rPr>
          <w:lang w:val="ru-RU"/>
        </w:rPr>
        <w:t xml:space="preserve">в 9 точках, в зоне рекреации – в 4 точках, на территории ЛПУ и курортов – в 7 точках. </w:t>
      </w:r>
    </w:p>
    <w:p w:rsidR="003851B4" w:rsidRDefault="003851B4" w:rsidP="003851B4">
      <w:pPr>
        <w:pStyle w:val="aff5"/>
        <w:rPr>
          <w:lang w:val="ru-RU"/>
        </w:rPr>
      </w:pPr>
      <w:r w:rsidRPr="00C53C11">
        <w:rPr>
          <w:lang w:val="ru-RU"/>
        </w:rPr>
        <w:t>По</w:t>
      </w:r>
      <w:r>
        <w:rPr>
          <w:lang w:val="ru-RU"/>
        </w:rPr>
        <w:t xml:space="preserve"> </w:t>
      </w:r>
      <w:r w:rsidRPr="00C53C11">
        <w:rPr>
          <w:lang w:val="ru-RU"/>
        </w:rPr>
        <w:t>результатам</w:t>
      </w:r>
      <w:r>
        <w:rPr>
          <w:lang w:val="ru-RU"/>
        </w:rPr>
        <w:t xml:space="preserve"> </w:t>
      </w:r>
      <w:r w:rsidRPr="00C53C11">
        <w:rPr>
          <w:lang w:val="ru-RU"/>
        </w:rPr>
        <w:t>исследований</w:t>
      </w:r>
      <w:r>
        <w:rPr>
          <w:lang w:val="ru-RU"/>
        </w:rPr>
        <w:t xml:space="preserve"> </w:t>
      </w:r>
      <w:r w:rsidRPr="00C53C11">
        <w:rPr>
          <w:lang w:val="ru-RU"/>
        </w:rPr>
        <w:t>почвы</w:t>
      </w:r>
      <w:r>
        <w:rPr>
          <w:lang w:val="ru-RU"/>
        </w:rPr>
        <w:t xml:space="preserve"> </w:t>
      </w:r>
      <w:r w:rsidRPr="00C53C11">
        <w:rPr>
          <w:lang w:val="ru-RU"/>
        </w:rPr>
        <w:t>на</w:t>
      </w:r>
      <w:r>
        <w:rPr>
          <w:lang w:val="ru-RU"/>
        </w:rPr>
        <w:t xml:space="preserve"> </w:t>
      </w:r>
      <w:r w:rsidRPr="00C53C11">
        <w:rPr>
          <w:lang w:val="ru-RU"/>
        </w:rPr>
        <w:t>соответствие</w:t>
      </w:r>
      <w:r>
        <w:rPr>
          <w:lang w:val="ru-RU"/>
        </w:rPr>
        <w:t xml:space="preserve"> </w:t>
      </w:r>
      <w:r w:rsidRPr="00C53C11">
        <w:rPr>
          <w:lang w:val="ru-RU"/>
        </w:rPr>
        <w:t>требованиям СанПиН 2.1.7.1287-03 «Санитарно-эпидемиологические требования к качеству почвы»</w:t>
      </w:r>
      <w:r>
        <w:rPr>
          <w:lang w:val="ru-RU"/>
        </w:rPr>
        <w:t xml:space="preserve"> </w:t>
      </w:r>
      <w:r w:rsidRPr="00C53C11">
        <w:rPr>
          <w:lang w:val="ru-RU"/>
        </w:rPr>
        <w:t>выявлены</w:t>
      </w:r>
      <w:r>
        <w:rPr>
          <w:lang w:val="ru-RU"/>
        </w:rPr>
        <w:t xml:space="preserve"> </w:t>
      </w:r>
      <w:r w:rsidRPr="00C53C11">
        <w:rPr>
          <w:lang w:val="ru-RU"/>
        </w:rPr>
        <w:t>превышения</w:t>
      </w:r>
      <w:r>
        <w:rPr>
          <w:lang w:val="ru-RU"/>
        </w:rPr>
        <w:t xml:space="preserve"> </w:t>
      </w:r>
      <w:r w:rsidRPr="00C53C11">
        <w:rPr>
          <w:lang w:val="ru-RU"/>
        </w:rPr>
        <w:t>гигиенических</w:t>
      </w:r>
      <w:r>
        <w:rPr>
          <w:lang w:val="ru-RU"/>
        </w:rPr>
        <w:t xml:space="preserve"> </w:t>
      </w:r>
      <w:r w:rsidRPr="00C53C11">
        <w:rPr>
          <w:lang w:val="ru-RU"/>
        </w:rPr>
        <w:t>нормативов</w:t>
      </w:r>
      <w:r>
        <w:rPr>
          <w:lang w:val="ru-RU"/>
        </w:rPr>
        <w:t xml:space="preserve"> </w:t>
      </w:r>
      <w:r w:rsidRPr="00C53C11">
        <w:rPr>
          <w:lang w:val="ru-RU"/>
        </w:rPr>
        <w:t>по</w:t>
      </w:r>
      <w:r>
        <w:rPr>
          <w:lang w:val="ru-RU"/>
        </w:rPr>
        <w:t xml:space="preserve"> </w:t>
      </w:r>
      <w:r w:rsidRPr="00C53C11">
        <w:rPr>
          <w:lang w:val="ru-RU"/>
        </w:rPr>
        <w:t>санитарно-химическим показателям</w:t>
      </w:r>
      <w:r>
        <w:rPr>
          <w:lang w:val="ru-RU"/>
        </w:rPr>
        <w:t xml:space="preserve"> </w:t>
      </w:r>
      <w:r w:rsidRPr="00C53C11">
        <w:rPr>
          <w:lang w:val="ru-RU"/>
        </w:rPr>
        <w:t>в 10</w:t>
      </w:r>
      <w:r>
        <w:rPr>
          <w:lang w:val="ru-RU"/>
        </w:rPr>
        <w:t xml:space="preserve"> </w:t>
      </w:r>
      <w:r w:rsidRPr="00C53C11">
        <w:rPr>
          <w:lang w:val="ru-RU"/>
        </w:rPr>
        <w:t>или</w:t>
      </w:r>
      <w:r>
        <w:rPr>
          <w:lang w:val="ru-RU"/>
        </w:rPr>
        <w:t xml:space="preserve"> </w:t>
      </w:r>
      <w:r w:rsidRPr="00C53C11">
        <w:rPr>
          <w:lang w:val="ru-RU"/>
        </w:rPr>
        <w:t>в 2,5%</w:t>
      </w:r>
      <w:r>
        <w:rPr>
          <w:lang w:val="ru-RU"/>
        </w:rPr>
        <w:t xml:space="preserve"> </w:t>
      </w:r>
      <w:r w:rsidRPr="00C53C11">
        <w:rPr>
          <w:lang w:val="ru-RU"/>
        </w:rPr>
        <w:t>проб (2011</w:t>
      </w:r>
      <w:r>
        <w:rPr>
          <w:lang w:val="ru-RU"/>
        </w:rPr>
        <w:t xml:space="preserve"> </w:t>
      </w:r>
      <w:r w:rsidRPr="00C53C11">
        <w:rPr>
          <w:lang w:val="ru-RU"/>
        </w:rPr>
        <w:t>г. – 3,8%; 2012</w:t>
      </w:r>
      <w:r>
        <w:rPr>
          <w:lang w:val="ru-RU"/>
        </w:rPr>
        <w:t xml:space="preserve"> </w:t>
      </w:r>
      <w:r w:rsidRPr="00C53C11">
        <w:rPr>
          <w:lang w:val="ru-RU"/>
        </w:rPr>
        <w:t>г. – 6,6%),</w:t>
      </w:r>
      <w:r>
        <w:rPr>
          <w:lang w:val="ru-RU"/>
        </w:rPr>
        <w:t xml:space="preserve"> </w:t>
      </w:r>
      <w:r w:rsidRPr="00C53C11">
        <w:rPr>
          <w:lang w:val="ru-RU"/>
        </w:rPr>
        <w:t>по микробиологическим показателям – в 1 или 0,3% проб (2011 г. – 0,8%; 2012 г. – 0,3%).</w:t>
      </w:r>
    </w:p>
    <w:p w:rsidR="003851B4" w:rsidRDefault="003851B4" w:rsidP="003851B4">
      <w:pPr>
        <w:pStyle w:val="aff5"/>
        <w:rPr>
          <w:lang w:val="ru-RU"/>
        </w:rPr>
      </w:pPr>
      <w:r w:rsidRPr="00C53C11">
        <w:rPr>
          <w:lang w:val="ru-RU"/>
        </w:rPr>
        <w:t>Превышение</w:t>
      </w:r>
      <w:r>
        <w:rPr>
          <w:lang w:val="ru-RU"/>
        </w:rPr>
        <w:t xml:space="preserve"> </w:t>
      </w:r>
      <w:r w:rsidRPr="00C53C11">
        <w:rPr>
          <w:lang w:val="ru-RU"/>
        </w:rPr>
        <w:t>нормативов</w:t>
      </w:r>
      <w:r>
        <w:rPr>
          <w:lang w:val="ru-RU"/>
        </w:rPr>
        <w:t xml:space="preserve"> </w:t>
      </w:r>
      <w:r w:rsidRPr="00C53C11">
        <w:rPr>
          <w:lang w:val="ru-RU"/>
        </w:rPr>
        <w:t>содержания</w:t>
      </w:r>
      <w:r>
        <w:rPr>
          <w:lang w:val="ru-RU"/>
        </w:rPr>
        <w:t xml:space="preserve"> </w:t>
      </w:r>
      <w:r w:rsidRPr="00C53C11">
        <w:rPr>
          <w:lang w:val="ru-RU"/>
        </w:rPr>
        <w:t>химических</w:t>
      </w:r>
      <w:r>
        <w:rPr>
          <w:lang w:val="ru-RU"/>
        </w:rPr>
        <w:t xml:space="preserve"> </w:t>
      </w:r>
      <w:r w:rsidRPr="00C53C11">
        <w:rPr>
          <w:lang w:val="ru-RU"/>
        </w:rPr>
        <w:t>веществ</w:t>
      </w:r>
      <w:r>
        <w:rPr>
          <w:lang w:val="ru-RU"/>
        </w:rPr>
        <w:t xml:space="preserve"> в Чишминском районе не выявлено.</w:t>
      </w:r>
    </w:p>
    <w:p w:rsidR="003851B4" w:rsidRPr="00C53C11" w:rsidRDefault="003851B4" w:rsidP="003851B4">
      <w:pPr>
        <w:pStyle w:val="aff5"/>
        <w:rPr>
          <w:lang w:val="ru-RU"/>
        </w:rPr>
      </w:pPr>
      <w:r w:rsidRPr="00C53C11">
        <w:rPr>
          <w:lang w:val="ru-RU"/>
        </w:rPr>
        <w:t>Перечень</w:t>
      </w:r>
      <w:r>
        <w:rPr>
          <w:lang w:val="ru-RU"/>
        </w:rPr>
        <w:t xml:space="preserve"> </w:t>
      </w:r>
      <w:r w:rsidRPr="00C53C11">
        <w:rPr>
          <w:lang w:val="ru-RU"/>
        </w:rPr>
        <w:t>паразитологических</w:t>
      </w:r>
      <w:r>
        <w:rPr>
          <w:lang w:val="ru-RU"/>
        </w:rPr>
        <w:t xml:space="preserve"> </w:t>
      </w:r>
      <w:r w:rsidRPr="00C53C11">
        <w:rPr>
          <w:lang w:val="ru-RU"/>
        </w:rPr>
        <w:t>показателей,</w:t>
      </w:r>
      <w:r>
        <w:rPr>
          <w:lang w:val="ru-RU"/>
        </w:rPr>
        <w:t xml:space="preserve"> </w:t>
      </w:r>
      <w:r w:rsidRPr="00C53C11">
        <w:rPr>
          <w:lang w:val="ru-RU"/>
        </w:rPr>
        <w:t>определяемых</w:t>
      </w:r>
      <w:r>
        <w:rPr>
          <w:lang w:val="ru-RU"/>
        </w:rPr>
        <w:t xml:space="preserve"> </w:t>
      </w:r>
      <w:r w:rsidRPr="00C53C11">
        <w:rPr>
          <w:lang w:val="ru-RU"/>
        </w:rPr>
        <w:t>в</w:t>
      </w:r>
      <w:r>
        <w:rPr>
          <w:lang w:val="ru-RU"/>
        </w:rPr>
        <w:t xml:space="preserve"> </w:t>
      </w:r>
      <w:r w:rsidRPr="00C53C11">
        <w:rPr>
          <w:lang w:val="ru-RU"/>
        </w:rPr>
        <w:t>почве</w:t>
      </w:r>
      <w:r>
        <w:rPr>
          <w:lang w:val="ru-RU"/>
        </w:rPr>
        <w:t xml:space="preserve"> </w:t>
      </w:r>
      <w:r w:rsidRPr="00C53C11">
        <w:rPr>
          <w:lang w:val="ru-RU"/>
        </w:rPr>
        <w:t>в мониторинг</w:t>
      </w:r>
      <w:r w:rsidRPr="00C53C11">
        <w:rPr>
          <w:lang w:val="ru-RU"/>
        </w:rPr>
        <w:t>о</w:t>
      </w:r>
      <w:r w:rsidRPr="00C53C11">
        <w:rPr>
          <w:lang w:val="ru-RU"/>
        </w:rPr>
        <w:t>вых</w:t>
      </w:r>
      <w:r>
        <w:rPr>
          <w:lang w:val="ru-RU"/>
        </w:rPr>
        <w:t xml:space="preserve"> </w:t>
      </w:r>
      <w:r w:rsidRPr="00C53C11">
        <w:rPr>
          <w:lang w:val="ru-RU"/>
        </w:rPr>
        <w:t>точках</w:t>
      </w:r>
      <w:r>
        <w:rPr>
          <w:lang w:val="ru-RU"/>
        </w:rPr>
        <w:t xml:space="preserve"> </w:t>
      </w:r>
      <w:r w:rsidRPr="00C53C11">
        <w:rPr>
          <w:lang w:val="ru-RU"/>
        </w:rPr>
        <w:t>социально-гигиенического</w:t>
      </w:r>
      <w:r>
        <w:rPr>
          <w:lang w:val="ru-RU"/>
        </w:rPr>
        <w:t xml:space="preserve"> </w:t>
      </w:r>
      <w:r w:rsidRPr="00C53C11">
        <w:rPr>
          <w:lang w:val="ru-RU"/>
        </w:rPr>
        <w:t>мониторинга,</w:t>
      </w:r>
      <w:r>
        <w:rPr>
          <w:lang w:val="ru-RU"/>
        </w:rPr>
        <w:t xml:space="preserve"> </w:t>
      </w:r>
      <w:r w:rsidRPr="00C53C11">
        <w:rPr>
          <w:lang w:val="ru-RU"/>
        </w:rPr>
        <w:t>включал исследования</w:t>
      </w:r>
      <w:r>
        <w:rPr>
          <w:lang w:val="ru-RU"/>
        </w:rPr>
        <w:t xml:space="preserve"> </w:t>
      </w:r>
      <w:r w:rsidRPr="00C53C11">
        <w:rPr>
          <w:lang w:val="ru-RU"/>
        </w:rPr>
        <w:t>на</w:t>
      </w:r>
      <w:r>
        <w:rPr>
          <w:lang w:val="ru-RU"/>
        </w:rPr>
        <w:t xml:space="preserve"> </w:t>
      </w:r>
      <w:r w:rsidRPr="00C53C11">
        <w:rPr>
          <w:lang w:val="ru-RU"/>
        </w:rPr>
        <w:t>аскариды,</w:t>
      </w:r>
      <w:r>
        <w:rPr>
          <w:lang w:val="ru-RU"/>
        </w:rPr>
        <w:t xml:space="preserve"> </w:t>
      </w:r>
      <w:r w:rsidRPr="00C53C11">
        <w:rPr>
          <w:lang w:val="ru-RU"/>
        </w:rPr>
        <w:t>токсокар,</w:t>
      </w:r>
      <w:r>
        <w:rPr>
          <w:lang w:val="ru-RU"/>
        </w:rPr>
        <w:t xml:space="preserve"> </w:t>
      </w:r>
      <w:r w:rsidRPr="00C53C11">
        <w:rPr>
          <w:lang w:val="ru-RU"/>
        </w:rPr>
        <w:t>власоглава,</w:t>
      </w:r>
      <w:r>
        <w:rPr>
          <w:lang w:val="ru-RU"/>
        </w:rPr>
        <w:t xml:space="preserve"> </w:t>
      </w:r>
      <w:r w:rsidRPr="00C53C11">
        <w:rPr>
          <w:lang w:val="ru-RU"/>
        </w:rPr>
        <w:t>онкосферы</w:t>
      </w:r>
      <w:r>
        <w:rPr>
          <w:lang w:val="ru-RU"/>
        </w:rPr>
        <w:t xml:space="preserve"> </w:t>
      </w:r>
      <w:r w:rsidRPr="00C53C11">
        <w:rPr>
          <w:lang w:val="ru-RU"/>
        </w:rPr>
        <w:t>тениид</w:t>
      </w:r>
      <w:r>
        <w:rPr>
          <w:lang w:val="ru-RU"/>
        </w:rPr>
        <w:t xml:space="preserve"> </w:t>
      </w:r>
      <w:r w:rsidRPr="00C53C11">
        <w:rPr>
          <w:lang w:val="ru-RU"/>
        </w:rPr>
        <w:t>и</w:t>
      </w:r>
      <w:r>
        <w:rPr>
          <w:lang w:val="ru-RU"/>
        </w:rPr>
        <w:t xml:space="preserve"> </w:t>
      </w:r>
      <w:r w:rsidRPr="00C53C11">
        <w:rPr>
          <w:lang w:val="ru-RU"/>
        </w:rPr>
        <w:t>эхинококка, цисты (ооцисты)</w:t>
      </w:r>
      <w:r>
        <w:rPr>
          <w:lang w:val="ru-RU"/>
        </w:rPr>
        <w:t xml:space="preserve"> </w:t>
      </w:r>
      <w:r w:rsidRPr="00C53C11">
        <w:rPr>
          <w:lang w:val="ru-RU"/>
        </w:rPr>
        <w:t>кишечных</w:t>
      </w:r>
      <w:r>
        <w:rPr>
          <w:lang w:val="ru-RU"/>
        </w:rPr>
        <w:t xml:space="preserve"> </w:t>
      </w:r>
      <w:r w:rsidRPr="00C53C11">
        <w:rPr>
          <w:lang w:val="ru-RU"/>
        </w:rPr>
        <w:t>пат</w:t>
      </w:r>
      <w:r w:rsidRPr="00C53C11">
        <w:rPr>
          <w:lang w:val="ru-RU"/>
        </w:rPr>
        <w:t>о</w:t>
      </w:r>
      <w:r w:rsidRPr="00C53C11">
        <w:rPr>
          <w:lang w:val="ru-RU"/>
        </w:rPr>
        <w:t>генных</w:t>
      </w:r>
      <w:r>
        <w:rPr>
          <w:lang w:val="ru-RU"/>
        </w:rPr>
        <w:t xml:space="preserve"> </w:t>
      </w:r>
      <w:r w:rsidRPr="00C53C11">
        <w:rPr>
          <w:lang w:val="ru-RU"/>
        </w:rPr>
        <w:t>простейших,</w:t>
      </w:r>
      <w:r>
        <w:rPr>
          <w:lang w:val="ru-RU"/>
        </w:rPr>
        <w:t xml:space="preserve"> </w:t>
      </w:r>
      <w:r w:rsidRPr="00C53C11">
        <w:rPr>
          <w:lang w:val="ru-RU"/>
        </w:rPr>
        <w:t>другие</w:t>
      </w:r>
      <w:r>
        <w:rPr>
          <w:lang w:val="ru-RU"/>
        </w:rPr>
        <w:t xml:space="preserve"> </w:t>
      </w:r>
      <w:r w:rsidRPr="00C53C11">
        <w:rPr>
          <w:lang w:val="ru-RU"/>
        </w:rPr>
        <w:t>гельминты.</w:t>
      </w:r>
      <w:r>
        <w:rPr>
          <w:lang w:val="ru-RU"/>
        </w:rPr>
        <w:t xml:space="preserve"> </w:t>
      </w:r>
      <w:r w:rsidRPr="00C53C11">
        <w:rPr>
          <w:lang w:val="ru-RU"/>
        </w:rPr>
        <w:t>По результатам</w:t>
      </w:r>
      <w:r>
        <w:rPr>
          <w:lang w:val="ru-RU"/>
        </w:rPr>
        <w:t xml:space="preserve"> </w:t>
      </w:r>
      <w:r w:rsidRPr="00C53C11">
        <w:rPr>
          <w:lang w:val="ru-RU"/>
        </w:rPr>
        <w:t>паразитологических</w:t>
      </w:r>
      <w:r>
        <w:rPr>
          <w:lang w:val="ru-RU"/>
        </w:rPr>
        <w:t xml:space="preserve"> </w:t>
      </w:r>
      <w:r w:rsidRPr="00C53C11">
        <w:rPr>
          <w:lang w:val="ru-RU"/>
        </w:rPr>
        <w:t>исследов</w:t>
      </w:r>
      <w:r w:rsidRPr="00C53C11">
        <w:rPr>
          <w:lang w:val="ru-RU"/>
        </w:rPr>
        <w:t>а</w:t>
      </w:r>
      <w:r w:rsidRPr="00C53C11">
        <w:rPr>
          <w:lang w:val="ru-RU"/>
        </w:rPr>
        <w:t>ний</w:t>
      </w:r>
      <w:r>
        <w:rPr>
          <w:lang w:val="ru-RU"/>
        </w:rPr>
        <w:t xml:space="preserve"> </w:t>
      </w:r>
      <w:r w:rsidRPr="00C53C11">
        <w:rPr>
          <w:lang w:val="ru-RU"/>
        </w:rPr>
        <w:t>все</w:t>
      </w:r>
      <w:r>
        <w:rPr>
          <w:lang w:val="ru-RU"/>
        </w:rPr>
        <w:t xml:space="preserve"> </w:t>
      </w:r>
      <w:r w:rsidRPr="00C53C11">
        <w:rPr>
          <w:lang w:val="ru-RU"/>
        </w:rPr>
        <w:t>территории</w:t>
      </w:r>
      <w:r>
        <w:rPr>
          <w:lang w:val="ru-RU"/>
        </w:rPr>
        <w:t xml:space="preserve"> </w:t>
      </w:r>
      <w:r w:rsidRPr="00C53C11">
        <w:rPr>
          <w:lang w:val="ru-RU"/>
        </w:rPr>
        <w:t>отнесены</w:t>
      </w:r>
      <w:r>
        <w:rPr>
          <w:lang w:val="ru-RU"/>
        </w:rPr>
        <w:t xml:space="preserve"> </w:t>
      </w:r>
      <w:r w:rsidRPr="00C53C11">
        <w:rPr>
          <w:lang w:val="ru-RU"/>
        </w:rPr>
        <w:t>к</w:t>
      </w:r>
      <w:r>
        <w:rPr>
          <w:lang w:val="ru-RU"/>
        </w:rPr>
        <w:t xml:space="preserve"> </w:t>
      </w:r>
      <w:r w:rsidRPr="00C53C11">
        <w:rPr>
          <w:lang w:val="ru-RU"/>
        </w:rPr>
        <w:t xml:space="preserve">категории «чистые» (не обнаружено). </w:t>
      </w:r>
    </w:p>
    <w:p w:rsidR="003851B4" w:rsidRDefault="003851B4" w:rsidP="003851B4">
      <w:pPr>
        <w:pStyle w:val="aff5"/>
        <w:rPr>
          <w:lang w:val="ru-RU"/>
        </w:rPr>
      </w:pPr>
      <w:r w:rsidRPr="00C53C11">
        <w:rPr>
          <w:lang w:val="ru-RU"/>
        </w:rPr>
        <w:t>На</w:t>
      </w:r>
      <w:r>
        <w:rPr>
          <w:lang w:val="ru-RU"/>
        </w:rPr>
        <w:t xml:space="preserve"> </w:t>
      </w:r>
      <w:r w:rsidRPr="00C53C11">
        <w:rPr>
          <w:lang w:val="ru-RU"/>
        </w:rPr>
        <w:t>показатели</w:t>
      </w:r>
      <w:r>
        <w:rPr>
          <w:lang w:val="ru-RU"/>
        </w:rPr>
        <w:t xml:space="preserve"> </w:t>
      </w:r>
      <w:r w:rsidRPr="00C53C11">
        <w:rPr>
          <w:lang w:val="ru-RU"/>
        </w:rPr>
        <w:t>радиологической</w:t>
      </w:r>
      <w:r>
        <w:rPr>
          <w:lang w:val="ru-RU"/>
        </w:rPr>
        <w:t xml:space="preserve"> </w:t>
      </w:r>
      <w:r w:rsidRPr="00C53C11">
        <w:rPr>
          <w:lang w:val="ru-RU"/>
        </w:rPr>
        <w:t>безопасности</w:t>
      </w:r>
      <w:r>
        <w:rPr>
          <w:lang w:val="ru-RU"/>
        </w:rPr>
        <w:t xml:space="preserve"> </w:t>
      </w:r>
      <w:r w:rsidRPr="00C53C11">
        <w:rPr>
          <w:lang w:val="ru-RU"/>
        </w:rPr>
        <w:t>почвы</w:t>
      </w:r>
      <w:r>
        <w:rPr>
          <w:lang w:val="ru-RU"/>
        </w:rPr>
        <w:t xml:space="preserve"> </w:t>
      </w:r>
      <w:r w:rsidRPr="00C53C11">
        <w:rPr>
          <w:lang w:val="ru-RU"/>
        </w:rPr>
        <w:t>исследовано 6</w:t>
      </w:r>
      <w:r>
        <w:rPr>
          <w:lang w:val="ru-RU"/>
        </w:rPr>
        <w:t xml:space="preserve"> </w:t>
      </w:r>
      <w:r w:rsidRPr="00C53C11">
        <w:rPr>
          <w:lang w:val="ru-RU"/>
        </w:rPr>
        <w:t>проб (2012 г. – 6; 2011 г. – 6)</w:t>
      </w:r>
      <w:r>
        <w:rPr>
          <w:lang w:val="ru-RU"/>
        </w:rPr>
        <w:t xml:space="preserve"> </w:t>
      </w:r>
      <w:r w:rsidRPr="00C53C11">
        <w:rPr>
          <w:lang w:val="ru-RU"/>
        </w:rPr>
        <w:t>в 6</w:t>
      </w:r>
      <w:r>
        <w:rPr>
          <w:lang w:val="ru-RU"/>
        </w:rPr>
        <w:t xml:space="preserve"> </w:t>
      </w:r>
      <w:r w:rsidRPr="00C53C11">
        <w:rPr>
          <w:lang w:val="ru-RU"/>
        </w:rPr>
        <w:t>территориях</w:t>
      </w:r>
      <w:r>
        <w:rPr>
          <w:lang w:val="ru-RU"/>
        </w:rPr>
        <w:t xml:space="preserve"> </w:t>
      </w:r>
      <w:r w:rsidRPr="00C53C11">
        <w:rPr>
          <w:lang w:val="ru-RU"/>
        </w:rPr>
        <w:t>республики (на</w:t>
      </w:r>
      <w:r>
        <w:rPr>
          <w:lang w:val="ru-RU"/>
        </w:rPr>
        <w:t xml:space="preserve"> </w:t>
      </w:r>
      <w:r w:rsidRPr="00C53C11">
        <w:rPr>
          <w:lang w:val="ru-RU"/>
        </w:rPr>
        <w:t>содержание</w:t>
      </w:r>
      <w:r>
        <w:rPr>
          <w:lang w:val="ru-RU"/>
        </w:rPr>
        <w:t xml:space="preserve"> </w:t>
      </w:r>
      <w:r w:rsidRPr="00C53C11">
        <w:rPr>
          <w:lang w:val="ru-RU"/>
        </w:rPr>
        <w:t>цезия – 137):</w:t>
      </w:r>
      <w:r>
        <w:rPr>
          <w:lang w:val="ru-RU"/>
        </w:rPr>
        <w:t xml:space="preserve"> </w:t>
      </w:r>
      <w:r w:rsidRPr="00C53C11">
        <w:rPr>
          <w:lang w:val="ru-RU"/>
        </w:rPr>
        <w:t>в городах Стерл</w:t>
      </w:r>
      <w:r w:rsidRPr="00C53C11">
        <w:rPr>
          <w:lang w:val="ru-RU"/>
        </w:rPr>
        <w:t>и</w:t>
      </w:r>
      <w:r w:rsidRPr="00C53C11">
        <w:rPr>
          <w:lang w:val="ru-RU"/>
        </w:rPr>
        <w:t>тамак, Мелеуз, Нефтекамск, Уфа, Дуванском, Уфимском районах. Все результаты иссл</w:t>
      </w:r>
      <w:r w:rsidRPr="00C53C11">
        <w:rPr>
          <w:lang w:val="ru-RU"/>
        </w:rPr>
        <w:t>е</w:t>
      </w:r>
      <w:r w:rsidRPr="00C53C11">
        <w:rPr>
          <w:lang w:val="ru-RU"/>
        </w:rPr>
        <w:t>дования не превышали гигиенических нормативов.</w:t>
      </w:r>
    </w:p>
    <w:p w:rsidR="003851B4" w:rsidRPr="00F26FEA" w:rsidRDefault="003851B4" w:rsidP="003851B4">
      <w:pPr>
        <w:pStyle w:val="20"/>
      </w:pPr>
      <w:bookmarkStart w:id="55" w:name="_Toc416795485"/>
      <w:r>
        <w:t xml:space="preserve">10.4 </w:t>
      </w:r>
      <w:r w:rsidRPr="00F26FEA">
        <w:t>Предложения по санитарной очистке населенных мест</w:t>
      </w:r>
      <w:bookmarkEnd w:id="55"/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Особое внимание необходимо уделить санитарной очистке территории, так как проблема утилизации отходов наиболее остро стоит в сельсовете, являясь одной из самых приоритетных в решении задач по охране окружающей среды.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В целом по</w:t>
      </w:r>
      <w:r>
        <w:rPr>
          <w:lang w:val="ru-RU"/>
        </w:rPr>
        <w:t xml:space="preserve"> Чишминскому</w:t>
      </w:r>
      <w:r w:rsidRPr="00AC7933">
        <w:rPr>
          <w:lang w:val="ru-RU"/>
        </w:rPr>
        <w:t xml:space="preserve"> району многие санкционированные свалки не имеют элементарного благоустройства: территория их не огорожена и не всегда определена, нет гидроизоляции основания, отходы размещаются беспорядочно, уплотнение и пересыпка отсутствует. Как следствие, учет и контроль на таких свалках не ведется. Не налажен ко</w:t>
      </w:r>
      <w:r w:rsidRPr="00AC7933">
        <w:rPr>
          <w:lang w:val="ru-RU"/>
        </w:rPr>
        <w:t>н</w:t>
      </w:r>
      <w:r w:rsidRPr="00AC7933">
        <w:rPr>
          <w:lang w:val="ru-RU"/>
        </w:rPr>
        <w:t>троль поступающих отходов, в результате совместно размещаются тверд</w:t>
      </w:r>
      <w:r>
        <w:rPr>
          <w:lang w:val="ru-RU"/>
        </w:rPr>
        <w:t>ые коммунал</w:t>
      </w:r>
      <w:r>
        <w:rPr>
          <w:lang w:val="ru-RU"/>
        </w:rPr>
        <w:t>ь</w:t>
      </w:r>
      <w:r>
        <w:rPr>
          <w:lang w:val="ru-RU"/>
        </w:rPr>
        <w:t>ные</w:t>
      </w:r>
      <w:r w:rsidRPr="00AC7933">
        <w:rPr>
          <w:lang w:val="ru-RU"/>
        </w:rPr>
        <w:t>, строительные и промышленные отходы разных классов опасности (вплоть до то</w:t>
      </w:r>
      <w:r w:rsidRPr="00AC7933">
        <w:rPr>
          <w:lang w:val="ru-RU"/>
        </w:rPr>
        <w:t>к</w:t>
      </w:r>
      <w:r w:rsidRPr="00AC7933">
        <w:rPr>
          <w:lang w:val="ru-RU"/>
        </w:rPr>
        <w:t>сичных, медицинских, просроченных ядохимикатов и других опасных отходов). Не с</w:t>
      </w:r>
      <w:r w:rsidRPr="00AC7933">
        <w:rPr>
          <w:lang w:val="ru-RU"/>
        </w:rPr>
        <w:t>о</w:t>
      </w:r>
      <w:r w:rsidRPr="00AC7933">
        <w:rPr>
          <w:lang w:val="ru-RU"/>
        </w:rPr>
        <w:t>блюдается технология захоронения отходов, не проводится мониторинг состояния окр</w:t>
      </w:r>
      <w:r w:rsidRPr="00AC7933">
        <w:rPr>
          <w:lang w:val="ru-RU"/>
        </w:rPr>
        <w:t>у</w:t>
      </w:r>
      <w:r w:rsidRPr="00AC7933">
        <w:rPr>
          <w:lang w:val="ru-RU"/>
        </w:rPr>
        <w:t>жающей среды.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Особого внимания требует проблема утилизации токсичных и экологически опа</w:t>
      </w:r>
      <w:r w:rsidRPr="00AC7933">
        <w:rPr>
          <w:lang w:val="ru-RU"/>
        </w:rPr>
        <w:t>с</w:t>
      </w:r>
      <w:r w:rsidRPr="00AC7933">
        <w:rPr>
          <w:lang w:val="ru-RU"/>
        </w:rPr>
        <w:t>ных отходов. Состав отходов разнообразен: отходы нефтепродуктов, строительный мусор, металлолом, отходы деревопереработки, ртутьсодержащие отходы (люминесцентные лампы, ртутные приборы, их бой), автошины, аккумуляторные батареи, нефтепродукты, масла, растворители, лакокрасочные материалы, металлические порошки, химические р</w:t>
      </w:r>
      <w:r w:rsidRPr="00AC7933">
        <w:rPr>
          <w:lang w:val="ru-RU"/>
        </w:rPr>
        <w:t>е</w:t>
      </w:r>
      <w:r w:rsidRPr="00AC7933">
        <w:rPr>
          <w:lang w:val="ru-RU"/>
        </w:rPr>
        <w:t>активы и др.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Большая часть промышленных отходов образуется на автотранспортных и пр</w:t>
      </w:r>
      <w:r w:rsidRPr="00AC7933">
        <w:rPr>
          <w:lang w:val="ru-RU"/>
        </w:rPr>
        <w:t>о</w:t>
      </w:r>
      <w:r w:rsidRPr="00AC7933">
        <w:rPr>
          <w:lang w:val="ru-RU"/>
        </w:rPr>
        <w:t>мышленных предприятиях, в жилищно-коммунальном хозяйстве.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Многие предприятия обезвреживают промышленные отходы способами, против</w:t>
      </w:r>
      <w:r w:rsidRPr="00AC7933">
        <w:rPr>
          <w:lang w:val="ru-RU"/>
        </w:rPr>
        <w:t>о</w:t>
      </w:r>
      <w:r w:rsidRPr="00AC7933">
        <w:rPr>
          <w:lang w:val="ru-RU"/>
        </w:rPr>
        <w:t xml:space="preserve">речащими санитарным нормам вывозят на свалки </w:t>
      </w:r>
      <w:r>
        <w:rPr>
          <w:lang w:val="ru-RU"/>
        </w:rPr>
        <w:t>ТКО</w:t>
      </w:r>
      <w:r w:rsidRPr="00AC7933">
        <w:rPr>
          <w:lang w:val="ru-RU"/>
        </w:rPr>
        <w:t>, сжигают не в специализирова</w:t>
      </w:r>
      <w:r w:rsidRPr="00AC7933">
        <w:rPr>
          <w:lang w:val="ru-RU"/>
        </w:rPr>
        <w:t>н</w:t>
      </w:r>
      <w:r w:rsidRPr="00AC7933">
        <w:rPr>
          <w:lang w:val="ru-RU"/>
        </w:rPr>
        <w:t>ных установках и без очистки образующихся при этом выбросов.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Учет размещаемых на объектах захоронения отходов либо не ведется, либо ведется по объему, вывозимому специальным автотранспортом, и может рассматриваться как оценочный.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lastRenderedPageBreak/>
        <w:t>Основными факторами неудовлетворительного состояния сбора, вывоза и обезвр</w:t>
      </w:r>
      <w:r w:rsidRPr="00AC7933">
        <w:rPr>
          <w:lang w:val="ru-RU"/>
        </w:rPr>
        <w:t>е</w:t>
      </w:r>
      <w:r w:rsidRPr="00AC7933">
        <w:rPr>
          <w:lang w:val="ru-RU"/>
        </w:rPr>
        <w:t xml:space="preserve">живания </w:t>
      </w:r>
      <w:r>
        <w:rPr>
          <w:lang w:val="ru-RU"/>
        </w:rPr>
        <w:t>ТКО</w:t>
      </w:r>
      <w:r w:rsidRPr="00AC7933">
        <w:rPr>
          <w:lang w:val="ru-RU"/>
        </w:rPr>
        <w:t xml:space="preserve"> являются:</w:t>
      </w:r>
    </w:p>
    <w:p w:rsidR="003851B4" w:rsidRPr="00AC7933" w:rsidRDefault="003851B4" w:rsidP="003851B4">
      <w:pPr>
        <w:pStyle w:val="aff5"/>
        <w:numPr>
          <w:ilvl w:val="0"/>
          <w:numId w:val="27"/>
        </w:numPr>
        <w:rPr>
          <w:lang w:val="ru-RU"/>
        </w:rPr>
      </w:pPr>
      <w:r>
        <w:rPr>
          <w:lang w:val="ru-RU"/>
        </w:rPr>
        <w:t>р</w:t>
      </w:r>
      <w:r w:rsidRPr="00AC7933">
        <w:rPr>
          <w:lang w:val="ru-RU"/>
        </w:rPr>
        <w:t xml:space="preserve">азмещение </w:t>
      </w:r>
      <w:r>
        <w:rPr>
          <w:lang w:val="ru-RU"/>
        </w:rPr>
        <w:t>ТКО</w:t>
      </w:r>
      <w:r w:rsidRPr="00AC7933">
        <w:rPr>
          <w:lang w:val="ru-RU"/>
        </w:rPr>
        <w:t xml:space="preserve"> осуществляется преимущественно на необустроенных и не им</w:t>
      </w:r>
      <w:r w:rsidRPr="00AC7933">
        <w:rPr>
          <w:lang w:val="ru-RU"/>
        </w:rPr>
        <w:t>е</w:t>
      </w:r>
      <w:r w:rsidRPr="00AC7933">
        <w:rPr>
          <w:lang w:val="ru-RU"/>
        </w:rPr>
        <w:t>ющих проекта свалках, на которых отсутствует система защиты от загрязнения почв, поверхностных и грунтовых вод, и расположенных иногда в экологически неприемле</w:t>
      </w:r>
      <w:r>
        <w:rPr>
          <w:lang w:val="ru-RU"/>
        </w:rPr>
        <w:t>мых местах (водоохранных зонах);</w:t>
      </w:r>
    </w:p>
    <w:p w:rsidR="003851B4" w:rsidRPr="00AC7933" w:rsidRDefault="003851B4" w:rsidP="003851B4">
      <w:pPr>
        <w:pStyle w:val="aff5"/>
        <w:numPr>
          <w:ilvl w:val="0"/>
          <w:numId w:val="27"/>
        </w:numPr>
        <w:rPr>
          <w:lang w:val="ru-RU"/>
        </w:rPr>
      </w:pPr>
      <w:r>
        <w:rPr>
          <w:lang w:val="ru-RU"/>
        </w:rPr>
        <w:t>э</w:t>
      </w:r>
      <w:r w:rsidRPr="00AC7933">
        <w:rPr>
          <w:lang w:val="ru-RU"/>
        </w:rPr>
        <w:t>ксплуатация свалок не соответствует действующим санитарно-гигиеническим требованиям (нет уплотнения мусора, изоляции, последовательной рекультивации карт, подъездные дороги и окрестности свалок за</w:t>
      </w:r>
      <w:r>
        <w:rPr>
          <w:lang w:val="ru-RU"/>
        </w:rPr>
        <w:t>грязнены);</w:t>
      </w:r>
    </w:p>
    <w:p w:rsidR="003851B4" w:rsidRPr="00AC7933" w:rsidRDefault="003851B4" w:rsidP="003851B4">
      <w:pPr>
        <w:pStyle w:val="aff5"/>
        <w:numPr>
          <w:ilvl w:val="0"/>
          <w:numId w:val="27"/>
        </w:numPr>
        <w:rPr>
          <w:lang w:val="ru-RU"/>
        </w:rPr>
      </w:pPr>
      <w:r>
        <w:rPr>
          <w:lang w:val="ru-RU"/>
        </w:rPr>
        <w:t>к</w:t>
      </w:r>
      <w:r w:rsidRPr="00AC7933">
        <w:rPr>
          <w:lang w:val="ru-RU"/>
        </w:rPr>
        <w:t>онтроль за содержанием отходов, привезенных на полигоны (свалки), не ос</w:t>
      </w:r>
      <w:r w:rsidRPr="00AC7933">
        <w:rPr>
          <w:lang w:val="ru-RU"/>
        </w:rPr>
        <w:t>у</w:t>
      </w:r>
      <w:r w:rsidRPr="00AC7933">
        <w:rPr>
          <w:lang w:val="ru-RU"/>
        </w:rPr>
        <w:t xml:space="preserve">ществляется, поэтому помимо </w:t>
      </w:r>
      <w:r>
        <w:rPr>
          <w:lang w:val="ru-RU"/>
        </w:rPr>
        <w:t>ТКО</w:t>
      </w:r>
      <w:r w:rsidRPr="00AC7933">
        <w:rPr>
          <w:lang w:val="ru-RU"/>
        </w:rPr>
        <w:t xml:space="preserve"> туда бесконтрольно вывозятся промышленные, крупные строительные, медицинские отходы.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В связи с недостаточным количеством усовершенствованных свалок, а также сл</w:t>
      </w:r>
      <w:r w:rsidRPr="00AC7933">
        <w:rPr>
          <w:lang w:val="ru-RU"/>
        </w:rPr>
        <w:t>а</w:t>
      </w:r>
      <w:r w:rsidRPr="00AC7933">
        <w:rPr>
          <w:lang w:val="ru-RU"/>
        </w:rPr>
        <w:t>бым контролем со стороны муниципальных властей и природоохранных органов за де</w:t>
      </w:r>
      <w:r w:rsidRPr="00AC7933">
        <w:rPr>
          <w:lang w:val="ru-RU"/>
        </w:rPr>
        <w:t>я</w:t>
      </w:r>
      <w:r w:rsidRPr="00AC7933">
        <w:rPr>
          <w:lang w:val="ru-RU"/>
        </w:rPr>
        <w:t>тельностью населения, промышленных, строительных и торговых организаций по сбору и вывозу накопившихся отходов, в районе распространена практика вывоза отходов в места неорганизованного складирования, то есть на несанкционированные свалки.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Сложившееся положение в районе обезвреживания и утилизации </w:t>
      </w:r>
      <w:r>
        <w:rPr>
          <w:lang w:val="ru-RU"/>
        </w:rPr>
        <w:t>твердых комм</w:t>
      </w:r>
      <w:r>
        <w:rPr>
          <w:lang w:val="ru-RU"/>
        </w:rPr>
        <w:t>у</w:t>
      </w:r>
      <w:r>
        <w:rPr>
          <w:lang w:val="ru-RU"/>
        </w:rPr>
        <w:t>нальных</w:t>
      </w:r>
      <w:r w:rsidRPr="00AC7933">
        <w:rPr>
          <w:lang w:val="ru-RU"/>
        </w:rPr>
        <w:t xml:space="preserve"> отходов ведет к прогрессирующему загрязнению окружающей среды и предста</w:t>
      </w:r>
      <w:r w:rsidRPr="00AC7933">
        <w:rPr>
          <w:lang w:val="ru-RU"/>
        </w:rPr>
        <w:t>в</w:t>
      </w:r>
      <w:r w:rsidRPr="00AC7933">
        <w:rPr>
          <w:lang w:val="ru-RU"/>
        </w:rPr>
        <w:t xml:space="preserve">ляет серьезную угрозу здоровью людей. Местами образования и накопления </w:t>
      </w:r>
      <w:r>
        <w:rPr>
          <w:lang w:val="ru-RU"/>
        </w:rPr>
        <w:t>твердых коммунальных</w:t>
      </w:r>
      <w:r w:rsidRPr="00AC7933">
        <w:rPr>
          <w:lang w:val="ru-RU"/>
        </w:rPr>
        <w:t xml:space="preserve"> отходов являются населенные пункты.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Решение вопросов охраны окружающей среды требует выполнения на совреме</w:t>
      </w:r>
      <w:r w:rsidRPr="00AC7933">
        <w:rPr>
          <w:lang w:val="ru-RU"/>
        </w:rPr>
        <w:t>н</w:t>
      </w:r>
      <w:r w:rsidRPr="00AC7933">
        <w:rPr>
          <w:lang w:val="ru-RU"/>
        </w:rPr>
        <w:t>ном уровне комплекса мероприятий по совершенствованию схемы санитарной очистки и уборки населенных мест.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Назрела необходимость последовательно перейти к организации строительства объектов обезвреживания отходов с частичной переработкой основных видов отходов (древесина, пищевые отходы, резина, металлы).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Основными задачами управления отходами в СП Кара-Якуповский сельсовет</w:t>
      </w:r>
      <w:r>
        <w:rPr>
          <w:lang w:val="ru-RU"/>
        </w:rPr>
        <w:t xml:space="preserve"> </w:t>
      </w:r>
      <w:r w:rsidRPr="00AC7933">
        <w:rPr>
          <w:lang w:val="ru-RU"/>
        </w:rPr>
        <w:t>я</w:t>
      </w:r>
      <w:r w:rsidRPr="00AC7933">
        <w:rPr>
          <w:lang w:val="ru-RU"/>
        </w:rPr>
        <w:t>в</w:t>
      </w:r>
      <w:r w:rsidRPr="00AC7933">
        <w:rPr>
          <w:lang w:val="ru-RU"/>
        </w:rPr>
        <w:t>ляются: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а) максимальное использование селективного сбора </w:t>
      </w:r>
      <w:r>
        <w:rPr>
          <w:lang w:val="ru-RU"/>
        </w:rPr>
        <w:t>ТКО</w:t>
      </w:r>
      <w:r w:rsidRPr="00AC7933">
        <w:rPr>
          <w:lang w:val="ru-RU"/>
        </w:rPr>
        <w:t xml:space="preserve"> с целью получения вт</w:t>
      </w:r>
      <w:r w:rsidRPr="00AC7933">
        <w:rPr>
          <w:lang w:val="ru-RU"/>
        </w:rPr>
        <w:t>о</w:t>
      </w:r>
      <w:r w:rsidRPr="00AC7933">
        <w:rPr>
          <w:lang w:val="ru-RU"/>
        </w:rPr>
        <w:t>ричных ресурсов и сокращения объема обезвреживаемых отходов;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б) оптимальная эксплуатация полигонов </w:t>
      </w:r>
      <w:r>
        <w:rPr>
          <w:lang w:val="ru-RU"/>
        </w:rPr>
        <w:t>ТКО</w:t>
      </w:r>
      <w:r w:rsidRPr="00AC7933">
        <w:rPr>
          <w:lang w:val="ru-RU"/>
        </w:rPr>
        <w:t xml:space="preserve"> с учетом последующей рекультив</w:t>
      </w:r>
      <w:r w:rsidRPr="00AC7933">
        <w:rPr>
          <w:lang w:val="ru-RU"/>
        </w:rPr>
        <w:t>а</w:t>
      </w:r>
      <w:r w:rsidRPr="00AC7933">
        <w:rPr>
          <w:lang w:val="ru-RU"/>
        </w:rPr>
        <w:t>ции территорий;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в) организация региональной и межрегиональной кооперации производств по и</w:t>
      </w:r>
      <w:r w:rsidRPr="00AC7933">
        <w:rPr>
          <w:lang w:val="ru-RU"/>
        </w:rPr>
        <w:t>с</w:t>
      </w:r>
      <w:r w:rsidRPr="00AC7933">
        <w:rPr>
          <w:lang w:val="ru-RU"/>
        </w:rPr>
        <w:t xml:space="preserve">пользованию вторичных ресурсов на основе создаваемого </w:t>
      </w:r>
      <w:r>
        <w:rPr>
          <w:lang w:val="ru-RU"/>
        </w:rPr>
        <w:t>«</w:t>
      </w:r>
      <w:r w:rsidRPr="00AC7933">
        <w:rPr>
          <w:lang w:val="ru-RU"/>
        </w:rPr>
        <w:t>информационного банка отх</w:t>
      </w:r>
      <w:r w:rsidRPr="00AC7933">
        <w:rPr>
          <w:lang w:val="ru-RU"/>
        </w:rPr>
        <w:t>о</w:t>
      </w:r>
      <w:r w:rsidRPr="00AC7933">
        <w:rPr>
          <w:lang w:val="ru-RU"/>
        </w:rPr>
        <w:t>дов</w:t>
      </w:r>
      <w:r>
        <w:rPr>
          <w:lang w:val="ru-RU"/>
        </w:rPr>
        <w:t>»</w:t>
      </w:r>
      <w:r w:rsidRPr="00AC7933">
        <w:rPr>
          <w:lang w:val="ru-RU"/>
        </w:rPr>
        <w:t>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Таким образом, политика в сфере управления отходами главным образом ориент</w:t>
      </w:r>
      <w:r w:rsidRPr="00AC7933">
        <w:rPr>
          <w:lang w:val="ru-RU"/>
        </w:rPr>
        <w:t>и</w:t>
      </w:r>
      <w:r w:rsidRPr="00AC7933">
        <w:rPr>
          <w:lang w:val="ru-RU"/>
        </w:rPr>
        <w:t>руется на снижение количества образующихся отходов и на их максимальное использов</w:t>
      </w:r>
      <w:r w:rsidRPr="00AC7933">
        <w:rPr>
          <w:lang w:val="ru-RU"/>
        </w:rPr>
        <w:t>а</w:t>
      </w:r>
      <w:r w:rsidRPr="00AC7933">
        <w:rPr>
          <w:lang w:val="ru-RU"/>
        </w:rPr>
        <w:t>ние.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При такой постановке задачи одним из важнейших элементов является селекти</w:t>
      </w:r>
      <w:r w:rsidRPr="00AC7933">
        <w:rPr>
          <w:lang w:val="ru-RU"/>
        </w:rPr>
        <w:t>в</w:t>
      </w:r>
      <w:r w:rsidRPr="00AC7933">
        <w:rPr>
          <w:lang w:val="ru-RU"/>
        </w:rPr>
        <w:t>ный сбор и сортировка отходов перед их обезвреживанием с целью извлечения полезных и возможных к повторному использованию компонентов.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Предусматривается развитие обязательной планово-регулярной системы сбора, транспортировки всех </w:t>
      </w:r>
      <w:r>
        <w:rPr>
          <w:lang w:val="ru-RU"/>
        </w:rPr>
        <w:t>твердых коммунальных</w:t>
      </w:r>
      <w:r w:rsidRPr="00AC7933">
        <w:rPr>
          <w:lang w:val="ru-RU"/>
        </w:rPr>
        <w:t xml:space="preserve"> отходов (включая уличный смет), их обе</w:t>
      </w:r>
      <w:r w:rsidRPr="00AC7933">
        <w:rPr>
          <w:lang w:val="ru-RU"/>
        </w:rPr>
        <w:t>з</w:t>
      </w:r>
      <w:r w:rsidRPr="00AC7933">
        <w:rPr>
          <w:lang w:val="ru-RU"/>
        </w:rPr>
        <w:t>вреживание и утилизация.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Основными положениями организации системы санитарной очистки являются:</w:t>
      </w:r>
    </w:p>
    <w:p w:rsidR="003851B4" w:rsidRPr="00AC7933" w:rsidRDefault="003851B4" w:rsidP="003851B4">
      <w:pPr>
        <w:pStyle w:val="aff5"/>
        <w:numPr>
          <w:ilvl w:val="0"/>
          <w:numId w:val="27"/>
        </w:numPr>
        <w:rPr>
          <w:lang w:val="ru-RU"/>
        </w:rPr>
      </w:pPr>
      <w:r>
        <w:rPr>
          <w:lang w:val="ru-RU"/>
        </w:rPr>
        <w:t>с</w:t>
      </w:r>
      <w:r w:rsidRPr="00AC7933">
        <w:rPr>
          <w:lang w:val="ru-RU"/>
        </w:rPr>
        <w:t xml:space="preserve">бор, транспортировка и удаление твердых </w:t>
      </w:r>
      <w:r>
        <w:rPr>
          <w:lang w:val="ru-RU"/>
        </w:rPr>
        <w:t>коммунальных</w:t>
      </w:r>
      <w:r w:rsidRPr="00AC7933">
        <w:rPr>
          <w:lang w:val="ru-RU"/>
        </w:rPr>
        <w:t xml:space="preserve"> отходов (</w:t>
      </w:r>
      <w:r>
        <w:rPr>
          <w:lang w:val="ru-RU"/>
        </w:rPr>
        <w:t>ТКО), а также всех видов отходов;</w:t>
      </w:r>
    </w:p>
    <w:p w:rsidR="003851B4" w:rsidRDefault="003851B4" w:rsidP="003851B4">
      <w:pPr>
        <w:pStyle w:val="aff5"/>
        <w:numPr>
          <w:ilvl w:val="0"/>
          <w:numId w:val="27"/>
        </w:numPr>
        <w:rPr>
          <w:lang w:val="ru-RU"/>
        </w:rPr>
      </w:pPr>
      <w:r w:rsidRPr="00AC7933">
        <w:rPr>
          <w:lang w:val="ru-RU"/>
        </w:rPr>
        <w:t>обезврежи</w:t>
      </w:r>
      <w:r>
        <w:rPr>
          <w:lang w:val="ru-RU"/>
        </w:rPr>
        <w:t>вание и утилизация всех отходов;</w:t>
      </w:r>
    </w:p>
    <w:p w:rsidR="003851B4" w:rsidRPr="00AC7933" w:rsidRDefault="003851B4" w:rsidP="003851B4">
      <w:pPr>
        <w:pStyle w:val="aff5"/>
        <w:numPr>
          <w:ilvl w:val="0"/>
          <w:numId w:val="27"/>
        </w:numPr>
        <w:rPr>
          <w:lang w:val="ru-RU"/>
        </w:rPr>
      </w:pPr>
      <w:r>
        <w:rPr>
          <w:lang w:val="ru-RU"/>
        </w:rPr>
        <w:lastRenderedPageBreak/>
        <w:t>ор</w:t>
      </w:r>
      <w:r w:rsidRPr="00AC7933">
        <w:rPr>
          <w:lang w:val="ru-RU"/>
        </w:rPr>
        <w:t>ганизация сбора и удаление вторич</w:t>
      </w:r>
      <w:r>
        <w:rPr>
          <w:lang w:val="ru-RU"/>
        </w:rPr>
        <w:t>ного сырья;</w:t>
      </w:r>
    </w:p>
    <w:p w:rsidR="003851B4" w:rsidRPr="00AC7933" w:rsidRDefault="003851B4" w:rsidP="003851B4">
      <w:pPr>
        <w:pStyle w:val="aff5"/>
        <w:numPr>
          <w:ilvl w:val="0"/>
          <w:numId w:val="27"/>
        </w:numPr>
        <w:rPr>
          <w:lang w:val="ru-RU"/>
        </w:rPr>
      </w:pPr>
      <w:r>
        <w:rPr>
          <w:lang w:val="ru-RU"/>
        </w:rPr>
        <w:t>с</w:t>
      </w:r>
      <w:r w:rsidRPr="00AC7933">
        <w:rPr>
          <w:lang w:val="ru-RU"/>
        </w:rPr>
        <w:t>бор, удаление и обезвреживание специфических отходов (подлежат учету и о</w:t>
      </w:r>
      <w:r w:rsidRPr="00AC7933">
        <w:rPr>
          <w:lang w:val="ru-RU"/>
        </w:rPr>
        <w:t>т</w:t>
      </w:r>
      <w:r>
        <w:rPr>
          <w:lang w:val="ru-RU"/>
        </w:rPr>
        <w:t>дельному обеззараживанию);</w:t>
      </w:r>
    </w:p>
    <w:p w:rsidR="003851B4" w:rsidRPr="00AC7933" w:rsidRDefault="003851B4" w:rsidP="003851B4">
      <w:pPr>
        <w:pStyle w:val="aff5"/>
        <w:numPr>
          <w:ilvl w:val="0"/>
          <w:numId w:val="27"/>
        </w:numPr>
        <w:rPr>
          <w:lang w:val="ru-RU"/>
        </w:rPr>
      </w:pPr>
      <w:r>
        <w:rPr>
          <w:lang w:val="ru-RU"/>
        </w:rPr>
        <w:t>у</w:t>
      </w:r>
      <w:r w:rsidRPr="00AC7933">
        <w:rPr>
          <w:lang w:val="ru-RU"/>
        </w:rPr>
        <w:t>борка территорий от мусора, смета, снега.</w:t>
      </w:r>
    </w:p>
    <w:p w:rsidR="003851B4" w:rsidRPr="00AC7933" w:rsidRDefault="003851B4" w:rsidP="003851B4">
      <w:pPr>
        <w:pStyle w:val="aff5"/>
        <w:spacing w:before="120"/>
        <w:rPr>
          <w:b/>
          <w:u w:val="single"/>
          <w:lang w:val="ru-RU"/>
        </w:rPr>
      </w:pPr>
      <w:r w:rsidRPr="00AC7933">
        <w:rPr>
          <w:b/>
          <w:u w:val="single"/>
          <w:lang w:val="ru-RU"/>
        </w:rPr>
        <w:t xml:space="preserve">Полигоны </w:t>
      </w:r>
      <w:r>
        <w:rPr>
          <w:b/>
          <w:u w:val="single"/>
          <w:lang w:val="ru-RU"/>
        </w:rPr>
        <w:t>ТКО</w:t>
      </w:r>
      <w:r w:rsidRPr="00AC7933">
        <w:rPr>
          <w:b/>
          <w:u w:val="single"/>
          <w:lang w:val="ru-RU"/>
        </w:rPr>
        <w:t>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К первоочередным мероприятиям по решению проблемы образования и утилиз</w:t>
      </w:r>
      <w:r w:rsidRPr="00AC7933">
        <w:rPr>
          <w:lang w:val="ru-RU"/>
        </w:rPr>
        <w:t>а</w:t>
      </w:r>
      <w:r w:rsidRPr="00AC7933">
        <w:rPr>
          <w:lang w:val="ru-RU"/>
        </w:rPr>
        <w:t>ции отходов следует отнести:</w:t>
      </w:r>
    </w:p>
    <w:p w:rsidR="003851B4" w:rsidRPr="00AC7933" w:rsidRDefault="003851B4" w:rsidP="003851B4">
      <w:pPr>
        <w:pStyle w:val="aff5"/>
        <w:numPr>
          <w:ilvl w:val="0"/>
          <w:numId w:val="27"/>
        </w:numPr>
        <w:rPr>
          <w:lang w:val="ru-RU"/>
        </w:rPr>
      </w:pPr>
      <w:r>
        <w:rPr>
          <w:lang w:val="ru-RU"/>
        </w:rPr>
        <w:t>р</w:t>
      </w:r>
      <w:r w:rsidRPr="00AC7933">
        <w:rPr>
          <w:lang w:val="ru-RU"/>
        </w:rPr>
        <w:t xml:space="preserve">екультивация и санация мест размещения свалок </w:t>
      </w:r>
      <w:r>
        <w:rPr>
          <w:lang w:val="ru-RU"/>
        </w:rPr>
        <w:t>ТКО</w:t>
      </w:r>
      <w:r w:rsidRPr="00AC7933">
        <w:rPr>
          <w:lang w:val="ru-RU"/>
        </w:rPr>
        <w:t>.</w:t>
      </w:r>
    </w:p>
    <w:p w:rsidR="003851B4" w:rsidRPr="00AC7933" w:rsidRDefault="003851B4" w:rsidP="003851B4">
      <w:pPr>
        <w:pStyle w:val="aff5"/>
        <w:numPr>
          <w:ilvl w:val="0"/>
          <w:numId w:val="27"/>
        </w:numPr>
        <w:rPr>
          <w:lang w:val="ru-RU"/>
        </w:rPr>
      </w:pPr>
      <w:r>
        <w:rPr>
          <w:lang w:val="ru-RU"/>
        </w:rPr>
        <w:t>с</w:t>
      </w:r>
      <w:r w:rsidRPr="00AC7933">
        <w:rPr>
          <w:lang w:val="ru-RU"/>
        </w:rPr>
        <w:t xml:space="preserve">троительство полигонов </w:t>
      </w:r>
      <w:r>
        <w:rPr>
          <w:lang w:val="ru-RU"/>
        </w:rPr>
        <w:t>ТКО</w:t>
      </w:r>
      <w:r w:rsidRPr="00AC7933">
        <w:rPr>
          <w:lang w:val="ru-RU"/>
        </w:rPr>
        <w:t xml:space="preserve"> в соответствии с нормативными требованиям</w:t>
      </w:r>
      <w:r>
        <w:rPr>
          <w:lang w:val="ru-RU"/>
        </w:rPr>
        <w:t>и</w:t>
      </w:r>
      <w:r w:rsidRPr="00AC7933">
        <w:rPr>
          <w:lang w:val="ru-RU"/>
        </w:rPr>
        <w:t>.</w:t>
      </w:r>
    </w:p>
    <w:p w:rsidR="003851B4" w:rsidRPr="00AC7933" w:rsidRDefault="003851B4" w:rsidP="003851B4">
      <w:pPr>
        <w:pStyle w:val="aff5"/>
        <w:numPr>
          <w:ilvl w:val="0"/>
          <w:numId w:val="27"/>
        </w:numPr>
        <w:rPr>
          <w:lang w:val="ru-RU"/>
        </w:rPr>
      </w:pPr>
      <w:r>
        <w:rPr>
          <w:lang w:val="ru-RU"/>
        </w:rPr>
        <w:t>о</w:t>
      </w:r>
      <w:r w:rsidRPr="00AC7933">
        <w:rPr>
          <w:lang w:val="ru-RU"/>
        </w:rPr>
        <w:t xml:space="preserve">борудование полигонов </w:t>
      </w:r>
      <w:r>
        <w:rPr>
          <w:lang w:val="ru-RU"/>
        </w:rPr>
        <w:t>ТКО</w:t>
      </w:r>
      <w:r w:rsidRPr="00AC7933">
        <w:rPr>
          <w:lang w:val="ru-RU"/>
        </w:rPr>
        <w:t xml:space="preserve"> биотермическими камерами для утилизации биол</w:t>
      </w:r>
      <w:r w:rsidRPr="00AC7933">
        <w:rPr>
          <w:lang w:val="ru-RU"/>
        </w:rPr>
        <w:t>о</w:t>
      </w:r>
      <w:r w:rsidRPr="00AC7933">
        <w:rPr>
          <w:lang w:val="ru-RU"/>
        </w:rPr>
        <w:t>гических отходов.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На первом этапе основным методом обезвреживания отходов является их захор</w:t>
      </w:r>
      <w:r w:rsidRPr="00AC7933">
        <w:rPr>
          <w:lang w:val="ru-RU"/>
        </w:rPr>
        <w:t>о</w:t>
      </w:r>
      <w:r w:rsidRPr="00AC7933">
        <w:rPr>
          <w:lang w:val="ru-RU"/>
        </w:rPr>
        <w:t>нение на полигоне. (В перспективе следует ориентироваться на прогрессивные технич</w:t>
      </w:r>
      <w:r w:rsidRPr="00AC7933">
        <w:rPr>
          <w:lang w:val="ru-RU"/>
        </w:rPr>
        <w:t>е</w:t>
      </w:r>
      <w:r w:rsidRPr="00AC7933">
        <w:rPr>
          <w:lang w:val="ru-RU"/>
        </w:rPr>
        <w:t>ские решения, предусматривающие термические методы).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На полигоне допускается обезвреживать:</w:t>
      </w:r>
    </w:p>
    <w:p w:rsidR="003851B4" w:rsidRPr="00AC7933" w:rsidRDefault="003851B4" w:rsidP="003851B4">
      <w:pPr>
        <w:pStyle w:val="aff5"/>
        <w:numPr>
          <w:ilvl w:val="0"/>
          <w:numId w:val="27"/>
        </w:numPr>
        <w:rPr>
          <w:lang w:val="ru-RU"/>
        </w:rPr>
      </w:pPr>
      <w:r w:rsidRPr="00AC7933">
        <w:rPr>
          <w:lang w:val="ru-RU"/>
        </w:rPr>
        <w:t>бытовой мусор от жилых зданий, культурно-бытовых и административных учр</w:t>
      </w:r>
      <w:r w:rsidRPr="00AC7933">
        <w:rPr>
          <w:lang w:val="ru-RU"/>
        </w:rPr>
        <w:t>е</w:t>
      </w:r>
      <w:r w:rsidRPr="00AC7933">
        <w:rPr>
          <w:lang w:val="ru-RU"/>
        </w:rPr>
        <w:t>ждений;</w:t>
      </w:r>
    </w:p>
    <w:p w:rsidR="003851B4" w:rsidRPr="00AC7933" w:rsidRDefault="003851B4" w:rsidP="003851B4">
      <w:pPr>
        <w:pStyle w:val="aff5"/>
        <w:numPr>
          <w:ilvl w:val="0"/>
          <w:numId w:val="27"/>
        </w:numPr>
        <w:rPr>
          <w:lang w:val="ru-RU"/>
        </w:rPr>
      </w:pPr>
      <w:r w:rsidRPr="00AC7933">
        <w:rPr>
          <w:lang w:val="ru-RU"/>
        </w:rPr>
        <w:t>уличный смет;</w:t>
      </w:r>
    </w:p>
    <w:p w:rsidR="003851B4" w:rsidRPr="00AC7933" w:rsidRDefault="003851B4" w:rsidP="003851B4">
      <w:pPr>
        <w:pStyle w:val="aff5"/>
        <w:numPr>
          <w:ilvl w:val="0"/>
          <w:numId w:val="27"/>
        </w:numPr>
        <w:rPr>
          <w:lang w:val="ru-RU"/>
        </w:rPr>
      </w:pPr>
      <w:r w:rsidRPr="00AC7933">
        <w:rPr>
          <w:lang w:val="ru-RU"/>
        </w:rPr>
        <w:t>неутилизируемый строительный мусор и другие нетоксичные отходы произво</w:t>
      </w:r>
      <w:r w:rsidRPr="00AC7933">
        <w:rPr>
          <w:lang w:val="ru-RU"/>
        </w:rPr>
        <w:t>д</w:t>
      </w:r>
      <w:r w:rsidRPr="00AC7933">
        <w:rPr>
          <w:lang w:val="ru-RU"/>
        </w:rPr>
        <w:t>ства, не подлежащие вторичной переработке.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Не допускается складирование и обезвреживание нефтегазосодержащих отходов, трупов животных, жидких отходов, которые должны обезвреживаться или ликвидир</w:t>
      </w:r>
      <w:r w:rsidRPr="00AC7933">
        <w:rPr>
          <w:lang w:val="ru-RU"/>
        </w:rPr>
        <w:t>о</w:t>
      </w:r>
      <w:r w:rsidRPr="00AC7933">
        <w:rPr>
          <w:lang w:val="ru-RU"/>
        </w:rPr>
        <w:t>ваться на специальных сооружениях.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Полигон </w:t>
      </w:r>
      <w:r>
        <w:rPr>
          <w:lang w:val="ru-RU"/>
        </w:rPr>
        <w:t>ТКО</w:t>
      </w:r>
      <w:r w:rsidRPr="00AC7933">
        <w:rPr>
          <w:lang w:val="ru-RU"/>
        </w:rPr>
        <w:t xml:space="preserve"> как комплекс сооружений, предназначенных для размещения и обе</w:t>
      </w:r>
      <w:r w:rsidRPr="00AC7933">
        <w:rPr>
          <w:lang w:val="ru-RU"/>
        </w:rPr>
        <w:t>з</w:t>
      </w:r>
      <w:r w:rsidRPr="00AC7933">
        <w:rPr>
          <w:lang w:val="ru-RU"/>
        </w:rPr>
        <w:t>вреживания отходов, концентрирует на ограниченной территории значительное колич</w:t>
      </w:r>
      <w:r w:rsidRPr="00AC7933">
        <w:rPr>
          <w:lang w:val="ru-RU"/>
        </w:rPr>
        <w:t>е</w:t>
      </w:r>
      <w:r w:rsidRPr="00AC7933">
        <w:rPr>
          <w:lang w:val="ru-RU"/>
        </w:rPr>
        <w:t>ство загрязняющих веществ. Для исключения опасности для окружающей природной ср</w:t>
      </w:r>
      <w:r w:rsidRPr="00AC7933">
        <w:rPr>
          <w:lang w:val="ru-RU"/>
        </w:rPr>
        <w:t>е</w:t>
      </w:r>
      <w:r w:rsidRPr="00AC7933">
        <w:rPr>
          <w:lang w:val="ru-RU"/>
        </w:rPr>
        <w:t xml:space="preserve">ды при проектировании и строительстве полигона </w:t>
      </w:r>
      <w:r>
        <w:rPr>
          <w:lang w:val="ru-RU"/>
        </w:rPr>
        <w:t>ТКО</w:t>
      </w:r>
      <w:r w:rsidRPr="00AC7933">
        <w:rPr>
          <w:lang w:val="ru-RU"/>
        </w:rPr>
        <w:t xml:space="preserve"> должны быть предусмотрены м</w:t>
      </w:r>
      <w:r w:rsidRPr="00AC7933">
        <w:rPr>
          <w:lang w:val="ru-RU"/>
        </w:rPr>
        <w:t>е</w:t>
      </w:r>
      <w:r w:rsidRPr="00AC7933">
        <w:rPr>
          <w:lang w:val="ru-RU"/>
        </w:rPr>
        <w:t>ры, исключающие возможность загрязнения: устройство противофильтрационного экрана, планировка уклона основания для сбора фильтрата, организация системы перехвата и о</w:t>
      </w:r>
      <w:r w:rsidRPr="00AC7933">
        <w:rPr>
          <w:lang w:val="ru-RU"/>
        </w:rPr>
        <w:t>т</w:t>
      </w:r>
      <w:r w:rsidRPr="00AC7933">
        <w:rPr>
          <w:lang w:val="ru-RU"/>
        </w:rPr>
        <w:t>вода атмосферных осадков с прилегающих земельных участков.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Защита среды от загрязнения в зоне потенциального влияния полигона должна быть решена как комплекс мероприятий, создающих изоляционный слой в основании п</w:t>
      </w:r>
      <w:r w:rsidRPr="00AC7933">
        <w:rPr>
          <w:lang w:val="ru-RU"/>
        </w:rPr>
        <w:t>о</w:t>
      </w:r>
      <w:r w:rsidRPr="00AC7933">
        <w:rPr>
          <w:lang w:val="ru-RU"/>
        </w:rPr>
        <w:t>лигона и предусматривающих минимизацию объемов образования фильтрата полигона за счет поэтапного освоения территории и устройства водозащитного покрытия по внешним откосам и поверхности отходов.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В первую очередь необходимо обеспечить полигонами крупные населённые пун</w:t>
      </w:r>
      <w:r w:rsidRPr="00AC7933">
        <w:rPr>
          <w:lang w:val="ru-RU"/>
        </w:rPr>
        <w:t>к</w:t>
      </w:r>
      <w:r w:rsidRPr="00AC7933">
        <w:rPr>
          <w:lang w:val="ru-RU"/>
        </w:rPr>
        <w:t>ты. Новые полигоны должны проектироваться, при возможности, с учетом прогноза обр</w:t>
      </w:r>
      <w:r w:rsidRPr="00AC7933">
        <w:rPr>
          <w:lang w:val="ru-RU"/>
        </w:rPr>
        <w:t>а</w:t>
      </w:r>
      <w:r w:rsidRPr="00AC7933">
        <w:rPr>
          <w:lang w:val="ru-RU"/>
        </w:rPr>
        <w:t xml:space="preserve">зования </w:t>
      </w:r>
      <w:r>
        <w:rPr>
          <w:lang w:val="ru-RU"/>
        </w:rPr>
        <w:t>твердых коммунальных</w:t>
      </w:r>
      <w:r w:rsidRPr="00AC7933">
        <w:rPr>
          <w:lang w:val="ru-RU"/>
        </w:rPr>
        <w:t xml:space="preserve"> отходов в близлежащих населенных пунктах и быть ра</w:t>
      </w:r>
      <w:r w:rsidRPr="00AC7933">
        <w:rPr>
          <w:lang w:val="ru-RU"/>
        </w:rPr>
        <w:t>с</w:t>
      </w:r>
      <w:r w:rsidRPr="00AC7933">
        <w:rPr>
          <w:lang w:val="ru-RU"/>
        </w:rPr>
        <w:t>считаны на эксплуатацию несколькими населёнными пунктами, по крайней мере, в теч</w:t>
      </w:r>
      <w:r w:rsidRPr="00AC7933">
        <w:rPr>
          <w:lang w:val="ru-RU"/>
        </w:rPr>
        <w:t>е</w:t>
      </w:r>
      <w:r w:rsidRPr="00AC7933">
        <w:rPr>
          <w:lang w:val="ru-RU"/>
        </w:rPr>
        <w:t>ние 15-20 лет.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Для захоронения биологических отходов (павших животных, трупы собак, кошек, птиц и т.п.) на территории каждого запроектированного полигона необходимо предусмо</w:t>
      </w:r>
      <w:r w:rsidRPr="00AC7933">
        <w:rPr>
          <w:lang w:val="ru-RU"/>
        </w:rPr>
        <w:t>т</w:t>
      </w:r>
      <w:r w:rsidRPr="00AC7933">
        <w:rPr>
          <w:lang w:val="ru-RU"/>
        </w:rPr>
        <w:t xml:space="preserve">реть участок с биотермическими камерами. </w:t>
      </w:r>
    </w:p>
    <w:p w:rsidR="003851B4" w:rsidRPr="009A4055" w:rsidRDefault="003851B4" w:rsidP="003851B4">
      <w:pPr>
        <w:pStyle w:val="aff5"/>
        <w:spacing w:before="120"/>
        <w:rPr>
          <w:b/>
          <w:u w:val="single"/>
          <w:lang w:val="ru-RU"/>
        </w:rPr>
      </w:pPr>
      <w:r w:rsidRPr="009A4055">
        <w:rPr>
          <w:b/>
          <w:u w:val="single"/>
          <w:lang w:val="ru-RU"/>
        </w:rPr>
        <w:t>Скотомогильники.</w:t>
      </w:r>
    </w:p>
    <w:p w:rsidR="003851B4" w:rsidRPr="009A4055" w:rsidRDefault="003851B4" w:rsidP="003851B4">
      <w:pPr>
        <w:pStyle w:val="aff5"/>
        <w:rPr>
          <w:lang w:val="ru-RU"/>
        </w:rPr>
      </w:pPr>
      <w:r w:rsidRPr="009A4055">
        <w:rPr>
          <w:lang w:val="ru-RU"/>
        </w:rPr>
        <w:t>Биологическими отходами являются:</w:t>
      </w:r>
    </w:p>
    <w:p w:rsidR="003851B4" w:rsidRPr="009A4055" w:rsidRDefault="003851B4" w:rsidP="003851B4">
      <w:pPr>
        <w:pStyle w:val="aff5"/>
        <w:numPr>
          <w:ilvl w:val="0"/>
          <w:numId w:val="32"/>
        </w:numPr>
        <w:rPr>
          <w:lang w:val="ru-RU"/>
        </w:rPr>
      </w:pPr>
      <w:r w:rsidRPr="009A4055">
        <w:rPr>
          <w:lang w:val="ru-RU"/>
        </w:rPr>
        <w:t>трупы животных и птиц, в т.ч. лабораторных;</w:t>
      </w:r>
    </w:p>
    <w:p w:rsidR="003851B4" w:rsidRPr="009A4055" w:rsidRDefault="003851B4" w:rsidP="003851B4">
      <w:pPr>
        <w:pStyle w:val="aff5"/>
        <w:numPr>
          <w:ilvl w:val="0"/>
          <w:numId w:val="32"/>
        </w:numPr>
        <w:rPr>
          <w:lang w:val="ru-RU"/>
        </w:rPr>
      </w:pPr>
      <w:r w:rsidRPr="009A4055">
        <w:rPr>
          <w:lang w:val="ru-RU"/>
        </w:rPr>
        <w:t>абортированные и мертворожденные плоды;</w:t>
      </w:r>
    </w:p>
    <w:p w:rsidR="003851B4" w:rsidRPr="009A4055" w:rsidRDefault="003851B4" w:rsidP="003851B4">
      <w:pPr>
        <w:pStyle w:val="aff5"/>
        <w:numPr>
          <w:ilvl w:val="0"/>
          <w:numId w:val="32"/>
        </w:numPr>
        <w:rPr>
          <w:lang w:val="ru-RU"/>
        </w:rPr>
      </w:pPr>
      <w:r w:rsidRPr="009A4055">
        <w:rPr>
          <w:lang w:val="ru-RU"/>
        </w:rPr>
        <w:lastRenderedPageBreak/>
        <w:t>ветеринарные конфискаты (мясо, рыба, другая продукция животного происхожд</w:t>
      </w:r>
      <w:r w:rsidRPr="009A4055">
        <w:rPr>
          <w:lang w:val="ru-RU"/>
        </w:rPr>
        <w:t>е</w:t>
      </w:r>
      <w:r w:rsidRPr="009A4055">
        <w:rPr>
          <w:lang w:val="ru-RU"/>
        </w:rPr>
        <w:t>ния), выявленные после ветеринарно санитарной экспертизы на убойных пунктах, хладобойнях, в мясо- и рыбоперерабатывающих организациях, рынках, организ</w:t>
      </w:r>
      <w:r w:rsidRPr="009A4055">
        <w:rPr>
          <w:lang w:val="ru-RU"/>
        </w:rPr>
        <w:t>а</w:t>
      </w:r>
      <w:r w:rsidRPr="009A4055">
        <w:rPr>
          <w:lang w:val="ru-RU"/>
        </w:rPr>
        <w:t>циях торговли и др. объектах;</w:t>
      </w:r>
    </w:p>
    <w:p w:rsidR="003851B4" w:rsidRPr="009A4055" w:rsidRDefault="003851B4" w:rsidP="003851B4">
      <w:pPr>
        <w:pStyle w:val="aff5"/>
        <w:numPr>
          <w:ilvl w:val="0"/>
          <w:numId w:val="32"/>
        </w:numPr>
        <w:rPr>
          <w:lang w:val="ru-RU"/>
        </w:rPr>
      </w:pPr>
      <w:r w:rsidRPr="009A4055">
        <w:rPr>
          <w:lang w:val="ru-RU"/>
        </w:rPr>
        <w:t>другие отходы, получаемые при переработке пищевого и непищевого сырья ж</w:t>
      </w:r>
      <w:r w:rsidRPr="009A4055">
        <w:rPr>
          <w:lang w:val="ru-RU"/>
        </w:rPr>
        <w:t>и</w:t>
      </w:r>
      <w:r w:rsidRPr="009A4055">
        <w:rPr>
          <w:lang w:val="ru-RU"/>
        </w:rPr>
        <w:t>вотного происхождения.</w:t>
      </w:r>
    </w:p>
    <w:p w:rsidR="003851B4" w:rsidRPr="009A4055" w:rsidRDefault="003851B4" w:rsidP="003851B4">
      <w:pPr>
        <w:pStyle w:val="aff5"/>
        <w:rPr>
          <w:lang w:val="ru-RU"/>
        </w:rPr>
      </w:pPr>
      <w:r w:rsidRPr="009A4055">
        <w:rPr>
          <w:lang w:val="ru-RU"/>
        </w:rPr>
        <w:t>Места, отведенные для захоронения биологических отходов (скотомогильники), должны иметь одну или несколько биотермических ям. Выбор и отвод земельного участка для строительства скотомогильника или отдельно стоящей биотермической ямы проводят органы местной администрации по представлению организации государственной ветер</w:t>
      </w:r>
      <w:r w:rsidRPr="009A4055">
        <w:rPr>
          <w:lang w:val="ru-RU"/>
        </w:rPr>
        <w:t>и</w:t>
      </w:r>
      <w:r w:rsidRPr="009A4055">
        <w:rPr>
          <w:lang w:val="ru-RU"/>
        </w:rPr>
        <w:t xml:space="preserve">нарной службы, согласованному с местным центром санитарно – эпидемиологического. </w:t>
      </w:r>
    </w:p>
    <w:p w:rsidR="003851B4" w:rsidRPr="009A4055" w:rsidRDefault="003851B4" w:rsidP="003851B4">
      <w:pPr>
        <w:pStyle w:val="aff5"/>
        <w:rPr>
          <w:lang w:val="ru-RU"/>
        </w:rPr>
      </w:pPr>
      <w:r w:rsidRPr="009A4055">
        <w:rPr>
          <w:lang w:val="ru-RU"/>
        </w:rPr>
        <w:t>В исключительных случаях, при массовой гибели животных от стихийного бе</w:t>
      </w:r>
      <w:r w:rsidRPr="009A4055">
        <w:rPr>
          <w:lang w:val="ru-RU"/>
        </w:rPr>
        <w:t>д</w:t>
      </w:r>
      <w:r w:rsidRPr="009A4055">
        <w:rPr>
          <w:lang w:val="ru-RU"/>
        </w:rPr>
        <w:t>ствия и невозможности их транспортировки для утилизации, сжигания или обеззаражив</w:t>
      </w:r>
      <w:r w:rsidRPr="009A4055">
        <w:rPr>
          <w:lang w:val="ru-RU"/>
        </w:rPr>
        <w:t>а</w:t>
      </w:r>
      <w:r w:rsidRPr="009A4055">
        <w:rPr>
          <w:lang w:val="ru-RU"/>
        </w:rPr>
        <w:t>ния в биотермических ямах, допускается захоронение трупов в землю только по решению Главного государственного ветеринарного инспектора республики, другого субъекта Ро</w:t>
      </w:r>
      <w:r w:rsidRPr="009A4055">
        <w:rPr>
          <w:lang w:val="ru-RU"/>
        </w:rPr>
        <w:t>с</w:t>
      </w:r>
      <w:r w:rsidRPr="009A4055">
        <w:rPr>
          <w:lang w:val="ru-RU"/>
        </w:rPr>
        <w:t>сийской Федерации.</w:t>
      </w:r>
    </w:p>
    <w:p w:rsidR="003851B4" w:rsidRPr="009E14C1" w:rsidRDefault="003851B4" w:rsidP="003851B4">
      <w:pPr>
        <w:pStyle w:val="aff5"/>
        <w:rPr>
          <w:lang w:val="ru-RU"/>
        </w:rPr>
      </w:pPr>
      <w:r w:rsidRPr="009E14C1">
        <w:rPr>
          <w:lang w:val="ru-RU"/>
        </w:rPr>
        <w:t>Биологические отходы, зараженные или контаминированные возбудителями:</w:t>
      </w:r>
    </w:p>
    <w:p w:rsidR="003851B4" w:rsidRPr="009E14C1" w:rsidRDefault="003851B4" w:rsidP="003851B4">
      <w:pPr>
        <w:pStyle w:val="aff5"/>
        <w:numPr>
          <w:ilvl w:val="0"/>
          <w:numId w:val="33"/>
        </w:numPr>
        <w:ind w:left="714" w:hanging="357"/>
        <w:rPr>
          <w:lang w:val="ru-RU"/>
        </w:rPr>
      </w:pPr>
      <w:r w:rsidRPr="009E14C1">
        <w:rPr>
          <w:lang w:val="ru-RU"/>
        </w:rPr>
        <w:t>сибирской язвы, эмфизематозного карбункула, чумы крупного рогатого скота, ч</w:t>
      </w:r>
      <w:r w:rsidRPr="009E14C1">
        <w:rPr>
          <w:lang w:val="ru-RU"/>
        </w:rPr>
        <w:t>у</w:t>
      </w:r>
      <w:r w:rsidRPr="009E14C1">
        <w:rPr>
          <w:lang w:val="ru-RU"/>
        </w:rPr>
        <w:t>мы верблюдов, бешенства, туляремии, столбняка, злокачественного отека, кат</w:t>
      </w:r>
      <w:r w:rsidRPr="009E14C1">
        <w:rPr>
          <w:lang w:val="ru-RU"/>
        </w:rPr>
        <w:t>а</w:t>
      </w:r>
      <w:r w:rsidRPr="009E14C1">
        <w:rPr>
          <w:lang w:val="ru-RU"/>
        </w:rPr>
        <w:t>ральной лихорадки крупного рогатого скота и овец, африканской чумы свиней, б</w:t>
      </w:r>
      <w:r w:rsidRPr="009E14C1">
        <w:rPr>
          <w:lang w:val="ru-RU"/>
        </w:rPr>
        <w:t>о</w:t>
      </w:r>
      <w:r w:rsidRPr="009E14C1">
        <w:rPr>
          <w:lang w:val="ru-RU"/>
        </w:rPr>
        <w:t>тулизма, сапа, эпизоотического лимфангоита, мелиоидоза (ложного сапа), микс</w:t>
      </w:r>
      <w:r w:rsidRPr="009E14C1">
        <w:rPr>
          <w:lang w:val="ru-RU"/>
        </w:rPr>
        <w:t>о</w:t>
      </w:r>
      <w:r w:rsidRPr="009E14C1">
        <w:rPr>
          <w:lang w:val="ru-RU"/>
        </w:rPr>
        <w:t>матоза, геморрагической болезни кроликов, чумы птиц, сжигают на месте, а также в трупосжигательных печах или на специально отведенных площадках;</w:t>
      </w:r>
    </w:p>
    <w:p w:rsidR="003851B4" w:rsidRPr="009E14C1" w:rsidRDefault="003851B4" w:rsidP="003851B4">
      <w:pPr>
        <w:pStyle w:val="aff5"/>
        <w:numPr>
          <w:ilvl w:val="0"/>
          <w:numId w:val="33"/>
        </w:numPr>
        <w:ind w:left="714" w:hanging="357"/>
        <w:rPr>
          <w:lang w:val="ru-RU"/>
        </w:rPr>
      </w:pPr>
      <w:r w:rsidRPr="009E14C1">
        <w:rPr>
          <w:lang w:val="ru-RU"/>
        </w:rPr>
        <w:t>энцефалопатии, скрепи, аденоматоза, висна маэди, перерабатывают на мясокос</w:t>
      </w:r>
      <w:r w:rsidRPr="009E14C1">
        <w:rPr>
          <w:lang w:val="ru-RU"/>
        </w:rPr>
        <w:t>т</w:t>
      </w:r>
      <w:r w:rsidRPr="009E14C1">
        <w:rPr>
          <w:lang w:val="ru-RU"/>
        </w:rPr>
        <w:t>ную муку. В случае невозможности переработки они подлежат сжиганию;</w:t>
      </w:r>
    </w:p>
    <w:p w:rsidR="003851B4" w:rsidRPr="009E14C1" w:rsidRDefault="003851B4" w:rsidP="003851B4">
      <w:pPr>
        <w:pStyle w:val="aff5"/>
        <w:numPr>
          <w:ilvl w:val="0"/>
          <w:numId w:val="33"/>
        </w:numPr>
        <w:ind w:left="714" w:hanging="357"/>
        <w:rPr>
          <w:lang w:val="ru-RU"/>
        </w:rPr>
      </w:pPr>
      <w:r w:rsidRPr="009E14C1">
        <w:rPr>
          <w:lang w:val="ru-RU"/>
        </w:rPr>
        <w:t>болезней, ранее не регистрировавшихся на территории России, сжигают.</w:t>
      </w:r>
    </w:p>
    <w:p w:rsidR="003851B4" w:rsidRPr="009E14C1" w:rsidRDefault="003851B4" w:rsidP="003851B4">
      <w:pPr>
        <w:pStyle w:val="aff5"/>
        <w:rPr>
          <w:lang w:val="ru-RU"/>
        </w:rPr>
      </w:pPr>
      <w:r w:rsidRPr="009E14C1">
        <w:rPr>
          <w:lang w:val="ru-RU"/>
        </w:rPr>
        <w:t>Запрещается сброс биологических отходов в водоемы, реки и болота.</w:t>
      </w:r>
    </w:p>
    <w:p w:rsidR="003851B4" w:rsidRPr="009E14C1" w:rsidRDefault="003851B4" w:rsidP="003851B4">
      <w:pPr>
        <w:pStyle w:val="aff5"/>
        <w:rPr>
          <w:lang w:val="ru-RU"/>
        </w:rPr>
      </w:pPr>
      <w:r w:rsidRPr="009E14C1">
        <w:rPr>
          <w:lang w:val="ru-RU"/>
        </w:rPr>
        <w:t>Категорически запрещается сброс биологических отходов в мусорные контейнеры и вывоз их на свалки и полигоны для захоронения.</w:t>
      </w:r>
    </w:p>
    <w:p w:rsidR="003851B4" w:rsidRPr="009E14C1" w:rsidRDefault="003851B4" w:rsidP="003851B4">
      <w:pPr>
        <w:pStyle w:val="aff5"/>
        <w:rPr>
          <w:lang w:val="ru-RU"/>
        </w:rPr>
      </w:pPr>
      <w:r w:rsidRPr="009E14C1">
        <w:rPr>
          <w:lang w:val="ru-RU"/>
        </w:rPr>
        <w:t xml:space="preserve">В задачу санитарной очистки входит сбор, удаление и обезвреживание твердых </w:t>
      </w:r>
      <w:r>
        <w:rPr>
          <w:lang w:val="ru-RU"/>
        </w:rPr>
        <w:t>коммунальных</w:t>
      </w:r>
      <w:r w:rsidRPr="009E14C1">
        <w:rPr>
          <w:lang w:val="ru-RU"/>
        </w:rPr>
        <w:t xml:space="preserve"> отходов (</w:t>
      </w:r>
      <w:r>
        <w:rPr>
          <w:lang w:val="ru-RU"/>
        </w:rPr>
        <w:t>ТКО</w:t>
      </w:r>
      <w:r w:rsidRPr="009E14C1">
        <w:rPr>
          <w:lang w:val="ru-RU"/>
        </w:rPr>
        <w:t xml:space="preserve">) и жидких отходов из неканализованной застройки. </w:t>
      </w:r>
    </w:p>
    <w:p w:rsidR="003851B4" w:rsidRPr="009E14C1" w:rsidRDefault="003851B4" w:rsidP="003851B4">
      <w:pPr>
        <w:pStyle w:val="aff5"/>
        <w:rPr>
          <w:lang w:val="ru-RU"/>
        </w:rPr>
      </w:pPr>
      <w:r w:rsidRPr="009E14C1">
        <w:rPr>
          <w:lang w:val="ru-RU"/>
        </w:rPr>
        <w:t>Жидкие отходы от индивидуальной неканализованной застройки предусматривае</w:t>
      </w:r>
      <w:r w:rsidRPr="009E14C1">
        <w:rPr>
          <w:lang w:val="ru-RU"/>
        </w:rPr>
        <w:t>т</w:t>
      </w:r>
      <w:r w:rsidRPr="009E14C1">
        <w:rPr>
          <w:lang w:val="ru-RU"/>
        </w:rPr>
        <w:t xml:space="preserve">ся вывозить ассенизационными машинами на сливные станции. </w:t>
      </w:r>
    </w:p>
    <w:p w:rsidR="003851B4" w:rsidRPr="009E14C1" w:rsidRDefault="003851B4" w:rsidP="003851B4">
      <w:pPr>
        <w:pStyle w:val="aff5"/>
        <w:rPr>
          <w:lang w:val="ru-RU"/>
        </w:rPr>
      </w:pPr>
      <w:r w:rsidRPr="009E14C1">
        <w:rPr>
          <w:lang w:val="ru-RU"/>
        </w:rPr>
        <w:t>В соответствии с требованиями СанПиН 2.2.1/2.1.1.1200-03 «Санитарно-защитные зоны и санитарная классификация предприятий, сооружений и иных объектов» пред</w:t>
      </w:r>
      <w:r w:rsidRPr="009E14C1">
        <w:rPr>
          <w:lang w:val="ru-RU"/>
        </w:rPr>
        <w:t>у</w:t>
      </w:r>
      <w:r w:rsidRPr="009E14C1">
        <w:rPr>
          <w:lang w:val="ru-RU"/>
        </w:rPr>
        <w:t>сматриваются санитарно-защитные зоны (далее СЗЗ):</w:t>
      </w:r>
    </w:p>
    <w:p w:rsidR="003851B4" w:rsidRPr="009E14C1" w:rsidRDefault="003851B4" w:rsidP="003851B4">
      <w:pPr>
        <w:pStyle w:val="aff5"/>
        <w:numPr>
          <w:ilvl w:val="0"/>
          <w:numId w:val="33"/>
        </w:numPr>
        <w:ind w:left="714" w:hanging="357"/>
        <w:rPr>
          <w:lang w:val="ru-RU"/>
        </w:rPr>
      </w:pPr>
      <w:r w:rsidRPr="009E14C1">
        <w:rPr>
          <w:lang w:val="ru-RU"/>
        </w:rPr>
        <w:t>п 7.1.12</w:t>
      </w:r>
      <w:r>
        <w:rPr>
          <w:lang w:val="ru-RU"/>
        </w:rPr>
        <w:t xml:space="preserve"> </w:t>
      </w:r>
      <w:r w:rsidRPr="009E14C1">
        <w:rPr>
          <w:lang w:val="ru-RU"/>
        </w:rPr>
        <w:t xml:space="preserve">классификации-скотомогильники с захоронением в ямах и сибиреязвенные захоронения относятся к первому классу-размер СЗЗ </w:t>
      </w:r>
      <w:smartTag w:uri="urn:schemas-microsoft-com:office:smarttags" w:element="metricconverter">
        <w:smartTagPr>
          <w:attr w:name="ProductID" w:val="1000 м"/>
        </w:smartTagPr>
        <w:r w:rsidRPr="009E14C1">
          <w:rPr>
            <w:lang w:val="ru-RU"/>
          </w:rPr>
          <w:t>1000 м</w:t>
        </w:r>
      </w:smartTag>
      <w:r w:rsidRPr="009E14C1">
        <w:rPr>
          <w:lang w:val="ru-RU"/>
        </w:rPr>
        <w:t>;</w:t>
      </w:r>
    </w:p>
    <w:p w:rsidR="003851B4" w:rsidRPr="009E14C1" w:rsidRDefault="003851B4" w:rsidP="003851B4">
      <w:pPr>
        <w:pStyle w:val="aff5"/>
        <w:numPr>
          <w:ilvl w:val="0"/>
          <w:numId w:val="33"/>
        </w:numPr>
        <w:ind w:left="714" w:hanging="357"/>
        <w:rPr>
          <w:lang w:val="ru-RU"/>
        </w:rPr>
      </w:pPr>
      <w:r w:rsidRPr="009E14C1">
        <w:rPr>
          <w:lang w:val="ru-RU"/>
        </w:rPr>
        <w:t>от ям Беккери – размер СЗЗ 500м.</w:t>
      </w:r>
    </w:p>
    <w:p w:rsidR="003851B4" w:rsidRDefault="003851B4" w:rsidP="003851B4">
      <w:pPr>
        <w:pStyle w:val="aff5"/>
        <w:rPr>
          <w:lang w:val="ru-RU"/>
        </w:rPr>
      </w:pPr>
      <w:r w:rsidRPr="009E14C1">
        <w:rPr>
          <w:lang w:val="ru-RU"/>
        </w:rPr>
        <w:t xml:space="preserve">Размер СЗЗ от границ полигона </w:t>
      </w:r>
      <w:r>
        <w:rPr>
          <w:lang w:val="ru-RU"/>
        </w:rPr>
        <w:t>ТКО</w:t>
      </w:r>
      <w:r w:rsidRPr="009E14C1">
        <w:rPr>
          <w:lang w:val="ru-RU"/>
        </w:rPr>
        <w:t xml:space="preserve"> до жилой застройки в соответствии с требов</w:t>
      </w:r>
      <w:r w:rsidRPr="009E14C1">
        <w:rPr>
          <w:lang w:val="ru-RU"/>
        </w:rPr>
        <w:t>а</w:t>
      </w:r>
      <w:r w:rsidRPr="009E14C1">
        <w:rPr>
          <w:lang w:val="ru-RU"/>
        </w:rPr>
        <w:t>ниями СП 2.1.7.1038-01 «Гигиенические требования к устройству и содержанию полиг</w:t>
      </w:r>
      <w:r w:rsidRPr="009E14C1">
        <w:rPr>
          <w:lang w:val="ru-RU"/>
        </w:rPr>
        <w:t>о</w:t>
      </w:r>
      <w:r w:rsidRPr="009E14C1">
        <w:rPr>
          <w:lang w:val="ru-RU"/>
        </w:rPr>
        <w:t xml:space="preserve">нов для </w:t>
      </w:r>
      <w:r>
        <w:rPr>
          <w:lang w:val="ru-RU"/>
        </w:rPr>
        <w:t>ТКО</w:t>
      </w:r>
      <w:r w:rsidRPr="009E14C1">
        <w:rPr>
          <w:lang w:val="ru-RU"/>
        </w:rPr>
        <w:t>»</w:t>
      </w:r>
      <w:r>
        <w:rPr>
          <w:lang w:val="ru-RU"/>
        </w:rPr>
        <w:t xml:space="preserve"> </w:t>
      </w:r>
      <w:r w:rsidRPr="009E14C1">
        <w:rPr>
          <w:lang w:val="ru-RU"/>
        </w:rPr>
        <w:t xml:space="preserve">составляет </w:t>
      </w:r>
      <w:smartTag w:uri="urn:schemas-microsoft-com:office:smarttags" w:element="metricconverter">
        <w:smartTagPr>
          <w:attr w:name="ProductID" w:val="500 м"/>
        </w:smartTagPr>
        <w:r w:rsidRPr="009E14C1">
          <w:rPr>
            <w:lang w:val="ru-RU"/>
          </w:rPr>
          <w:t>500 м</w:t>
        </w:r>
      </w:smartTag>
      <w:r w:rsidRPr="009E14C1">
        <w:rPr>
          <w:lang w:val="ru-RU"/>
        </w:rPr>
        <w:t>.</w:t>
      </w:r>
    </w:p>
    <w:p w:rsidR="003851B4" w:rsidRDefault="003851B4" w:rsidP="003851B4">
      <w:pPr>
        <w:pStyle w:val="aff5"/>
        <w:rPr>
          <w:lang w:val="ru-RU"/>
        </w:rPr>
      </w:pPr>
      <w:r>
        <w:rPr>
          <w:lang w:val="ru-RU"/>
        </w:rPr>
        <w:t>На территории СП Кара-Якуповский сельсовет размещены 1 полигон ТКО (СЗЗ 500 м) и 1 яма Беккери (СЗЗ 500 м).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 xml:space="preserve">Организация сбора и транспортировки </w:t>
      </w:r>
      <w:r>
        <w:rPr>
          <w:lang w:val="ru-RU"/>
        </w:rPr>
        <w:t>твердых коммунальных</w:t>
      </w:r>
      <w:r w:rsidRPr="00BD31D1">
        <w:rPr>
          <w:lang w:val="ru-RU"/>
        </w:rPr>
        <w:t xml:space="preserve"> отходов на террит</w:t>
      </w:r>
      <w:r w:rsidRPr="00BD31D1">
        <w:rPr>
          <w:lang w:val="ru-RU"/>
        </w:rPr>
        <w:t>о</w:t>
      </w:r>
      <w:r w:rsidRPr="00BD31D1">
        <w:rPr>
          <w:lang w:val="ru-RU"/>
        </w:rPr>
        <w:t xml:space="preserve">рии </w:t>
      </w:r>
      <w:r>
        <w:rPr>
          <w:lang w:val="ru-RU"/>
        </w:rPr>
        <w:t>СП</w:t>
      </w:r>
      <w:r w:rsidRPr="00BD31D1">
        <w:rPr>
          <w:lang w:val="ru-RU"/>
        </w:rPr>
        <w:t xml:space="preserve"> </w:t>
      </w:r>
      <w:r>
        <w:rPr>
          <w:lang w:val="ru-RU"/>
        </w:rPr>
        <w:t>Кара-Якуповский</w:t>
      </w:r>
      <w:r w:rsidRPr="00BD31D1">
        <w:rPr>
          <w:lang w:val="ru-RU"/>
        </w:rPr>
        <w:t xml:space="preserve"> сельсовет входит в полномочия администрации (ст. 7 Фед</w:t>
      </w:r>
      <w:r w:rsidRPr="00BD31D1">
        <w:rPr>
          <w:lang w:val="ru-RU"/>
        </w:rPr>
        <w:t>е</w:t>
      </w:r>
      <w:r w:rsidRPr="00BD31D1">
        <w:rPr>
          <w:lang w:val="ru-RU"/>
        </w:rPr>
        <w:t xml:space="preserve">рального закона </w:t>
      </w:r>
      <w:r>
        <w:rPr>
          <w:lang w:val="ru-RU"/>
        </w:rPr>
        <w:t>«</w:t>
      </w:r>
      <w:r w:rsidRPr="00BD31D1">
        <w:rPr>
          <w:lang w:val="ru-RU"/>
        </w:rPr>
        <w:t>Об охране окружающей среды</w:t>
      </w:r>
      <w:r>
        <w:rPr>
          <w:lang w:val="ru-RU"/>
        </w:rPr>
        <w:t>»</w:t>
      </w:r>
      <w:r w:rsidRPr="00BD31D1">
        <w:rPr>
          <w:lang w:val="ru-RU"/>
        </w:rPr>
        <w:t xml:space="preserve"> от 10.01.2002</w:t>
      </w:r>
      <w:r>
        <w:rPr>
          <w:lang w:val="ru-RU"/>
        </w:rPr>
        <w:t xml:space="preserve"> </w:t>
      </w:r>
      <w:r w:rsidRPr="00BD31D1">
        <w:rPr>
          <w:lang w:val="ru-RU"/>
        </w:rPr>
        <w:t xml:space="preserve">г. (ред. от </w:t>
      </w:r>
      <w:r>
        <w:rPr>
          <w:lang w:val="ru-RU"/>
        </w:rPr>
        <w:t>0</w:t>
      </w:r>
      <w:r w:rsidRPr="00BD31D1">
        <w:rPr>
          <w:lang w:val="ru-RU"/>
        </w:rPr>
        <w:t xml:space="preserve">2.07.2013). 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 xml:space="preserve">Ориентировочная удельная норма накопления </w:t>
      </w:r>
      <w:r>
        <w:rPr>
          <w:lang w:val="ru-RU"/>
        </w:rPr>
        <w:t>твердых коммунальных</w:t>
      </w:r>
      <w:r w:rsidRPr="00BD31D1">
        <w:rPr>
          <w:lang w:val="ru-RU"/>
        </w:rPr>
        <w:t xml:space="preserve"> отходов для неблагоустроенных жилых домов составляет 450 кг/год (1,5 куб.</w:t>
      </w:r>
      <w:r>
        <w:rPr>
          <w:lang w:val="ru-RU"/>
        </w:rPr>
        <w:t xml:space="preserve"> </w:t>
      </w:r>
      <w:r w:rsidRPr="00BD31D1">
        <w:rPr>
          <w:lang w:val="ru-RU"/>
        </w:rPr>
        <w:t xml:space="preserve">м/год). </w:t>
      </w:r>
    </w:p>
    <w:p w:rsidR="003851B4" w:rsidRDefault="003851B4" w:rsidP="003851B4">
      <w:pPr>
        <w:pStyle w:val="aff5"/>
        <w:rPr>
          <w:lang w:val="ru-RU"/>
        </w:rPr>
      </w:pPr>
      <w:r>
        <w:rPr>
          <w:lang w:val="ru-RU"/>
        </w:rPr>
        <w:lastRenderedPageBreak/>
        <w:t>Расчет объемов</w:t>
      </w:r>
      <w:r w:rsidRPr="007C1A54">
        <w:rPr>
          <w:lang w:val="ru-RU"/>
        </w:rPr>
        <w:t xml:space="preserve"> образования отходов производства и потребления по населенным пунктам</w:t>
      </w:r>
      <w:r>
        <w:rPr>
          <w:lang w:val="ru-RU"/>
        </w:rPr>
        <w:t xml:space="preserve"> представлен в таблице 10.2.</w:t>
      </w:r>
    </w:p>
    <w:p w:rsidR="003851B4" w:rsidRPr="00C82F1E" w:rsidRDefault="003851B4" w:rsidP="003851B4">
      <w:pPr>
        <w:pStyle w:val="aff5"/>
        <w:spacing w:before="120"/>
        <w:jc w:val="right"/>
        <w:rPr>
          <w:b/>
          <w:i/>
          <w:lang w:val="ru-RU"/>
        </w:rPr>
      </w:pPr>
      <w:r w:rsidRPr="00C82F1E">
        <w:rPr>
          <w:b/>
          <w:i/>
          <w:lang w:val="ru-RU"/>
        </w:rPr>
        <w:t>Таблица 1</w:t>
      </w:r>
      <w:r>
        <w:rPr>
          <w:b/>
          <w:i/>
          <w:lang w:val="ru-RU"/>
        </w:rPr>
        <w:t>0</w:t>
      </w:r>
      <w:r w:rsidRPr="00C82F1E">
        <w:rPr>
          <w:b/>
          <w:i/>
          <w:lang w:val="ru-RU"/>
        </w:rPr>
        <w:t>.</w:t>
      </w:r>
      <w:r>
        <w:rPr>
          <w:b/>
          <w:i/>
          <w:lang w:val="ru-RU"/>
        </w:rPr>
        <w:t>2</w:t>
      </w:r>
    </w:p>
    <w:p w:rsidR="003851B4" w:rsidRPr="00C82F1E" w:rsidRDefault="003851B4" w:rsidP="003851B4">
      <w:pPr>
        <w:pStyle w:val="aff5"/>
        <w:spacing w:after="120"/>
        <w:ind w:firstLine="0"/>
        <w:jc w:val="center"/>
        <w:rPr>
          <w:b/>
          <w:bCs/>
          <w:i/>
          <w:lang w:val="ru-RU"/>
        </w:rPr>
      </w:pPr>
      <w:r>
        <w:rPr>
          <w:b/>
          <w:bCs/>
          <w:i/>
          <w:lang w:val="ru-RU"/>
        </w:rPr>
        <w:t>Расчет</w:t>
      </w:r>
      <w:r w:rsidRPr="00C25E11">
        <w:rPr>
          <w:b/>
          <w:bCs/>
          <w:i/>
          <w:lang w:val="ru-RU"/>
        </w:rPr>
        <w:t xml:space="preserve"> объемов образования отходов производства и потребления</w:t>
      </w:r>
      <w:r>
        <w:rPr>
          <w:b/>
          <w:bCs/>
          <w:i/>
          <w:lang w:val="ru-RU"/>
        </w:rPr>
        <w:t xml:space="preserve"> </w:t>
      </w:r>
      <w:r w:rsidRPr="00C82F1E">
        <w:rPr>
          <w:b/>
          <w:bCs/>
          <w:i/>
          <w:lang w:val="ru-RU"/>
        </w:rPr>
        <w:t xml:space="preserve"> по населённым пунктам СП Кара-Якуповский</w:t>
      </w:r>
      <w:r>
        <w:rPr>
          <w:b/>
          <w:bCs/>
          <w:i/>
          <w:lang w:val="ru-RU"/>
        </w:rPr>
        <w:t xml:space="preserve"> сельсовет</w:t>
      </w:r>
    </w:p>
    <w:tbl>
      <w:tblPr>
        <w:tblW w:w="940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940"/>
        <w:gridCol w:w="2121"/>
        <w:gridCol w:w="1210"/>
        <w:gridCol w:w="818"/>
        <w:gridCol w:w="1686"/>
        <w:gridCol w:w="1625"/>
      </w:tblGrid>
      <w:tr w:rsidR="003851B4" w:rsidRPr="00C82F1E" w:rsidTr="00145803">
        <w:trPr>
          <w:trHeight w:val="438"/>
          <w:jc w:val="center"/>
        </w:trPr>
        <w:tc>
          <w:tcPr>
            <w:tcW w:w="1940" w:type="dxa"/>
            <w:vMerge w:val="restart"/>
            <w:shd w:val="clear" w:color="auto" w:fill="D9D9D9" w:themeFill="background1" w:themeFillShade="D9"/>
          </w:tcPr>
          <w:p w:rsidR="003851B4" w:rsidRPr="00C82F1E" w:rsidRDefault="003851B4" w:rsidP="00145803">
            <w:pPr>
              <w:pStyle w:val="ab"/>
              <w:jc w:val="center"/>
              <w:rPr>
                <w:rStyle w:val="affc"/>
                <w:i/>
                <w:sz w:val="24"/>
                <w:szCs w:val="24"/>
              </w:rPr>
            </w:pPr>
            <w:r w:rsidRPr="00C82F1E">
              <w:rPr>
                <w:rStyle w:val="affc"/>
                <w:i/>
                <w:sz w:val="24"/>
                <w:szCs w:val="24"/>
              </w:rPr>
              <w:t>Населённые пункты</w:t>
            </w:r>
          </w:p>
        </w:tc>
        <w:tc>
          <w:tcPr>
            <w:tcW w:w="2121" w:type="dxa"/>
            <w:vMerge w:val="restart"/>
            <w:shd w:val="clear" w:color="auto" w:fill="D9D9D9" w:themeFill="background1" w:themeFillShade="D9"/>
          </w:tcPr>
          <w:p w:rsidR="003851B4" w:rsidRDefault="003851B4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Численность, чел.</w:t>
            </w:r>
          </w:p>
        </w:tc>
        <w:tc>
          <w:tcPr>
            <w:tcW w:w="2028" w:type="dxa"/>
            <w:gridSpan w:val="2"/>
            <w:shd w:val="clear" w:color="auto" w:fill="D9D9D9" w:themeFill="background1" w:themeFillShade="D9"/>
          </w:tcPr>
          <w:p w:rsidR="003851B4" w:rsidRDefault="003851B4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Норма </w:t>
            </w:r>
            <w:r w:rsidRPr="00C25E11">
              <w:rPr>
                <w:i/>
                <w:sz w:val="24"/>
                <w:szCs w:val="24"/>
              </w:rPr>
              <w:t>накопл</w:t>
            </w:r>
            <w:r w:rsidRPr="00C25E11">
              <w:rPr>
                <w:i/>
                <w:sz w:val="24"/>
                <w:szCs w:val="24"/>
              </w:rPr>
              <w:t>е</w:t>
            </w:r>
            <w:r w:rsidRPr="00C25E11">
              <w:rPr>
                <w:i/>
                <w:sz w:val="24"/>
                <w:szCs w:val="24"/>
              </w:rPr>
              <w:t xml:space="preserve">ния </w:t>
            </w:r>
            <w:r>
              <w:rPr>
                <w:i/>
                <w:sz w:val="24"/>
                <w:szCs w:val="24"/>
              </w:rPr>
              <w:t>твердых коммунальных</w:t>
            </w:r>
            <w:r w:rsidRPr="00C25E11">
              <w:rPr>
                <w:i/>
                <w:sz w:val="24"/>
                <w:szCs w:val="24"/>
              </w:rPr>
              <w:t xml:space="preserve"> отходов</w:t>
            </w:r>
          </w:p>
        </w:tc>
        <w:tc>
          <w:tcPr>
            <w:tcW w:w="3311" w:type="dxa"/>
            <w:gridSpan w:val="2"/>
            <w:shd w:val="clear" w:color="auto" w:fill="D9D9D9" w:themeFill="background1" w:themeFillShade="D9"/>
          </w:tcPr>
          <w:p w:rsidR="003851B4" w:rsidRPr="00C82F1E" w:rsidRDefault="003851B4" w:rsidP="00145803">
            <w:pPr>
              <w:pStyle w:val="z2"/>
              <w:spacing w:before="0"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Объем образования твердых коммунальных отходов</w:t>
            </w:r>
          </w:p>
        </w:tc>
      </w:tr>
      <w:tr w:rsidR="003851B4" w:rsidRPr="00C82F1E" w:rsidTr="00145803">
        <w:trPr>
          <w:trHeight w:val="224"/>
          <w:jc w:val="center"/>
        </w:trPr>
        <w:tc>
          <w:tcPr>
            <w:tcW w:w="1940" w:type="dxa"/>
            <w:vMerge/>
            <w:shd w:val="clear" w:color="auto" w:fill="F2F2F2" w:themeFill="background1" w:themeFillShade="F2"/>
          </w:tcPr>
          <w:p w:rsidR="003851B4" w:rsidRPr="00C82F1E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1" w:type="dxa"/>
            <w:vMerge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210" w:type="dxa"/>
            <w:shd w:val="clear" w:color="auto" w:fill="D9D9D9" w:themeFill="background1" w:themeFillShade="D9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кг/год</w:t>
            </w:r>
          </w:p>
        </w:tc>
        <w:tc>
          <w:tcPr>
            <w:tcW w:w="818" w:type="dxa"/>
            <w:shd w:val="clear" w:color="auto" w:fill="D9D9D9" w:themeFill="background1" w:themeFillShade="D9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куб.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C25E1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м/год</w:t>
            </w:r>
          </w:p>
        </w:tc>
        <w:tc>
          <w:tcPr>
            <w:tcW w:w="1686" w:type="dxa"/>
            <w:shd w:val="clear" w:color="auto" w:fill="D9D9D9" w:themeFill="background1" w:themeFillShade="D9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тонн</w:t>
            </w:r>
            <w:r w:rsidRPr="00C25E1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/год</w:t>
            </w:r>
          </w:p>
        </w:tc>
        <w:tc>
          <w:tcPr>
            <w:tcW w:w="1625" w:type="dxa"/>
            <w:shd w:val="clear" w:color="auto" w:fill="D9D9D9" w:themeFill="background1" w:themeFillShade="D9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куб.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C25E1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м/год</w:t>
            </w:r>
          </w:p>
        </w:tc>
      </w:tr>
      <w:tr w:rsidR="003851B4" w:rsidRPr="00C82F1E" w:rsidTr="00145803">
        <w:trPr>
          <w:trHeight w:val="224"/>
          <w:jc w:val="center"/>
        </w:trPr>
        <w:tc>
          <w:tcPr>
            <w:tcW w:w="1940" w:type="dxa"/>
            <w:shd w:val="clear" w:color="auto" w:fill="F2F2F2" w:themeFill="background1" w:themeFillShade="F2"/>
          </w:tcPr>
          <w:p w:rsidR="003851B4" w:rsidRPr="00C82F1E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 Кара-Якупово</w:t>
            </w:r>
          </w:p>
        </w:tc>
        <w:tc>
          <w:tcPr>
            <w:tcW w:w="2121" w:type="dxa"/>
          </w:tcPr>
          <w:p w:rsidR="003851B4" w:rsidRPr="00C82F1E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557</w:t>
            </w:r>
          </w:p>
        </w:tc>
        <w:tc>
          <w:tcPr>
            <w:tcW w:w="1210" w:type="dxa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818" w:type="dxa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686" w:type="dxa"/>
            <w:shd w:val="clear" w:color="auto" w:fill="auto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Cs/>
                <w:sz w:val="24"/>
                <w:szCs w:val="24"/>
              </w:rPr>
              <w:t>250,65</w:t>
            </w:r>
          </w:p>
        </w:tc>
        <w:tc>
          <w:tcPr>
            <w:tcW w:w="1625" w:type="dxa"/>
            <w:shd w:val="clear" w:color="auto" w:fill="auto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Cs/>
                <w:sz w:val="24"/>
                <w:szCs w:val="24"/>
              </w:rPr>
              <w:t>835,5</w:t>
            </w:r>
          </w:p>
        </w:tc>
      </w:tr>
      <w:tr w:rsidR="003851B4" w:rsidRPr="00C82F1E" w:rsidTr="00145803">
        <w:trPr>
          <w:trHeight w:val="201"/>
          <w:jc w:val="center"/>
        </w:trPr>
        <w:tc>
          <w:tcPr>
            <w:tcW w:w="1940" w:type="dxa"/>
            <w:shd w:val="clear" w:color="auto" w:fill="F2F2F2" w:themeFill="background1" w:themeFillShade="F2"/>
          </w:tcPr>
          <w:p w:rsidR="003851B4" w:rsidRPr="00C82F1E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 Горный</w:t>
            </w:r>
          </w:p>
        </w:tc>
        <w:tc>
          <w:tcPr>
            <w:tcW w:w="2121" w:type="dxa"/>
          </w:tcPr>
          <w:p w:rsidR="003851B4" w:rsidRPr="00C82F1E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737</w:t>
            </w:r>
          </w:p>
        </w:tc>
        <w:tc>
          <w:tcPr>
            <w:tcW w:w="1210" w:type="dxa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818" w:type="dxa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686" w:type="dxa"/>
            <w:shd w:val="clear" w:color="auto" w:fill="auto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Cs/>
                <w:sz w:val="24"/>
                <w:szCs w:val="24"/>
              </w:rPr>
              <w:t>331,65</w:t>
            </w:r>
          </w:p>
        </w:tc>
        <w:tc>
          <w:tcPr>
            <w:tcW w:w="1625" w:type="dxa"/>
            <w:shd w:val="clear" w:color="auto" w:fill="auto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Cs/>
                <w:sz w:val="24"/>
                <w:szCs w:val="24"/>
              </w:rPr>
              <w:t>1105,5</w:t>
            </w:r>
          </w:p>
        </w:tc>
      </w:tr>
      <w:tr w:rsidR="003851B4" w:rsidRPr="00C82F1E" w:rsidTr="00145803">
        <w:trPr>
          <w:trHeight w:val="148"/>
          <w:jc w:val="center"/>
        </w:trPr>
        <w:tc>
          <w:tcPr>
            <w:tcW w:w="1940" w:type="dxa"/>
            <w:shd w:val="clear" w:color="auto" w:fill="F2F2F2" w:themeFill="background1" w:themeFillShade="F2"/>
          </w:tcPr>
          <w:p w:rsidR="003851B4" w:rsidRPr="00C82F1E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д. Новоабду</w:t>
            </w:r>
            <w:r w:rsidRPr="00C82F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</w:t>
            </w:r>
            <w:r w:rsidRPr="00C82F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лино</w:t>
            </w:r>
          </w:p>
        </w:tc>
        <w:tc>
          <w:tcPr>
            <w:tcW w:w="2121" w:type="dxa"/>
          </w:tcPr>
          <w:p w:rsidR="003851B4" w:rsidRPr="00C82F1E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111</w:t>
            </w:r>
          </w:p>
        </w:tc>
        <w:tc>
          <w:tcPr>
            <w:tcW w:w="1210" w:type="dxa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818" w:type="dxa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686" w:type="dxa"/>
            <w:shd w:val="clear" w:color="auto" w:fill="auto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Cs/>
                <w:sz w:val="24"/>
                <w:szCs w:val="24"/>
              </w:rPr>
              <w:t>49,95</w:t>
            </w:r>
          </w:p>
        </w:tc>
        <w:tc>
          <w:tcPr>
            <w:tcW w:w="1625" w:type="dxa"/>
            <w:shd w:val="clear" w:color="auto" w:fill="auto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Cs/>
                <w:sz w:val="24"/>
                <w:szCs w:val="24"/>
              </w:rPr>
              <w:t>166,5</w:t>
            </w:r>
          </w:p>
        </w:tc>
      </w:tr>
      <w:tr w:rsidR="003851B4" w:rsidRPr="00C82F1E" w:rsidTr="00145803">
        <w:trPr>
          <w:trHeight w:val="35"/>
          <w:jc w:val="center"/>
        </w:trPr>
        <w:tc>
          <w:tcPr>
            <w:tcW w:w="1940" w:type="dxa"/>
            <w:shd w:val="clear" w:color="auto" w:fill="F2F2F2" w:themeFill="background1" w:themeFillShade="F2"/>
          </w:tcPr>
          <w:p w:rsidR="003851B4" w:rsidRPr="00C82F1E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д. Бабиково</w:t>
            </w:r>
          </w:p>
        </w:tc>
        <w:tc>
          <w:tcPr>
            <w:tcW w:w="2121" w:type="dxa"/>
          </w:tcPr>
          <w:p w:rsidR="003851B4" w:rsidRPr="00C82F1E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Cs/>
                <w:sz w:val="24"/>
                <w:szCs w:val="24"/>
              </w:rPr>
              <w:t>181</w:t>
            </w:r>
          </w:p>
        </w:tc>
        <w:tc>
          <w:tcPr>
            <w:tcW w:w="1210" w:type="dxa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818" w:type="dxa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686" w:type="dxa"/>
            <w:shd w:val="clear" w:color="auto" w:fill="auto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Cs/>
                <w:sz w:val="24"/>
                <w:szCs w:val="24"/>
              </w:rPr>
              <w:t>81,45</w:t>
            </w:r>
          </w:p>
        </w:tc>
        <w:tc>
          <w:tcPr>
            <w:tcW w:w="1625" w:type="dxa"/>
            <w:shd w:val="clear" w:color="auto" w:fill="auto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Cs/>
                <w:sz w:val="24"/>
                <w:szCs w:val="24"/>
              </w:rPr>
              <w:t>271,5</w:t>
            </w:r>
          </w:p>
        </w:tc>
      </w:tr>
      <w:tr w:rsidR="003851B4" w:rsidRPr="00C82F1E" w:rsidTr="00145803">
        <w:trPr>
          <w:trHeight w:val="84"/>
          <w:jc w:val="center"/>
        </w:trPr>
        <w:tc>
          <w:tcPr>
            <w:tcW w:w="1940" w:type="dxa"/>
            <w:shd w:val="clear" w:color="auto" w:fill="D9D9D9" w:themeFill="background1" w:themeFillShade="D9"/>
          </w:tcPr>
          <w:p w:rsidR="003851B4" w:rsidRPr="00C82F1E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2121" w:type="dxa"/>
            <w:shd w:val="clear" w:color="auto" w:fill="D9D9D9" w:themeFill="background1" w:themeFillShade="D9"/>
          </w:tcPr>
          <w:p w:rsidR="003851B4" w:rsidRPr="00C82F1E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82F1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1592</w:t>
            </w:r>
          </w:p>
        </w:tc>
        <w:tc>
          <w:tcPr>
            <w:tcW w:w="1210" w:type="dxa"/>
            <w:shd w:val="clear" w:color="auto" w:fill="D9D9D9" w:themeFill="background1" w:themeFillShade="D9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450</w:t>
            </w:r>
          </w:p>
        </w:tc>
        <w:tc>
          <w:tcPr>
            <w:tcW w:w="818" w:type="dxa"/>
            <w:shd w:val="clear" w:color="auto" w:fill="D9D9D9" w:themeFill="background1" w:themeFillShade="D9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1,5</w:t>
            </w:r>
          </w:p>
        </w:tc>
        <w:tc>
          <w:tcPr>
            <w:tcW w:w="1686" w:type="dxa"/>
            <w:shd w:val="clear" w:color="auto" w:fill="D9D9D9" w:themeFill="background1" w:themeFillShade="D9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713,7</w:t>
            </w:r>
          </w:p>
        </w:tc>
        <w:tc>
          <w:tcPr>
            <w:tcW w:w="1625" w:type="dxa"/>
            <w:shd w:val="clear" w:color="auto" w:fill="D9D9D9" w:themeFill="background1" w:themeFillShade="D9"/>
          </w:tcPr>
          <w:p w:rsidR="003851B4" w:rsidRPr="00C25E1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25E1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2379</w:t>
            </w:r>
          </w:p>
        </w:tc>
      </w:tr>
    </w:tbl>
    <w:p w:rsidR="003851B4" w:rsidRDefault="003851B4" w:rsidP="003851B4">
      <w:pPr>
        <w:pStyle w:val="aff5"/>
        <w:spacing w:before="120"/>
        <w:rPr>
          <w:lang w:val="ru-RU"/>
        </w:rPr>
      </w:pPr>
      <w:r>
        <w:rPr>
          <w:lang w:val="ru-RU"/>
        </w:rPr>
        <w:t xml:space="preserve">Расчетные объемы </w:t>
      </w:r>
      <w:r w:rsidRPr="00C25E11">
        <w:rPr>
          <w:lang w:val="ru-RU"/>
        </w:rPr>
        <w:t>образования отходов производства и потребления в СП Кара-Якуповский сельсовет: 713,7 тонн или 2379 куб. м в год.</w:t>
      </w:r>
    </w:p>
    <w:p w:rsidR="003851B4" w:rsidRDefault="003851B4" w:rsidP="003851B4">
      <w:pPr>
        <w:pStyle w:val="aff5"/>
        <w:rPr>
          <w:lang w:val="ru-RU"/>
        </w:rPr>
      </w:pPr>
      <w:r>
        <w:rPr>
          <w:lang w:val="ru-RU"/>
        </w:rPr>
        <w:t xml:space="preserve">В томе 1 рассчитан прогноз численности населения </w:t>
      </w:r>
      <w:r w:rsidRPr="00C25E11">
        <w:rPr>
          <w:lang w:val="ru-RU"/>
        </w:rPr>
        <w:t>СП Кара-Якуповский сельсовет</w:t>
      </w:r>
      <w:r>
        <w:rPr>
          <w:lang w:val="ru-RU"/>
        </w:rPr>
        <w:t xml:space="preserve"> в размере 2651 чел. Объем образования </w:t>
      </w:r>
      <w:r w:rsidRPr="007C1A54">
        <w:rPr>
          <w:lang w:val="ru-RU"/>
        </w:rPr>
        <w:t>отходов производства и потребления</w:t>
      </w:r>
      <w:r>
        <w:rPr>
          <w:lang w:val="ru-RU"/>
        </w:rPr>
        <w:t xml:space="preserve"> при данной численности составит:</w:t>
      </w:r>
    </w:p>
    <w:p w:rsidR="003851B4" w:rsidRDefault="003851B4" w:rsidP="003851B4">
      <w:pPr>
        <w:pStyle w:val="aff5"/>
        <w:rPr>
          <w:bCs/>
          <w:iCs/>
          <w:color w:val="000000"/>
          <w:lang w:val="ru-RU"/>
        </w:rPr>
      </w:pPr>
      <w:r w:rsidRPr="00AF01C1">
        <w:rPr>
          <w:lang w:val="ru-RU"/>
        </w:rPr>
        <w:t>450*</w:t>
      </w:r>
      <w:r w:rsidRPr="00AF01C1">
        <w:rPr>
          <w:bCs/>
          <w:iCs/>
          <w:color w:val="000000"/>
          <w:lang w:val="ru-RU"/>
        </w:rPr>
        <w:t>2651=</w:t>
      </w:r>
      <w:r>
        <w:rPr>
          <w:bCs/>
          <w:iCs/>
          <w:color w:val="000000"/>
          <w:lang w:val="ru-RU"/>
        </w:rPr>
        <w:t>1192950 кг/год или 1193 тонн в год.</w:t>
      </w:r>
    </w:p>
    <w:p w:rsidR="003851B4" w:rsidRDefault="003851B4" w:rsidP="003851B4">
      <w:pPr>
        <w:pStyle w:val="aff5"/>
        <w:rPr>
          <w:bCs/>
          <w:iCs/>
          <w:color w:val="000000"/>
          <w:lang w:val="ru-RU"/>
        </w:rPr>
      </w:pPr>
      <w:r>
        <w:rPr>
          <w:bCs/>
          <w:iCs/>
          <w:color w:val="000000"/>
          <w:lang w:val="ru-RU"/>
        </w:rPr>
        <w:t>1,5*2651=3976,5 куб.м/год.</w:t>
      </w:r>
    </w:p>
    <w:p w:rsidR="003851B4" w:rsidRPr="00D55B0B" w:rsidRDefault="003851B4" w:rsidP="003851B4">
      <w:pPr>
        <w:pStyle w:val="aff5"/>
        <w:rPr>
          <w:lang w:val="ru-RU"/>
        </w:rPr>
      </w:pPr>
      <w:r>
        <w:rPr>
          <w:lang w:val="ru-RU"/>
        </w:rPr>
        <w:t>В рамках государственной программы «Экология и природные ресурсы Республ</w:t>
      </w:r>
      <w:r>
        <w:rPr>
          <w:lang w:val="ru-RU"/>
        </w:rPr>
        <w:t>и</w:t>
      </w:r>
      <w:r>
        <w:rPr>
          <w:lang w:val="ru-RU"/>
        </w:rPr>
        <w:t>ки Башкортостан», утвержденной постановлением Правительства Республики Башкорт</w:t>
      </w:r>
      <w:r>
        <w:rPr>
          <w:lang w:val="ru-RU"/>
        </w:rPr>
        <w:t>о</w:t>
      </w:r>
      <w:r>
        <w:rPr>
          <w:lang w:val="ru-RU"/>
        </w:rPr>
        <w:t xml:space="preserve">стан от 18 февраля 2014 г. № 61 (в ред. от 12.12.2014) предусмотрено </w:t>
      </w:r>
      <w:r w:rsidRPr="00D55B0B">
        <w:rPr>
          <w:lang w:val="ru-RU"/>
        </w:rPr>
        <w:t>развитие системы управления отходами производства и потребления на территории Республики Башкорт</w:t>
      </w:r>
      <w:r w:rsidRPr="00D55B0B">
        <w:rPr>
          <w:lang w:val="ru-RU"/>
        </w:rPr>
        <w:t>о</w:t>
      </w:r>
      <w:r w:rsidRPr="00D55B0B">
        <w:rPr>
          <w:lang w:val="ru-RU"/>
        </w:rPr>
        <w:t>стан</w:t>
      </w:r>
      <w:r>
        <w:rPr>
          <w:lang w:val="ru-RU"/>
        </w:rPr>
        <w:t>, что</w:t>
      </w:r>
      <w:r w:rsidRPr="00D55B0B">
        <w:rPr>
          <w:lang w:val="ru-RU"/>
        </w:rPr>
        <w:t xml:space="preserve"> позволит к 2020 году увеличить долю использованных и обезвреженных отходов в общем объеме образованных отходов I-IV классов опасности до 72%.</w:t>
      </w:r>
    </w:p>
    <w:p w:rsidR="003851B4" w:rsidRDefault="003851B4" w:rsidP="003851B4">
      <w:pPr>
        <w:pStyle w:val="aff5"/>
        <w:rPr>
          <w:lang w:val="ru-RU"/>
        </w:rPr>
      </w:pPr>
      <w:r>
        <w:rPr>
          <w:lang w:val="ru-RU"/>
        </w:rPr>
        <w:t xml:space="preserve">Указанная программа содержит </w:t>
      </w:r>
      <w:bookmarkStart w:id="56" w:name="sub_1603"/>
      <w:r w:rsidRPr="00D55B0B">
        <w:rPr>
          <w:lang w:val="ru-RU"/>
        </w:rPr>
        <w:t>подпрограмм</w:t>
      </w:r>
      <w:r>
        <w:rPr>
          <w:lang w:val="ru-RU"/>
        </w:rPr>
        <w:t>у</w:t>
      </w:r>
      <w:r w:rsidRPr="00D55B0B">
        <w:rPr>
          <w:lang w:val="ru-RU"/>
        </w:rPr>
        <w:t xml:space="preserve"> </w:t>
      </w:r>
      <w:r>
        <w:rPr>
          <w:lang w:val="ru-RU"/>
        </w:rPr>
        <w:t>«</w:t>
      </w:r>
      <w:r w:rsidRPr="00D55B0B">
        <w:rPr>
          <w:lang w:val="ru-RU"/>
        </w:rPr>
        <w:t>Совершенствование системы управления отходами производства и потребления в Республике Башкортостан</w:t>
      </w:r>
      <w:r>
        <w:rPr>
          <w:lang w:val="ru-RU"/>
        </w:rPr>
        <w:t>», задачи которой состоят в следующем:</w:t>
      </w:r>
    </w:p>
    <w:p w:rsidR="003851B4" w:rsidRPr="00D55B0B" w:rsidRDefault="003851B4" w:rsidP="003851B4">
      <w:pPr>
        <w:pStyle w:val="aff5"/>
        <w:numPr>
          <w:ilvl w:val="0"/>
          <w:numId w:val="44"/>
        </w:numPr>
        <w:rPr>
          <w:lang w:val="ru-RU"/>
        </w:rPr>
      </w:pPr>
      <w:r w:rsidRPr="00D55B0B">
        <w:rPr>
          <w:lang w:val="ru-RU"/>
        </w:rPr>
        <w:t>ликвидировать объекты размещения отходов, не отвечающие требованиям закон</w:t>
      </w:r>
      <w:r w:rsidRPr="00D55B0B">
        <w:rPr>
          <w:lang w:val="ru-RU"/>
        </w:rPr>
        <w:t>о</w:t>
      </w:r>
      <w:r w:rsidRPr="00D55B0B">
        <w:rPr>
          <w:lang w:val="ru-RU"/>
        </w:rPr>
        <w:t>дательства;</w:t>
      </w:r>
    </w:p>
    <w:p w:rsidR="003851B4" w:rsidRPr="00D55B0B" w:rsidRDefault="003851B4" w:rsidP="003851B4">
      <w:pPr>
        <w:pStyle w:val="aff5"/>
        <w:numPr>
          <w:ilvl w:val="0"/>
          <w:numId w:val="44"/>
        </w:numPr>
        <w:rPr>
          <w:lang w:val="ru-RU"/>
        </w:rPr>
      </w:pPr>
      <w:r w:rsidRPr="00D55B0B">
        <w:rPr>
          <w:lang w:val="ru-RU"/>
        </w:rPr>
        <w:t>развить инфраструктуру по обезвреживанию и переработке отходов.</w:t>
      </w:r>
    </w:p>
    <w:p w:rsidR="003851B4" w:rsidRDefault="003851B4" w:rsidP="003851B4">
      <w:pPr>
        <w:pStyle w:val="aff5"/>
        <w:rPr>
          <w:lang w:val="ru-RU"/>
        </w:rPr>
      </w:pPr>
      <w:r>
        <w:rPr>
          <w:lang w:val="ru-RU"/>
        </w:rPr>
        <w:t>Исходя из вышеизложенного, проектом предлагаются следующие мероприятия по охране окружающей среды при обращении с отходами в СП Кара-Якуповский сельсовет:</w:t>
      </w:r>
    </w:p>
    <w:p w:rsidR="003851B4" w:rsidRPr="00F26FEA" w:rsidRDefault="003851B4" w:rsidP="003851B4">
      <w:pPr>
        <w:pStyle w:val="aff5"/>
        <w:rPr>
          <w:lang w:val="ru-RU"/>
        </w:rPr>
      </w:pPr>
      <w:r w:rsidRPr="00F26FEA">
        <w:rPr>
          <w:lang w:val="ru-RU"/>
        </w:rPr>
        <w:t>1) ликвидировать свалки, не отвечающие требованиям законодательства. К таким свалкам относятся свалки, расположенные около населённых пунктов поселения;</w:t>
      </w:r>
    </w:p>
    <w:p w:rsidR="003851B4" w:rsidRDefault="003851B4" w:rsidP="003851B4">
      <w:pPr>
        <w:pStyle w:val="aff5"/>
        <w:rPr>
          <w:lang w:val="ru-RU"/>
        </w:rPr>
      </w:pPr>
      <w:r w:rsidRPr="00F26FEA">
        <w:rPr>
          <w:lang w:val="ru-RU"/>
        </w:rPr>
        <w:t>2) предусмотреть объекты размещения отходов: контейнеры в с. Горный.</w:t>
      </w:r>
    </w:p>
    <w:bookmarkEnd w:id="56"/>
    <w:p w:rsidR="003851B4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 xml:space="preserve">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 </w:t>
      </w:r>
      <w:r>
        <w:rPr>
          <w:lang w:val="ru-RU"/>
        </w:rPr>
        <w:t>СП</w:t>
      </w:r>
      <w:r w:rsidRPr="00BD31D1">
        <w:rPr>
          <w:lang w:val="ru-RU"/>
        </w:rPr>
        <w:t xml:space="preserve"> </w:t>
      </w:r>
      <w:r>
        <w:rPr>
          <w:lang w:val="ru-RU"/>
        </w:rPr>
        <w:t>Кара-Якуповский</w:t>
      </w:r>
      <w:r w:rsidRPr="00BD31D1">
        <w:rPr>
          <w:lang w:val="ru-RU"/>
        </w:rPr>
        <w:t xml:space="preserve"> сельсовет.</w:t>
      </w:r>
    </w:p>
    <w:p w:rsidR="003851B4" w:rsidRDefault="003851B4" w:rsidP="003851B4">
      <w:pPr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bookmarkStart w:id="57" w:name="_Toc270950875"/>
      <w:bookmarkStart w:id="58" w:name="_Toc312530941"/>
      <w:r>
        <w:rPr>
          <w:sz w:val="28"/>
          <w:szCs w:val="28"/>
        </w:rPr>
        <w:br w:type="page"/>
      </w:r>
    </w:p>
    <w:p w:rsidR="003851B4" w:rsidRPr="00F24396" w:rsidRDefault="003851B4" w:rsidP="003851B4">
      <w:pPr>
        <w:pStyle w:val="11"/>
      </w:pPr>
      <w:bookmarkStart w:id="59" w:name="_Toc416795486"/>
      <w:r w:rsidRPr="00F24396">
        <w:lastRenderedPageBreak/>
        <w:t>11. Инженерная инфраструктура</w:t>
      </w:r>
      <w:bookmarkEnd w:id="57"/>
      <w:bookmarkEnd w:id="58"/>
      <w:bookmarkEnd w:id="59"/>
    </w:p>
    <w:p w:rsidR="003851B4" w:rsidRPr="00AC7933" w:rsidRDefault="003851B4" w:rsidP="003851B4">
      <w:pPr>
        <w:pStyle w:val="20"/>
      </w:pPr>
      <w:bookmarkStart w:id="60" w:name="_Toc270950876"/>
      <w:bookmarkStart w:id="61" w:name="_Toc312530942"/>
      <w:bookmarkStart w:id="62" w:name="_Toc416795487"/>
      <w:r w:rsidRPr="00AC7933">
        <w:t>11.1 Водоснабжение и водоотведение</w:t>
      </w:r>
      <w:bookmarkEnd w:id="60"/>
      <w:bookmarkEnd w:id="61"/>
      <w:bookmarkEnd w:id="62"/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В разделе </w:t>
      </w:r>
      <w:r>
        <w:rPr>
          <w:lang w:val="ru-RU"/>
        </w:rPr>
        <w:t>«</w:t>
      </w:r>
      <w:r w:rsidRPr="00AC7933">
        <w:rPr>
          <w:lang w:val="ru-RU"/>
        </w:rPr>
        <w:t>Водоснабжение и водоотведение</w:t>
      </w:r>
      <w:r>
        <w:rPr>
          <w:lang w:val="ru-RU"/>
        </w:rPr>
        <w:t>»</w:t>
      </w:r>
      <w:r w:rsidRPr="00AC7933">
        <w:rPr>
          <w:lang w:val="ru-RU"/>
        </w:rPr>
        <w:t xml:space="preserve"> в составе Генерального плана разр</w:t>
      </w:r>
      <w:r w:rsidRPr="00AC7933">
        <w:rPr>
          <w:lang w:val="ru-RU"/>
        </w:rPr>
        <w:t>а</w:t>
      </w:r>
      <w:r w:rsidRPr="00AC7933">
        <w:rPr>
          <w:lang w:val="ru-RU"/>
        </w:rPr>
        <w:t>ботаны мероприятия по развитию систем инженерного оборудования сельского посел</w:t>
      </w:r>
      <w:r w:rsidRPr="00AC7933">
        <w:rPr>
          <w:lang w:val="ru-RU"/>
        </w:rPr>
        <w:t>е</w:t>
      </w:r>
      <w:r w:rsidRPr="00AC7933">
        <w:rPr>
          <w:lang w:val="ru-RU"/>
        </w:rPr>
        <w:t>ния, направленные на комплексное инженерное обеспечение жилых кварталов, модерн</w:t>
      </w:r>
      <w:r w:rsidRPr="00AC7933">
        <w:rPr>
          <w:lang w:val="ru-RU"/>
        </w:rPr>
        <w:t>и</w:t>
      </w:r>
      <w:r w:rsidRPr="00AC7933">
        <w:rPr>
          <w:lang w:val="ru-RU"/>
        </w:rPr>
        <w:t xml:space="preserve">зацию и реконструкцию устаревших инженерных коммуникаций и головных источников, внедрение политики ресурсосбережения. </w:t>
      </w:r>
    </w:p>
    <w:p w:rsidR="003851B4" w:rsidRPr="00AC7933" w:rsidRDefault="003851B4" w:rsidP="003851B4">
      <w:pPr>
        <w:pStyle w:val="3"/>
      </w:pPr>
      <w:bookmarkStart w:id="63" w:name="_Toc270950877"/>
      <w:bookmarkStart w:id="64" w:name="_Toc312530943"/>
      <w:bookmarkStart w:id="65" w:name="_Toc416795488"/>
      <w:r w:rsidRPr="00AC7933">
        <w:t>11.1.1 Водоснабжение</w:t>
      </w:r>
      <w:bookmarkEnd w:id="63"/>
      <w:bookmarkEnd w:id="64"/>
      <w:bookmarkEnd w:id="65"/>
    </w:p>
    <w:p w:rsidR="003851B4" w:rsidRPr="00AC7933" w:rsidRDefault="003851B4" w:rsidP="003851B4">
      <w:pPr>
        <w:pStyle w:val="aff5"/>
        <w:rPr>
          <w:i/>
          <w:lang w:val="ru-RU"/>
        </w:rPr>
      </w:pPr>
      <w:r w:rsidRPr="00AC7933">
        <w:rPr>
          <w:i/>
          <w:lang w:val="ru-RU"/>
        </w:rPr>
        <w:t>Современное состояние водоснабжения.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По данным проекта республиканской целевой программы </w:t>
      </w:r>
      <w:r>
        <w:rPr>
          <w:lang w:val="ru-RU"/>
        </w:rPr>
        <w:t>«</w:t>
      </w:r>
      <w:r w:rsidRPr="00AC7933">
        <w:rPr>
          <w:lang w:val="ru-RU"/>
        </w:rPr>
        <w:t>Обеспечение населения Республики Башкортостан питьевой водой</w:t>
      </w:r>
      <w:r>
        <w:rPr>
          <w:lang w:val="ru-RU"/>
        </w:rPr>
        <w:t>»</w:t>
      </w:r>
      <w:r w:rsidRPr="00AC7933">
        <w:rPr>
          <w:lang w:val="ru-RU"/>
        </w:rPr>
        <w:t xml:space="preserve"> по водным ресурсам Чишминский район о</w:t>
      </w:r>
      <w:r w:rsidRPr="00AC7933">
        <w:rPr>
          <w:lang w:val="ru-RU"/>
        </w:rPr>
        <w:t>т</w:t>
      </w:r>
      <w:r w:rsidRPr="00AC7933">
        <w:rPr>
          <w:lang w:val="ru-RU"/>
        </w:rPr>
        <w:t>носится к надежно обеспеченным по подземным источникам воды.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Современное водопотребление по району составляет 10,58 тыс.м</w:t>
      </w:r>
      <w:r w:rsidRPr="00AC7933">
        <w:rPr>
          <w:vertAlign w:val="superscript"/>
          <w:lang w:val="ru-RU"/>
        </w:rPr>
        <w:t>3</w:t>
      </w:r>
      <w:r w:rsidRPr="00AC7933">
        <w:rPr>
          <w:lang w:val="ru-RU"/>
        </w:rPr>
        <w:t xml:space="preserve">/сут, в том числе р.п.Чишмы </w:t>
      </w:r>
      <w:r>
        <w:rPr>
          <w:lang w:val="ru-RU"/>
        </w:rPr>
        <w:t>–</w:t>
      </w:r>
      <w:r w:rsidRPr="00AC7933">
        <w:rPr>
          <w:lang w:val="ru-RU"/>
        </w:rPr>
        <w:t xml:space="preserve"> 3,8 тыс.</w:t>
      </w:r>
      <w:r>
        <w:rPr>
          <w:lang w:val="ru-RU"/>
        </w:rPr>
        <w:t xml:space="preserve"> </w:t>
      </w:r>
      <w:r w:rsidRPr="00AC7933">
        <w:rPr>
          <w:lang w:val="ru-RU"/>
        </w:rPr>
        <w:t>м</w:t>
      </w:r>
      <w:r w:rsidRPr="00AC7933">
        <w:rPr>
          <w:vertAlign w:val="superscript"/>
          <w:lang w:val="ru-RU"/>
        </w:rPr>
        <w:t>3</w:t>
      </w:r>
      <w:r w:rsidRPr="00AC7933">
        <w:rPr>
          <w:lang w:val="ru-RU"/>
        </w:rPr>
        <w:t xml:space="preserve">/сут </w:t>
      </w:r>
    </w:p>
    <w:p w:rsidR="003851B4" w:rsidRPr="00072AD3" w:rsidRDefault="003851B4" w:rsidP="003851B4">
      <w:pPr>
        <w:pStyle w:val="aff5"/>
        <w:rPr>
          <w:lang w:val="ru-RU"/>
        </w:rPr>
      </w:pPr>
      <w:r w:rsidRPr="00072AD3">
        <w:rPr>
          <w:lang w:val="ru-RU"/>
        </w:rPr>
        <w:t>По бактериологическим и химическим показателям питьевой воды район относится к благополучным, но на 36% территории показатели минерализации и содержания железа превышают допустимые нормы.</w:t>
      </w:r>
    </w:p>
    <w:p w:rsidR="003851B4" w:rsidRPr="00072AD3" w:rsidRDefault="003851B4" w:rsidP="003851B4">
      <w:pPr>
        <w:pStyle w:val="aff5"/>
        <w:rPr>
          <w:lang w:val="ru-RU"/>
        </w:rPr>
      </w:pPr>
      <w:r w:rsidRPr="00072AD3">
        <w:rPr>
          <w:lang w:val="ru-RU"/>
        </w:rPr>
        <w:t>Подземные воды используются с помощью скважин, расположенных в самих нас</w:t>
      </w:r>
      <w:r w:rsidRPr="00072AD3">
        <w:rPr>
          <w:lang w:val="ru-RU"/>
        </w:rPr>
        <w:t>е</w:t>
      </w:r>
      <w:r w:rsidRPr="00072AD3">
        <w:rPr>
          <w:lang w:val="ru-RU"/>
        </w:rPr>
        <w:t>ленных пунктах или в непосредственной близости от них. Очистка питьевой воды отсу</w:t>
      </w:r>
      <w:r w:rsidRPr="00072AD3">
        <w:rPr>
          <w:lang w:val="ru-RU"/>
        </w:rPr>
        <w:t>т</w:t>
      </w:r>
      <w:r w:rsidRPr="00072AD3">
        <w:rPr>
          <w:lang w:val="ru-RU"/>
        </w:rPr>
        <w:t>ствует.</w:t>
      </w:r>
    </w:p>
    <w:p w:rsidR="003851B4" w:rsidRDefault="003851B4" w:rsidP="003851B4">
      <w:pPr>
        <w:pStyle w:val="aff5"/>
        <w:rPr>
          <w:lang w:val="ru-RU"/>
        </w:rPr>
      </w:pPr>
      <w:r w:rsidRPr="00072AD3">
        <w:rPr>
          <w:lang w:val="ru-RU"/>
        </w:rPr>
        <w:t>Водоснабжение СП Кара-Якуповский сельсовет осуществляется из водозаборных сооружений –</w:t>
      </w:r>
      <w:r>
        <w:rPr>
          <w:lang w:val="ru-RU"/>
        </w:rPr>
        <w:t xml:space="preserve"> </w:t>
      </w:r>
      <w:r w:rsidRPr="00072AD3">
        <w:rPr>
          <w:lang w:val="ru-RU"/>
        </w:rPr>
        <w:t xml:space="preserve">водонапорных башен. </w:t>
      </w:r>
    </w:p>
    <w:p w:rsidR="003851B4" w:rsidRPr="00072AD3" w:rsidRDefault="003851B4" w:rsidP="003851B4">
      <w:pPr>
        <w:pStyle w:val="aff5"/>
        <w:spacing w:before="120"/>
        <w:jc w:val="right"/>
        <w:rPr>
          <w:b/>
          <w:i/>
          <w:lang w:val="ru-RU"/>
        </w:rPr>
      </w:pPr>
      <w:r w:rsidRPr="00072AD3">
        <w:rPr>
          <w:b/>
          <w:i/>
          <w:lang w:val="ru-RU"/>
        </w:rPr>
        <w:t>Таблица 11.1</w:t>
      </w:r>
    </w:p>
    <w:p w:rsidR="003851B4" w:rsidRPr="00072AD3" w:rsidRDefault="003851B4" w:rsidP="003851B4">
      <w:pPr>
        <w:pStyle w:val="aff5"/>
        <w:spacing w:after="120"/>
        <w:ind w:firstLine="0"/>
        <w:jc w:val="center"/>
        <w:rPr>
          <w:b/>
          <w:i/>
          <w:lang w:val="ru-RU"/>
        </w:rPr>
      </w:pPr>
      <w:r w:rsidRPr="00072AD3">
        <w:rPr>
          <w:b/>
          <w:i/>
          <w:lang w:val="ru-RU"/>
        </w:rPr>
        <w:t>Количество водозаборных сооружений СП Кара-Якуповский сельсовет</w:t>
      </w:r>
    </w:p>
    <w:tbl>
      <w:tblPr>
        <w:tblW w:w="9266" w:type="dxa"/>
        <w:jc w:val="center"/>
        <w:tblInd w:w="751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000" w:firstRow="0" w:lastRow="0" w:firstColumn="0" w:lastColumn="0" w:noHBand="0" w:noVBand="0"/>
      </w:tblPr>
      <w:tblGrid>
        <w:gridCol w:w="4844"/>
        <w:gridCol w:w="4422"/>
      </w:tblGrid>
      <w:tr w:rsidR="003851B4" w:rsidRPr="009A4055" w:rsidTr="00145803">
        <w:trPr>
          <w:trHeight w:val="225"/>
          <w:jc w:val="center"/>
        </w:trPr>
        <w:tc>
          <w:tcPr>
            <w:tcW w:w="4844" w:type="dxa"/>
            <w:shd w:val="clear" w:color="auto" w:fill="D9D9D9" w:themeFill="background1" w:themeFillShade="D9"/>
          </w:tcPr>
          <w:p w:rsidR="003851B4" w:rsidRPr="009A4055" w:rsidRDefault="003851B4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9A4055">
              <w:rPr>
                <w:b/>
                <w:i/>
                <w:lang w:val="ru-RU"/>
              </w:rPr>
              <w:t>Населенный пункт</w:t>
            </w:r>
          </w:p>
        </w:tc>
        <w:tc>
          <w:tcPr>
            <w:tcW w:w="4422" w:type="dxa"/>
            <w:shd w:val="clear" w:color="auto" w:fill="D9D9D9" w:themeFill="background1" w:themeFillShade="D9"/>
          </w:tcPr>
          <w:p w:rsidR="003851B4" w:rsidRPr="009A4055" w:rsidRDefault="003851B4" w:rsidP="00145803">
            <w:pPr>
              <w:pStyle w:val="aff5"/>
              <w:ind w:firstLine="0"/>
              <w:jc w:val="center"/>
              <w:rPr>
                <w:b/>
                <w:i/>
                <w:lang w:val="ru-RU"/>
              </w:rPr>
            </w:pPr>
            <w:r w:rsidRPr="009A4055">
              <w:rPr>
                <w:b/>
                <w:i/>
                <w:lang w:val="ru-RU"/>
              </w:rPr>
              <w:t>Количество водонапорных башен, шт.</w:t>
            </w:r>
          </w:p>
        </w:tc>
      </w:tr>
      <w:tr w:rsidR="003851B4" w:rsidRPr="009A4055" w:rsidTr="00145803">
        <w:trPr>
          <w:trHeight w:val="245"/>
          <w:jc w:val="center"/>
        </w:trPr>
        <w:tc>
          <w:tcPr>
            <w:tcW w:w="4844" w:type="dxa"/>
            <w:shd w:val="clear" w:color="auto" w:fill="F2F2F2" w:themeFill="background1" w:themeFillShade="F2"/>
          </w:tcPr>
          <w:p w:rsidR="003851B4" w:rsidRPr="009A4055" w:rsidRDefault="003851B4" w:rsidP="00145803">
            <w:pPr>
              <w:pStyle w:val="aff5"/>
              <w:ind w:firstLine="0"/>
              <w:rPr>
                <w:b/>
                <w:i/>
                <w:lang w:val="ru-RU"/>
              </w:rPr>
            </w:pPr>
            <w:r w:rsidRPr="009A4055">
              <w:rPr>
                <w:b/>
                <w:i/>
                <w:lang w:val="ru-RU"/>
              </w:rPr>
              <w:t>Кара-Якупово</w:t>
            </w:r>
          </w:p>
        </w:tc>
        <w:tc>
          <w:tcPr>
            <w:tcW w:w="4422" w:type="dxa"/>
          </w:tcPr>
          <w:p w:rsidR="003851B4" w:rsidRPr="009A4055" w:rsidRDefault="003851B4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9A4055">
              <w:rPr>
                <w:lang w:val="ru-RU"/>
              </w:rPr>
              <w:t>1</w:t>
            </w:r>
          </w:p>
        </w:tc>
      </w:tr>
      <w:tr w:rsidR="003851B4" w:rsidRPr="009A4055" w:rsidTr="00145803">
        <w:trPr>
          <w:trHeight w:val="245"/>
          <w:jc w:val="center"/>
        </w:trPr>
        <w:tc>
          <w:tcPr>
            <w:tcW w:w="4844" w:type="dxa"/>
            <w:shd w:val="clear" w:color="auto" w:fill="F2F2F2" w:themeFill="background1" w:themeFillShade="F2"/>
          </w:tcPr>
          <w:p w:rsidR="003851B4" w:rsidRPr="009A4055" w:rsidRDefault="003851B4" w:rsidP="00145803">
            <w:pPr>
              <w:pStyle w:val="aff5"/>
              <w:ind w:firstLine="0"/>
              <w:rPr>
                <w:b/>
                <w:i/>
                <w:lang w:val="ru-RU"/>
              </w:rPr>
            </w:pPr>
            <w:r w:rsidRPr="009A4055">
              <w:rPr>
                <w:b/>
                <w:i/>
                <w:lang w:val="ru-RU"/>
              </w:rPr>
              <w:t>Горный</w:t>
            </w:r>
          </w:p>
        </w:tc>
        <w:tc>
          <w:tcPr>
            <w:tcW w:w="4422" w:type="dxa"/>
          </w:tcPr>
          <w:p w:rsidR="003851B4" w:rsidRPr="009A4055" w:rsidRDefault="003851B4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9A4055">
              <w:rPr>
                <w:lang w:val="ru-RU"/>
              </w:rPr>
              <w:t>3</w:t>
            </w:r>
          </w:p>
        </w:tc>
      </w:tr>
      <w:tr w:rsidR="003851B4" w:rsidRPr="009A4055" w:rsidTr="00145803">
        <w:trPr>
          <w:trHeight w:val="245"/>
          <w:jc w:val="center"/>
        </w:trPr>
        <w:tc>
          <w:tcPr>
            <w:tcW w:w="4844" w:type="dxa"/>
            <w:shd w:val="clear" w:color="auto" w:fill="F2F2F2" w:themeFill="background1" w:themeFillShade="F2"/>
          </w:tcPr>
          <w:p w:rsidR="003851B4" w:rsidRPr="009A4055" w:rsidRDefault="003851B4" w:rsidP="00145803">
            <w:pPr>
              <w:pStyle w:val="aff5"/>
              <w:ind w:firstLine="0"/>
              <w:rPr>
                <w:b/>
                <w:i/>
                <w:lang w:val="ru-RU"/>
              </w:rPr>
            </w:pPr>
            <w:r w:rsidRPr="009A4055">
              <w:rPr>
                <w:b/>
                <w:i/>
                <w:lang w:val="ru-RU"/>
              </w:rPr>
              <w:t>Бабиково</w:t>
            </w:r>
          </w:p>
        </w:tc>
        <w:tc>
          <w:tcPr>
            <w:tcW w:w="4422" w:type="dxa"/>
          </w:tcPr>
          <w:p w:rsidR="003851B4" w:rsidRPr="009A4055" w:rsidRDefault="003851B4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9A4055">
              <w:rPr>
                <w:lang w:val="ru-RU"/>
              </w:rPr>
              <w:t>-</w:t>
            </w:r>
          </w:p>
        </w:tc>
      </w:tr>
      <w:tr w:rsidR="003851B4" w:rsidRPr="009A4055" w:rsidTr="00145803">
        <w:trPr>
          <w:trHeight w:val="245"/>
          <w:jc w:val="center"/>
        </w:trPr>
        <w:tc>
          <w:tcPr>
            <w:tcW w:w="4844" w:type="dxa"/>
            <w:shd w:val="clear" w:color="auto" w:fill="F2F2F2" w:themeFill="background1" w:themeFillShade="F2"/>
          </w:tcPr>
          <w:p w:rsidR="003851B4" w:rsidRPr="009A4055" w:rsidRDefault="003851B4" w:rsidP="00145803">
            <w:pPr>
              <w:pStyle w:val="aff5"/>
              <w:ind w:firstLine="0"/>
              <w:rPr>
                <w:b/>
                <w:i/>
                <w:lang w:val="ru-RU"/>
              </w:rPr>
            </w:pPr>
            <w:r w:rsidRPr="009A4055">
              <w:rPr>
                <w:b/>
                <w:i/>
                <w:lang w:val="ru-RU"/>
              </w:rPr>
              <w:t>Новоабдуллино</w:t>
            </w:r>
          </w:p>
        </w:tc>
        <w:tc>
          <w:tcPr>
            <w:tcW w:w="4422" w:type="dxa"/>
          </w:tcPr>
          <w:p w:rsidR="003851B4" w:rsidRPr="009A4055" w:rsidRDefault="003851B4" w:rsidP="00145803">
            <w:pPr>
              <w:pStyle w:val="aff5"/>
              <w:ind w:firstLine="0"/>
              <w:jc w:val="center"/>
              <w:rPr>
                <w:lang w:val="ru-RU"/>
              </w:rPr>
            </w:pPr>
            <w:r w:rsidRPr="009A4055">
              <w:rPr>
                <w:lang w:val="ru-RU"/>
              </w:rPr>
              <w:t>-</w:t>
            </w:r>
          </w:p>
        </w:tc>
      </w:tr>
    </w:tbl>
    <w:p w:rsidR="003851B4" w:rsidRPr="009A4055" w:rsidRDefault="003851B4" w:rsidP="003851B4">
      <w:pPr>
        <w:pStyle w:val="aff5"/>
        <w:spacing w:before="120"/>
        <w:rPr>
          <w:lang w:val="ru-RU"/>
        </w:rPr>
      </w:pPr>
      <w:r w:rsidRPr="009A4055">
        <w:rPr>
          <w:lang w:val="ru-RU"/>
        </w:rPr>
        <w:t>Как видно из таблицы</w:t>
      </w:r>
      <w:r>
        <w:rPr>
          <w:lang w:val="ru-RU"/>
        </w:rPr>
        <w:t xml:space="preserve"> 11.1</w:t>
      </w:r>
      <w:r w:rsidRPr="009A4055">
        <w:rPr>
          <w:lang w:val="ru-RU"/>
        </w:rPr>
        <w:t xml:space="preserve"> в отдельных населенных пунктах водозаборы отсу</w:t>
      </w:r>
      <w:r w:rsidRPr="009A4055">
        <w:rPr>
          <w:lang w:val="ru-RU"/>
        </w:rPr>
        <w:t>т</w:t>
      </w:r>
      <w:r w:rsidRPr="009A4055">
        <w:rPr>
          <w:lang w:val="ru-RU"/>
        </w:rPr>
        <w:t>ствуют. Население обеспечивается водой из открытых источников – для хозяйственных нужд, из каптированных родников – для питьевых нужд.</w:t>
      </w:r>
    </w:p>
    <w:p w:rsidR="003851B4" w:rsidRPr="00072AD3" w:rsidRDefault="003851B4" w:rsidP="003851B4">
      <w:pPr>
        <w:pStyle w:val="aff5"/>
        <w:spacing w:before="120"/>
        <w:jc w:val="right"/>
        <w:rPr>
          <w:b/>
          <w:i/>
          <w:lang w:val="ru-RU"/>
        </w:rPr>
      </w:pPr>
      <w:r>
        <w:rPr>
          <w:b/>
          <w:i/>
          <w:lang w:val="ru-RU"/>
        </w:rPr>
        <w:t>Таблица 11.2</w:t>
      </w:r>
    </w:p>
    <w:p w:rsidR="003851B4" w:rsidRPr="009A4055" w:rsidRDefault="003851B4" w:rsidP="003851B4">
      <w:pPr>
        <w:pStyle w:val="aff5"/>
        <w:spacing w:after="120"/>
        <w:ind w:firstLine="0"/>
        <w:jc w:val="center"/>
        <w:rPr>
          <w:b/>
          <w:i/>
          <w:lang w:val="ru-RU"/>
        </w:rPr>
      </w:pPr>
      <w:r w:rsidRPr="009A4055">
        <w:rPr>
          <w:b/>
          <w:i/>
          <w:lang w:val="ru-RU"/>
        </w:rPr>
        <w:t xml:space="preserve">Характеристика уличной водопроводной сети </w:t>
      </w:r>
      <w:r w:rsidRPr="00072AD3">
        <w:rPr>
          <w:b/>
          <w:i/>
          <w:lang w:val="ru-RU"/>
        </w:rPr>
        <w:t>СП Кара-Якуповский сельсовет</w:t>
      </w:r>
    </w:p>
    <w:tbl>
      <w:tblPr>
        <w:tblW w:w="9386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126"/>
        <w:gridCol w:w="1701"/>
        <w:gridCol w:w="1133"/>
        <w:gridCol w:w="1134"/>
        <w:gridCol w:w="1292"/>
      </w:tblGrid>
      <w:tr w:rsidR="003851B4" w:rsidRPr="009A4055" w:rsidTr="00145803">
        <w:tc>
          <w:tcPr>
            <w:tcW w:w="4126" w:type="dxa"/>
            <w:shd w:val="clear" w:color="auto" w:fill="D9D9D9" w:themeFill="background1" w:themeFillShade="D9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Ед. измерения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2010 г.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2011 г.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2012 г.</w:t>
            </w:r>
          </w:p>
        </w:tc>
      </w:tr>
      <w:tr w:rsidR="003851B4" w:rsidRPr="009A4055" w:rsidTr="00145803">
        <w:tc>
          <w:tcPr>
            <w:tcW w:w="4126" w:type="dxa"/>
            <w:shd w:val="clear" w:color="auto" w:fill="F2F2F2" w:themeFill="background1" w:themeFillShade="F2"/>
          </w:tcPr>
          <w:p w:rsidR="003851B4" w:rsidRPr="009A4055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Одиночное протяжение уличной в</w:t>
            </w:r>
            <w:r w:rsidRPr="009A40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9A40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допроводной сети (до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9A4055">
                <w:rPr>
                  <w:rFonts w:ascii="Times New Roman" w:hAnsi="Times New Roman" w:cs="Times New Roman"/>
                  <w:b/>
                  <w:i/>
                  <w:sz w:val="24"/>
                  <w:szCs w:val="24"/>
                </w:rPr>
                <w:t>2008 г</w:t>
              </w:r>
            </w:smartTag>
            <w:r w:rsidRPr="009A40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– км)</w:t>
            </w:r>
          </w:p>
        </w:tc>
        <w:tc>
          <w:tcPr>
            <w:tcW w:w="1701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</w:p>
        </w:tc>
        <w:tc>
          <w:tcPr>
            <w:tcW w:w="1133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134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12900</w:t>
            </w:r>
          </w:p>
        </w:tc>
        <w:tc>
          <w:tcPr>
            <w:tcW w:w="1292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12900</w:t>
            </w:r>
          </w:p>
        </w:tc>
      </w:tr>
      <w:tr w:rsidR="003851B4" w:rsidRPr="009A4055" w:rsidTr="00145803">
        <w:tc>
          <w:tcPr>
            <w:tcW w:w="4126" w:type="dxa"/>
            <w:shd w:val="clear" w:color="auto" w:fill="F2F2F2" w:themeFill="background1" w:themeFillShade="F2"/>
          </w:tcPr>
          <w:p w:rsidR="003851B4" w:rsidRPr="009A4055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Одиночное протяжение уличной в</w:t>
            </w:r>
            <w:r w:rsidRPr="009A40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9A40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допроводной сети, нуждающейся в замене (до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9A4055">
                <w:rPr>
                  <w:rFonts w:ascii="Times New Roman" w:hAnsi="Times New Roman" w:cs="Times New Roman"/>
                  <w:b/>
                  <w:i/>
                  <w:sz w:val="24"/>
                  <w:szCs w:val="24"/>
                </w:rPr>
                <w:t>2008 г</w:t>
              </w:r>
            </w:smartTag>
            <w:r w:rsidRPr="009A40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– км)</w:t>
            </w:r>
          </w:p>
        </w:tc>
        <w:tc>
          <w:tcPr>
            <w:tcW w:w="1701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</w:p>
        </w:tc>
        <w:tc>
          <w:tcPr>
            <w:tcW w:w="1133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134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12900</w:t>
            </w:r>
          </w:p>
        </w:tc>
        <w:tc>
          <w:tcPr>
            <w:tcW w:w="1292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12900</w:t>
            </w:r>
          </w:p>
        </w:tc>
      </w:tr>
    </w:tbl>
    <w:p w:rsidR="003851B4" w:rsidRPr="009A4055" w:rsidRDefault="003851B4" w:rsidP="003851B4">
      <w:pPr>
        <w:pStyle w:val="aff5"/>
        <w:rPr>
          <w:lang w:val="ru-RU"/>
        </w:rPr>
      </w:pPr>
      <w:r w:rsidRPr="009A4055">
        <w:rPr>
          <w:lang w:val="ru-RU"/>
        </w:rPr>
        <w:lastRenderedPageBreak/>
        <w:t>По микробиологическим показателям, вода, подаваемая в системы централизова</w:t>
      </w:r>
      <w:r w:rsidRPr="009A4055">
        <w:rPr>
          <w:lang w:val="ru-RU"/>
        </w:rPr>
        <w:t>н</w:t>
      </w:r>
      <w:r w:rsidRPr="009A4055">
        <w:rPr>
          <w:lang w:val="ru-RU"/>
        </w:rPr>
        <w:t>ного водоснабжения из подземных источников, в целом соответствует требованиям Са</w:t>
      </w:r>
      <w:r w:rsidRPr="009A4055">
        <w:rPr>
          <w:lang w:val="ru-RU"/>
        </w:rPr>
        <w:t>н</w:t>
      </w:r>
      <w:r w:rsidRPr="009A4055">
        <w:rPr>
          <w:lang w:val="ru-RU"/>
        </w:rPr>
        <w:t>ПиН 2.1.4.1074-01.</w:t>
      </w:r>
    </w:p>
    <w:p w:rsidR="003851B4" w:rsidRPr="009A4055" w:rsidRDefault="003851B4" w:rsidP="003851B4">
      <w:pPr>
        <w:pStyle w:val="aff5"/>
        <w:rPr>
          <w:lang w:val="ru-RU"/>
        </w:rPr>
      </w:pPr>
      <w:r w:rsidRPr="009A4055">
        <w:rPr>
          <w:lang w:val="ru-RU"/>
        </w:rPr>
        <w:t>Зоны санитарной охраны подземных источников водоснабжения, сооружений и с</w:t>
      </w:r>
      <w:r w:rsidRPr="009A4055">
        <w:rPr>
          <w:lang w:val="ru-RU"/>
        </w:rPr>
        <w:t>е</w:t>
      </w:r>
      <w:r w:rsidRPr="009A4055">
        <w:rPr>
          <w:lang w:val="ru-RU"/>
        </w:rPr>
        <w:t xml:space="preserve">тей приняты согласно СНиП 2.04.02-84*. </w:t>
      </w:r>
    </w:p>
    <w:p w:rsidR="003851B4" w:rsidRPr="009A4055" w:rsidRDefault="003851B4" w:rsidP="003851B4">
      <w:pPr>
        <w:pStyle w:val="aff5"/>
        <w:rPr>
          <w:lang w:val="ru-RU"/>
        </w:rPr>
      </w:pPr>
      <w:r w:rsidRPr="009A4055">
        <w:rPr>
          <w:lang w:val="ru-RU"/>
        </w:rPr>
        <w:t>Водоохранные зоны родников, рек и озер не защищены, состояние зон санитарной охраны источников водоснабжения неудовлетворительное.</w:t>
      </w:r>
    </w:p>
    <w:p w:rsidR="003851B4" w:rsidRPr="009A4055" w:rsidRDefault="003851B4" w:rsidP="003851B4">
      <w:pPr>
        <w:pStyle w:val="aff5"/>
        <w:rPr>
          <w:lang w:val="ru-RU"/>
        </w:rPr>
      </w:pPr>
      <w:r w:rsidRPr="009A4055">
        <w:rPr>
          <w:lang w:val="ru-RU"/>
        </w:rPr>
        <w:t>Значительная часть используемых родников не каптированы. Приоритетными м</w:t>
      </w:r>
      <w:r w:rsidRPr="009A4055">
        <w:rPr>
          <w:lang w:val="ru-RU"/>
        </w:rPr>
        <w:t>е</w:t>
      </w:r>
      <w:r w:rsidRPr="009A4055">
        <w:rPr>
          <w:lang w:val="ru-RU"/>
        </w:rPr>
        <w:t xml:space="preserve">рами, направленными на улучшение хозяйственно-питьевого водоснабжения населения Чишминского района, являются: </w:t>
      </w:r>
    </w:p>
    <w:p w:rsidR="003851B4" w:rsidRPr="009A4055" w:rsidRDefault="003851B4" w:rsidP="003851B4">
      <w:pPr>
        <w:pStyle w:val="aff5"/>
        <w:numPr>
          <w:ilvl w:val="0"/>
          <w:numId w:val="31"/>
        </w:numPr>
        <w:rPr>
          <w:lang w:val="ru-RU"/>
        </w:rPr>
      </w:pPr>
      <w:r w:rsidRPr="009A4055">
        <w:rPr>
          <w:lang w:val="ru-RU"/>
        </w:rPr>
        <w:t xml:space="preserve">дальнейшее проведение реконструкции группового водопровода; </w:t>
      </w:r>
    </w:p>
    <w:p w:rsidR="003851B4" w:rsidRPr="009A4055" w:rsidRDefault="003851B4" w:rsidP="003851B4">
      <w:pPr>
        <w:pStyle w:val="aff5"/>
        <w:numPr>
          <w:ilvl w:val="0"/>
          <w:numId w:val="31"/>
        </w:numPr>
        <w:rPr>
          <w:lang w:val="ru-RU"/>
        </w:rPr>
      </w:pPr>
      <w:r w:rsidRPr="009A4055">
        <w:rPr>
          <w:lang w:val="ru-RU"/>
        </w:rPr>
        <w:t xml:space="preserve">своевременное проведение ремонта водопроводных сооружений и сетей; </w:t>
      </w:r>
    </w:p>
    <w:p w:rsidR="003851B4" w:rsidRPr="009A4055" w:rsidRDefault="003851B4" w:rsidP="003851B4">
      <w:pPr>
        <w:pStyle w:val="aff5"/>
        <w:numPr>
          <w:ilvl w:val="0"/>
          <w:numId w:val="31"/>
        </w:numPr>
        <w:rPr>
          <w:lang w:val="ru-RU"/>
        </w:rPr>
      </w:pPr>
      <w:r w:rsidRPr="009A4055">
        <w:rPr>
          <w:lang w:val="ru-RU"/>
        </w:rPr>
        <w:t xml:space="preserve">развитие водопроводных сетей в населенных пунктах для увеличения количества населения, обслуживаемого централизованным питьевым водоснабжением. </w:t>
      </w:r>
    </w:p>
    <w:p w:rsidR="003851B4" w:rsidRPr="009A4055" w:rsidRDefault="003851B4" w:rsidP="003851B4">
      <w:pPr>
        <w:pStyle w:val="aff5"/>
        <w:rPr>
          <w:lang w:val="ru-RU"/>
        </w:rPr>
      </w:pPr>
      <w:r w:rsidRPr="009A4055">
        <w:rPr>
          <w:lang w:val="ru-RU"/>
        </w:rPr>
        <w:t xml:space="preserve">К факторам, определяющим низкое качество воды нецентрализованных источников питьевого водоснабжения, можно отнести: </w:t>
      </w:r>
    </w:p>
    <w:p w:rsidR="003851B4" w:rsidRPr="009A4055" w:rsidRDefault="003851B4" w:rsidP="003851B4">
      <w:pPr>
        <w:pStyle w:val="aff5"/>
        <w:numPr>
          <w:ilvl w:val="0"/>
          <w:numId w:val="31"/>
        </w:numPr>
        <w:rPr>
          <w:lang w:val="ru-RU"/>
        </w:rPr>
      </w:pPr>
      <w:r w:rsidRPr="009A4055">
        <w:rPr>
          <w:lang w:val="ru-RU"/>
        </w:rPr>
        <w:t>из-за несвоевременного проведения ремонта сруба, оснащения колодцев наблюд</w:t>
      </w:r>
      <w:r w:rsidRPr="009A4055">
        <w:rPr>
          <w:lang w:val="ru-RU"/>
        </w:rPr>
        <w:t>а</w:t>
      </w:r>
      <w:r w:rsidRPr="009A4055">
        <w:rPr>
          <w:lang w:val="ru-RU"/>
        </w:rPr>
        <w:t xml:space="preserve">ется их неудовлетворительное санитарно-техническое состояние; </w:t>
      </w:r>
    </w:p>
    <w:p w:rsidR="003851B4" w:rsidRPr="009A4055" w:rsidRDefault="003851B4" w:rsidP="003851B4">
      <w:pPr>
        <w:pStyle w:val="aff5"/>
        <w:numPr>
          <w:ilvl w:val="0"/>
          <w:numId w:val="31"/>
        </w:numPr>
        <w:rPr>
          <w:lang w:val="ru-RU"/>
        </w:rPr>
      </w:pPr>
      <w:r w:rsidRPr="009A4055">
        <w:rPr>
          <w:lang w:val="ru-RU"/>
        </w:rPr>
        <w:t>характерна слабая защищенность водоносных горизонтов от загрязнения с повер</w:t>
      </w:r>
      <w:r w:rsidRPr="009A4055">
        <w:rPr>
          <w:lang w:val="ru-RU"/>
        </w:rPr>
        <w:t>х</w:t>
      </w:r>
      <w:r w:rsidRPr="009A4055">
        <w:rPr>
          <w:lang w:val="ru-RU"/>
        </w:rPr>
        <w:t xml:space="preserve">ности территорий, используется т.н. «верховодка»; </w:t>
      </w:r>
    </w:p>
    <w:p w:rsidR="003851B4" w:rsidRPr="009A4055" w:rsidRDefault="003851B4" w:rsidP="003851B4">
      <w:pPr>
        <w:pStyle w:val="aff5"/>
        <w:numPr>
          <w:ilvl w:val="0"/>
          <w:numId w:val="31"/>
        </w:numPr>
        <w:rPr>
          <w:lang w:val="ru-RU"/>
        </w:rPr>
      </w:pPr>
      <w:r w:rsidRPr="009A4055">
        <w:rPr>
          <w:lang w:val="ru-RU"/>
        </w:rPr>
        <w:t xml:space="preserve">неудовлетворительное качество питьевой воды из децентрализованных источников обусловлено также отсутствием возможности выделения зоны санитарной охраны, т.к. они располагаются в сложившейся застройке поселений. </w:t>
      </w:r>
    </w:p>
    <w:p w:rsidR="003851B4" w:rsidRPr="00AC7933" w:rsidRDefault="003851B4" w:rsidP="003851B4">
      <w:pPr>
        <w:pStyle w:val="3"/>
      </w:pPr>
      <w:bookmarkStart w:id="66" w:name="_Toc270950878"/>
      <w:bookmarkStart w:id="67" w:name="_Toc312530944"/>
      <w:bookmarkStart w:id="68" w:name="_Toc416795489"/>
      <w:r w:rsidRPr="00AC7933">
        <w:t>11.1.2 Зоны санитарной охраны</w:t>
      </w:r>
      <w:bookmarkEnd w:id="66"/>
      <w:bookmarkEnd w:id="67"/>
      <w:bookmarkEnd w:id="68"/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Для обеспечения санитарно-эпидемиологической надежности водопровода хозя</w:t>
      </w:r>
      <w:r w:rsidRPr="00AC7933">
        <w:rPr>
          <w:lang w:val="ru-RU"/>
        </w:rPr>
        <w:t>й</w:t>
      </w:r>
      <w:r w:rsidRPr="00AC7933">
        <w:rPr>
          <w:lang w:val="ru-RU"/>
        </w:rPr>
        <w:t>ственно-питьевого назначения, предусматриваются зоны санитарной охраны источников питьевого водоснабжения, которые включают три пояса (СанПиН 2.1.4.1110-02):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I – пояс строгого режима включает территорию расположения водозаборов, в пр</w:t>
      </w:r>
      <w:r w:rsidRPr="00AC7933">
        <w:rPr>
          <w:lang w:val="ru-RU"/>
        </w:rPr>
        <w:t>е</w:t>
      </w:r>
      <w:r w:rsidRPr="00AC7933">
        <w:rPr>
          <w:lang w:val="ru-RU"/>
        </w:rPr>
        <w:t>делах которых запрещаются все виды строительства, не имеющие непосредственного о</w:t>
      </w:r>
      <w:r w:rsidRPr="00AC7933">
        <w:rPr>
          <w:lang w:val="ru-RU"/>
        </w:rPr>
        <w:t>т</w:t>
      </w:r>
      <w:r w:rsidRPr="00AC7933">
        <w:rPr>
          <w:lang w:val="ru-RU"/>
        </w:rPr>
        <w:t xml:space="preserve">ношения к водозабору. 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II, III – пояса (режимов ограничений) включают территорию, предназначенную для предупреждения загрязнения воды источников водоснабжения. В пределах 2, 3 поясов ЗСО градостроительная деятельность допускается при условии обязательного канализов</w:t>
      </w:r>
      <w:r w:rsidRPr="00AC7933">
        <w:rPr>
          <w:lang w:val="ru-RU"/>
        </w:rPr>
        <w:t>а</w:t>
      </w:r>
      <w:r w:rsidRPr="00AC7933">
        <w:rPr>
          <w:lang w:val="ru-RU"/>
        </w:rPr>
        <w:t>ния зданий и сооружений, благоустройства территории, организации поверхностного ст</w:t>
      </w:r>
      <w:r w:rsidRPr="00AC7933">
        <w:rPr>
          <w:lang w:val="ru-RU"/>
        </w:rPr>
        <w:t>о</w:t>
      </w:r>
      <w:r w:rsidRPr="00AC7933">
        <w:rPr>
          <w:lang w:val="ru-RU"/>
        </w:rPr>
        <w:t>ка.</w:t>
      </w:r>
    </w:p>
    <w:p w:rsidR="003851B4" w:rsidRPr="00AC7933" w:rsidRDefault="003851B4" w:rsidP="003851B4">
      <w:pPr>
        <w:pStyle w:val="3"/>
      </w:pPr>
      <w:bookmarkStart w:id="69" w:name="_Toc270950879"/>
      <w:bookmarkStart w:id="70" w:name="_Toc312530945"/>
      <w:bookmarkStart w:id="71" w:name="_Toc416795490"/>
      <w:r w:rsidRPr="00AC7933">
        <w:t>11.1.3 Водоотведение</w:t>
      </w:r>
      <w:bookmarkEnd w:id="69"/>
      <w:bookmarkEnd w:id="70"/>
      <w:bookmarkEnd w:id="71"/>
    </w:p>
    <w:p w:rsidR="003851B4" w:rsidRPr="00C64ECD" w:rsidRDefault="003851B4" w:rsidP="003851B4">
      <w:pPr>
        <w:pStyle w:val="aff5"/>
        <w:rPr>
          <w:lang w:val="ru-RU"/>
        </w:rPr>
      </w:pPr>
      <w:bookmarkStart w:id="72" w:name="_Toc270950880"/>
      <w:bookmarkStart w:id="73" w:name="_Toc312530946"/>
      <w:r w:rsidRPr="00C64ECD">
        <w:rPr>
          <w:lang w:val="ru-RU"/>
        </w:rPr>
        <w:t>В Чишминском районе централизованная система канализации действу</w:t>
      </w:r>
      <w:r w:rsidRPr="00C64ECD">
        <w:rPr>
          <w:lang w:val="ru-RU"/>
        </w:rPr>
        <w:softHyphen/>
        <w:t>ет в с.Алкино-2, р.п.Чишмы, с.Шингак-Куль, с.Горный, что охватывает около 50% населения всего района. Остальная часть населения района пользуется выгребной системой канал</w:t>
      </w:r>
      <w:r w:rsidRPr="00C64ECD">
        <w:rPr>
          <w:lang w:val="ru-RU"/>
        </w:rPr>
        <w:t>и</w:t>
      </w:r>
      <w:r w:rsidRPr="00C64ECD">
        <w:rPr>
          <w:lang w:val="ru-RU"/>
        </w:rPr>
        <w:t>зации.</w:t>
      </w:r>
    </w:p>
    <w:p w:rsidR="003851B4" w:rsidRPr="00C64ECD" w:rsidRDefault="003851B4" w:rsidP="003851B4">
      <w:pPr>
        <w:pStyle w:val="aff5"/>
        <w:rPr>
          <w:lang w:val="ru-RU"/>
        </w:rPr>
      </w:pPr>
      <w:r>
        <w:rPr>
          <w:lang w:val="ru-RU"/>
        </w:rPr>
        <w:t xml:space="preserve">Таким образом, централизованная система </w:t>
      </w:r>
      <w:r w:rsidRPr="00BD31D1">
        <w:rPr>
          <w:lang w:val="ru-RU"/>
        </w:rPr>
        <w:t xml:space="preserve">водоотведения в </w:t>
      </w:r>
      <w:r>
        <w:rPr>
          <w:lang w:val="ru-RU"/>
        </w:rPr>
        <w:t>СП</w:t>
      </w:r>
      <w:r w:rsidRPr="00BD31D1">
        <w:rPr>
          <w:lang w:val="ru-RU"/>
        </w:rPr>
        <w:t xml:space="preserve"> </w:t>
      </w:r>
      <w:r>
        <w:rPr>
          <w:lang w:val="ru-RU"/>
        </w:rPr>
        <w:t>Кара-Якуповский</w:t>
      </w:r>
      <w:r w:rsidRPr="00BD31D1">
        <w:rPr>
          <w:lang w:val="ru-RU"/>
        </w:rPr>
        <w:t xml:space="preserve"> сельсовет</w:t>
      </w:r>
      <w:r>
        <w:rPr>
          <w:lang w:val="ru-RU"/>
        </w:rPr>
        <w:t xml:space="preserve"> функционирует только в с. Горный.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>Требования к очистке сточных вод предъявляются согласно нормативных докуме</w:t>
      </w:r>
      <w:r w:rsidRPr="00BD31D1">
        <w:rPr>
          <w:lang w:val="ru-RU"/>
        </w:rPr>
        <w:t>н</w:t>
      </w:r>
      <w:r w:rsidRPr="00BD31D1">
        <w:rPr>
          <w:lang w:val="ru-RU"/>
        </w:rPr>
        <w:t xml:space="preserve">тов: Водного Кодекса РФ, Закона РФ </w:t>
      </w:r>
      <w:r>
        <w:rPr>
          <w:lang w:val="ru-RU"/>
        </w:rPr>
        <w:t>«</w:t>
      </w:r>
      <w:r w:rsidRPr="00BD31D1">
        <w:rPr>
          <w:lang w:val="ru-RU"/>
        </w:rPr>
        <w:t>Об охране окружающей природной среды</w:t>
      </w:r>
      <w:r>
        <w:rPr>
          <w:lang w:val="ru-RU"/>
        </w:rPr>
        <w:t>»</w:t>
      </w:r>
      <w:r w:rsidRPr="00BD31D1">
        <w:rPr>
          <w:lang w:val="ru-RU"/>
        </w:rPr>
        <w:t xml:space="preserve">, Закона РФ </w:t>
      </w:r>
      <w:r>
        <w:rPr>
          <w:lang w:val="ru-RU"/>
        </w:rPr>
        <w:t>«</w:t>
      </w:r>
      <w:r w:rsidRPr="00BD31D1">
        <w:rPr>
          <w:lang w:val="ru-RU"/>
        </w:rPr>
        <w:t>О санитарно-эпидемиологическом благополучии населения</w:t>
      </w:r>
      <w:r>
        <w:rPr>
          <w:lang w:val="ru-RU"/>
        </w:rPr>
        <w:t>»</w:t>
      </w:r>
      <w:r w:rsidRPr="00BD31D1">
        <w:rPr>
          <w:lang w:val="ru-RU"/>
        </w:rPr>
        <w:t xml:space="preserve">. 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lastRenderedPageBreak/>
        <w:t>На остальных жилых территориях и в сельских населенных пунктах района де</w:t>
      </w:r>
      <w:r w:rsidRPr="00AC7933">
        <w:rPr>
          <w:lang w:val="ru-RU"/>
        </w:rPr>
        <w:t>й</w:t>
      </w:r>
      <w:r w:rsidRPr="00AC7933">
        <w:rPr>
          <w:lang w:val="ru-RU"/>
        </w:rPr>
        <w:t>ствует выгребная система канализации. Далее из выгребов стоки вывозят ассенизацио</w:t>
      </w:r>
      <w:r w:rsidRPr="00AC7933">
        <w:rPr>
          <w:lang w:val="ru-RU"/>
        </w:rPr>
        <w:t>н</w:t>
      </w:r>
      <w:r w:rsidRPr="00AC7933">
        <w:rPr>
          <w:lang w:val="ru-RU"/>
        </w:rPr>
        <w:t xml:space="preserve">ным транспортом на свалки твердых </w:t>
      </w:r>
      <w:r>
        <w:rPr>
          <w:lang w:val="ru-RU"/>
        </w:rPr>
        <w:t>коммунальных</w:t>
      </w:r>
      <w:r w:rsidRPr="00AC7933">
        <w:rPr>
          <w:lang w:val="ru-RU"/>
        </w:rPr>
        <w:t xml:space="preserve"> отходов, запахивают на сельскох</w:t>
      </w:r>
      <w:r w:rsidRPr="00AC7933">
        <w:rPr>
          <w:lang w:val="ru-RU"/>
        </w:rPr>
        <w:t>о</w:t>
      </w:r>
      <w:r w:rsidRPr="00AC7933">
        <w:rPr>
          <w:lang w:val="ru-RU"/>
        </w:rPr>
        <w:t>зяйственных полях или утилизируют на приусадебных участках, т.е. практически весь объем сточных вод сбрасывается на рельеф.</w:t>
      </w:r>
    </w:p>
    <w:p w:rsidR="003851B4" w:rsidRPr="00E85334" w:rsidRDefault="003851B4" w:rsidP="003851B4">
      <w:pPr>
        <w:pStyle w:val="20"/>
      </w:pPr>
      <w:bookmarkStart w:id="74" w:name="_Toc416795491"/>
      <w:r w:rsidRPr="00E85334">
        <w:t>11.2. Газоснабжение</w:t>
      </w:r>
      <w:bookmarkEnd w:id="74"/>
    </w:p>
    <w:p w:rsidR="003851B4" w:rsidRPr="00AC7933" w:rsidRDefault="003851B4" w:rsidP="003851B4">
      <w:pPr>
        <w:pStyle w:val="aff5"/>
        <w:rPr>
          <w:lang w:val="ru-RU"/>
        </w:rPr>
      </w:pPr>
      <w:bookmarkStart w:id="75" w:name="_Toc270950881"/>
      <w:bookmarkStart w:id="76" w:name="_Toc312530947"/>
      <w:bookmarkEnd w:id="72"/>
      <w:bookmarkEnd w:id="73"/>
      <w:r w:rsidRPr="00AC7933">
        <w:rPr>
          <w:lang w:val="ru-RU"/>
        </w:rPr>
        <w:t xml:space="preserve">Газоснабжение Чишминского района осуществляется через АГРС </w:t>
      </w:r>
      <w:r>
        <w:rPr>
          <w:lang w:val="ru-RU"/>
        </w:rPr>
        <w:t>«</w:t>
      </w:r>
      <w:r w:rsidRPr="00AC7933">
        <w:rPr>
          <w:lang w:val="ru-RU"/>
        </w:rPr>
        <w:t>Чиш-мы</w:t>
      </w:r>
      <w:r>
        <w:rPr>
          <w:lang w:val="ru-RU"/>
        </w:rPr>
        <w:t>»</w:t>
      </w:r>
      <w:r w:rsidRPr="00AC7933">
        <w:rPr>
          <w:lang w:val="ru-RU"/>
        </w:rPr>
        <w:t xml:space="preserve">, АГРС </w:t>
      </w:r>
      <w:r>
        <w:rPr>
          <w:lang w:val="ru-RU"/>
        </w:rPr>
        <w:t>«</w:t>
      </w:r>
      <w:r w:rsidRPr="00AC7933">
        <w:rPr>
          <w:lang w:val="ru-RU"/>
        </w:rPr>
        <w:t>Кармаскалы</w:t>
      </w:r>
      <w:r>
        <w:rPr>
          <w:lang w:val="ru-RU"/>
        </w:rPr>
        <w:t>»</w:t>
      </w:r>
      <w:r w:rsidRPr="00AC7933">
        <w:rPr>
          <w:lang w:val="ru-RU"/>
        </w:rPr>
        <w:t xml:space="preserve">, АГРС </w:t>
      </w:r>
      <w:r>
        <w:rPr>
          <w:lang w:val="ru-RU"/>
        </w:rPr>
        <w:t>«</w:t>
      </w:r>
      <w:r w:rsidRPr="00AC7933">
        <w:rPr>
          <w:lang w:val="ru-RU"/>
        </w:rPr>
        <w:t>Таптыково</w:t>
      </w:r>
      <w:r>
        <w:rPr>
          <w:lang w:val="ru-RU"/>
        </w:rPr>
        <w:t>»</w:t>
      </w:r>
      <w:r w:rsidRPr="00AC7933">
        <w:rPr>
          <w:lang w:val="ru-RU"/>
        </w:rPr>
        <w:t xml:space="preserve">, АГРС </w:t>
      </w:r>
      <w:r>
        <w:rPr>
          <w:lang w:val="ru-RU"/>
        </w:rPr>
        <w:t>«</w:t>
      </w:r>
      <w:r w:rsidRPr="00AC7933">
        <w:rPr>
          <w:lang w:val="ru-RU"/>
        </w:rPr>
        <w:t>Юматово</w:t>
      </w:r>
      <w:r>
        <w:rPr>
          <w:lang w:val="ru-RU"/>
        </w:rPr>
        <w:t>»</w:t>
      </w:r>
      <w:r w:rsidRPr="00AC7933">
        <w:rPr>
          <w:lang w:val="ru-RU"/>
        </w:rPr>
        <w:t xml:space="preserve">, АГРС </w:t>
      </w:r>
      <w:r>
        <w:rPr>
          <w:lang w:val="ru-RU"/>
        </w:rPr>
        <w:t>«</w:t>
      </w:r>
      <w:r w:rsidRPr="00AC7933">
        <w:rPr>
          <w:lang w:val="ru-RU"/>
        </w:rPr>
        <w:t>Ар-сланово</w:t>
      </w:r>
      <w:r>
        <w:rPr>
          <w:lang w:val="ru-RU"/>
        </w:rPr>
        <w:t>»</w:t>
      </w:r>
      <w:r w:rsidRPr="00AC7933">
        <w:rPr>
          <w:lang w:val="ru-RU"/>
        </w:rPr>
        <w:t xml:space="preserve">, АГРС </w:t>
      </w:r>
      <w:r>
        <w:rPr>
          <w:lang w:val="ru-RU"/>
        </w:rPr>
        <w:t>«</w:t>
      </w:r>
      <w:r w:rsidRPr="00AC7933">
        <w:rPr>
          <w:lang w:val="ru-RU"/>
        </w:rPr>
        <w:t>Шемяк</w:t>
      </w:r>
      <w:r>
        <w:rPr>
          <w:lang w:val="ru-RU"/>
        </w:rPr>
        <w:t>»</w:t>
      </w:r>
      <w:r w:rsidRPr="00AC7933">
        <w:rPr>
          <w:lang w:val="ru-RU"/>
        </w:rPr>
        <w:t>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Газ высокого и среднего давления распределяется по потребителям.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Газ низкого давления подается в жилые дома после понижения давления в ГРП (ШРП).</w:t>
      </w:r>
    </w:p>
    <w:p w:rsidR="003851B4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Газ подается на хозяйственно-бытовые, коммунальные нужды; на технологические нужды промышленных и сельскохозяйственных предприятий.</w:t>
      </w:r>
    </w:p>
    <w:p w:rsidR="003851B4" w:rsidRPr="009A4055" w:rsidRDefault="003851B4" w:rsidP="003851B4">
      <w:pPr>
        <w:pStyle w:val="aff5"/>
        <w:spacing w:before="120"/>
        <w:jc w:val="right"/>
        <w:rPr>
          <w:b/>
          <w:i/>
          <w:lang w:val="ru-RU"/>
        </w:rPr>
      </w:pPr>
      <w:r w:rsidRPr="009A4055">
        <w:rPr>
          <w:b/>
          <w:i/>
          <w:lang w:val="ru-RU"/>
        </w:rPr>
        <w:t>Таблица 11.3</w:t>
      </w:r>
    </w:p>
    <w:p w:rsidR="003851B4" w:rsidRPr="009A4055" w:rsidRDefault="003851B4" w:rsidP="003851B4">
      <w:pPr>
        <w:pStyle w:val="aff5"/>
        <w:spacing w:after="120"/>
        <w:ind w:firstLine="0"/>
        <w:jc w:val="center"/>
        <w:rPr>
          <w:b/>
          <w:i/>
          <w:lang w:val="ru-RU"/>
        </w:rPr>
      </w:pPr>
      <w:r w:rsidRPr="009A4055">
        <w:rPr>
          <w:b/>
          <w:i/>
          <w:lang w:val="ru-RU"/>
        </w:rPr>
        <w:t xml:space="preserve">Характеристика уличной </w:t>
      </w:r>
      <w:r>
        <w:rPr>
          <w:b/>
          <w:i/>
          <w:lang w:val="ru-RU"/>
        </w:rPr>
        <w:t>газовой</w:t>
      </w:r>
      <w:r w:rsidRPr="009A4055">
        <w:rPr>
          <w:b/>
          <w:i/>
          <w:lang w:val="ru-RU"/>
        </w:rPr>
        <w:t xml:space="preserve"> сети </w:t>
      </w:r>
      <w:r w:rsidRPr="00072AD3">
        <w:rPr>
          <w:b/>
          <w:i/>
          <w:lang w:val="ru-RU"/>
        </w:rPr>
        <w:t>СП Кара-Якуповский сельсовет</w:t>
      </w:r>
    </w:p>
    <w:tbl>
      <w:tblPr>
        <w:tblW w:w="932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701"/>
        <w:gridCol w:w="1701"/>
        <w:gridCol w:w="1417"/>
        <w:gridCol w:w="1276"/>
        <w:gridCol w:w="1225"/>
      </w:tblGrid>
      <w:tr w:rsidR="003851B4" w:rsidTr="00145803"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Ед. измерения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2010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2011</w:t>
            </w:r>
          </w:p>
        </w:tc>
        <w:tc>
          <w:tcPr>
            <w:tcW w:w="1225" w:type="dxa"/>
            <w:shd w:val="clear" w:color="auto" w:fill="D9D9D9" w:themeFill="background1" w:themeFillShade="D9"/>
            <w:vAlign w:val="center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2012</w:t>
            </w:r>
          </w:p>
        </w:tc>
      </w:tr>
      <w:tr w:rsidR="003851B4" w:rsidTr="00145803">
        <w:tc>
          <w:tcPr>
            <w:tcW w:w="3701" w:type="dxa"/>
            <w:shd w:val="clear" w:color="auto" w:fill="F2F2F2" w:themeFill="background1" w:themeFillShade="F2"/>
            <w:vAlign w:val="center"/>
          </w:tcPr>
          <w:p w:rsidR="003851B4" w:rsidRPr="009A4055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Одиночное протяжение уличной газовой сети (до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9A4055">
                <w:rPr>
                  <w:rFonts w:ascii="Times New Roman" w:hAnsi="Times New Roman" w:cs="Times New Roman"/>
                  <w:b/>
                  <w:i/>
                  <w:sz w:val="24"/>
                  <w:szCs w:val="24"/>
                </w:rPr>
                <w:t>2008 г</w:t>
              </w:r>
            </w:smartTag>
            <w:r w:rsidRPr="009A40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– км)</w:t>
            </w:r>
          </w:p>
        </w:tc>
        <w:tc>
          <w:tcPr>
            <w:tcW w:w="1701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</w:p>
        </w:tc>
        <w:tc>
          <w:tcPr>
            <w:tcW w:w="1417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13529</w:t>
            </w:r>
          </w:p>
        </w:tc>
        <w:tc>
          <w:tcPr>
            <w:tcW w:w="1276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13526.9</w:t>
            </w:r>
          </w:p>
        </w:tc>
        <w:tc>
          <w:tcPr>
            <w:tcW w:w="1225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13666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3851B4" w:rsidRPr="00E85334" w:rsidRDefault="003851B4" w:rsidP="003851B4">
      <w:pPr>
        <w:pStyle w:val="20"/>
      </w:pPr>
      <w:bookmarkStart w:id="77" w:name="_Toc416795492"/>
      <w:r w:rsidRPr="00E85334">
        <w:t>11.3 Теплоснабжение</w:t>
      </w:r>
      <w:bookmarkEnd w:id="75"/>
      <w:bookmarkEnd w:id="76"/>
      <w:bookmarkEnd w:id="77"/>
    </w:p>
    <w:p w:rsidR="003851B4" w:rsidRPr="00AC7933" w:rsidRDefault="003851B4" w:rsidP="003851B4">
      <w:pPr>
        <w:pStyle w:val="aff5"/>
        <w:rPr>
          <w:lang w:val="ru-RU"/>
        </w:rPr>
      </w:pPr>
      <w:bookmarkStart w:id="78" w:name="_Toc270950882"/>
      <w:bookmarkStart w:id="79" w:name="_Toc312530948"/>
      <w:r w:rsidRPr="00AC7933">
        <w:rPr>
          <w:lang w:val="ru-RU"/>
        </w:rPr>
        <w:t>В настоящее время теплоснабжение Чишминского района Республики Башкорт</w:t>
      </w:r>
      <w:r w:rsidRPr="00AC7933">
        <w:rPr>
          <w:lang w:val="ru-RU"/>
        </w:rPr>
        <w:t>о</w:t>
      </w:r>
      <w:r w:rsidRPr="00AC7933">
        <w:rPr>
          <w:lang w:val="ru-RU"/>
        </w:rPr>
        <w:t>стан осуществляется от котельных различной мощности.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Теплоснабжение секционных домов и общественных зданий и частично промы</w:t>
      </w:r>
      <w:r w:rsidRPr="00AC7933">
        <w:rPr>
          <w:lang w:val="ru-RU"/>
        </w:rPr>
        <w:t>ш</w:t>
      </w:r>
      <w:r w:rsidRPr="00AC7933">
        <w:rPr>
          <w:lang w:val="ru-RU"/>
        </w:rPr>
        <w:t>ленных объектов осуществляется от централизованных котельных, работающих на пр</w:t>
      </w:r>
      <w:r w:rsidRPr="00AC7933">
        <w:rPr>
          <w:lang w:val="ru-RU"/>
        </w:rPr>
        <w:t>и</w:t>
      </w:r>
      <w:r w:rsidRPr="00AC7933">
        <w:rPr>
          <w:lang w:val="ru-RU"/>
        </w:rPr>
        <w:t>родном газе. Отдельно стоящие общественные и промышленные здания отапливаются от индивидуальных котельных, в которых установлены котлы различных марок.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Отопление индивидуальной застройки в основном газовое от индивидуальных и</w:t>
      </w:r>
      <w:r w:rsidRPr="00AC7933">
        <w:rPr>
          <w:lang w:val="ru-RU"/>
        </w:rPr>
        <w:t>с</w:t>
      </w:r>
      <w:r w:rsidRPr="00AC7933">
        <w:rPr>
          <w:lang w:val="ru-RU"/>
        </w:rPr>
        <w:t>точников тепла (АОГВ), частично</w:t>
      </w:r>
      <w:r>
        <w:rPr>
          <w:lang w:val="ru-RU"/>
        </w:rPr>
        <w:t xml:space="preserve"> – </w:t>
      </w:r>
      <w:r w:rsidRPr="00AC7933">
        <w:rPr>
          <w:lang w:val="ru-RU"/>
        </w:rPr>
        <w:t>печное.</w:t>
      </w:r>
    </w:p>
    <w:p w:rsidR="003851B4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Основными потребителями являются жилая застройка, общественные здания, об</w:t>
      </w:r>
      <w:r w:rsidRPr="00AC7933">
        <w:rPr>
          <w:lang w:val="ru-RU"/>
        </w:rPr>
        <w:t>ъ</w:t>
      </w:r>
      <w:r w:rsidRPr="00AC7933">
        <w:rPr>
          <w:lang w:val="ru-RU"/>
        </w:rPr>
        <w:t>екты здравоохранения, культуры и промпредприятия.</w:t>
      </w:r>
    </w:p>
    <w:p w:rsidR="003851B4" w:rsidRPr="009A4055" w:rsidRDefault="003851B4" w:rsidP="003851B4">
      <w:pPr>
        <w:pStyle w:val="aff5"/>
        <w:spacing w:before="120"/>
        <w:jc w:val="right"/>
        <w:rPr>
          <w:b/>
          <w:i/>
          <w:lang w:val="ru-RU"/>
        </w:rPr>
      </w:pPr>
      <w:r w:rsidRPr="009A4055">
        <w:rPr>
          <w:b/>
          <w:i/>
          <w:lang w:val="ru-RU"/>
        </w:rPr>
        <w:t xml:space="preserve">Таблица </w:t>
      </w:r>
      <w:r>
        <w:rPr>
          <w:b/>
          <w:i/>
          <w:lang w:val="ru-RU"/>
        </w:rPr>
        <w:t>11.4</w:t>
      </w:r>
    </w:p>
    <w:p w:rsidR="003851B4" w:rsidRPr="009A4055" w:rsidRDefault="003851B4" w:rsidP="003851B4">
      <w:pPr>
        <w:pStyle w:val="aff5"/>
        <w:spacing w:after="120"/>
        <w:ind w:firstLine="0"/>
        <w:jc w:val="center"/>
        <w:rPr>
          <w:b/>
          <w:i/>
          <w:lang w:val="ru-RU"/>
        </w:rPr>
      </w:pPr>
      <w:r w:rsidRPr="009A4055">
        <w:rPr>
          <w:b/>
          <w:i/>
          <w:lang w:val="ru-RU"/>
        </w:rPr>
        <w:t xml:space="preserve">Характеристика </w:t>
      </w:r>
      <w:r>
        <w:rPr>
          <w:b/>
          <w:i/>
          <w:lang w:val="ru-RU"/>
        </w:rPr>
        <w:t>системы теплоснабжения</w:t>
      </w:r>
      <w:r w:rsidRPr="009A4055">
        <w:rPr>
          <w:b/>
          <w:i/>
          <w:lang w:val="ru-RU"/>
        </w:rPr>
        <w:t xml:space="preserve"> </w:t>
      </w:r>
      <w:r w:rsidRPr="00072AD3">
        <w:rPr>
          <w:b/>
          <w:i/>
          <w:lang w:val="ru-RU"/>
        </w:rPr>
        <w:t>СП Кара-Якуповский сельсовет</w:t>
      </w:r>
    </w:p>
    <w:tbl>
      <w:tblPr>
        <w:tblW w:w="9308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268"/>
        <w:gridCol w:w="1417"/>
        <w:gridCol w:w="1134"/>
        <w:gridCol w:w="1276"/>
        <w:gridCol w:w="1213"/>
      </w:tblGrid>
      <w:tr w:rsidR="003851B4" w:rsidRPr="009A4055" w:rsidTr="00145803">
        <w:trPr>
          <w:jc w:val="center"/>
        </w:trPr>
        <w:tc>
          <w:tcPr>
            <w:tcW w:w="4268" w:type="dxa"/>
            <w:shd w:val="clear" w:color="auto" w:fill="D9D9D9" w:themeFill="background1" w:themeFillShade="D9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Ед. измер</w:t>
            </w:r>
            <w:r w:rsidRPr="009A405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9A405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ния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2010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2011</w:t>
            </w:r>
          </w:p>
        </w:tc>
        <w:tc>
          <w:tcPr>
            <w:tcW w:w="1213" w:type="dxa"/>
            <w:shd w:val="clear" w:color="auto" w:fill="D9D9D9" w:themeFill="background1" w:themeFillShade="D9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2012</w:t>
            </w:r>
          </w:p>
        </w:tc>
      </w:tr>
      <w:tr w:rsidR="003851B4" w:rsidRPr="009A4055" w:rsidTr="00145803">
        <w:trPr>
          <w:jc w:val="center"/>
        </w:trPr>
        <w:tc>
          <w:tcPr>
            <w:tcW w:w="4268" w:type="dxa"/>
            <w:shd w:val="clear" w:color="auto" w:fill="F2F2F2" w:themeFill="background1" w:themeFillShade="F2"/>
          </w:tcPr>
          <w:p w:rsidR="003851B4" w:rsidRPr="009A4055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Число источников теплоснабжения</w:t>
            </w:r>
          </w:p>
        </w:tc>
        <w:tc>
          <w:tcPr>
            <w:tcW w:w="1417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1134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3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51B4" w:rsidRPr="009A4055" w:rsidTr="00145803">
        <w:trPr>
          <w:jc w:val="center"/>
        </w:trPr>
        <w:tc>
          <w:tcPr>
            <w:tcW w:w="4268" w:type="dxa"/>
            <w:shd w:val="clear" w:color="auto" w:fill="F2F2F2" w:themeFill="background1" w:themeFillShade="F2"/>
          </w:tcPr>
          <w:p w:rsidR="003851B4" w:rsidRPr="009A4055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Число источников теплоснабжения мощностью до 3 Гкал/ч</w:t>
            </w:r>
          </w:p>
        </w:tc>
        <w:tc>
          <w:tcPr>
            <w:tcW w:w="1417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1134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3" w:type="dxa"/>
            <w:shd w:val="clear" w:color="auto" w:fill="FFFFFF"/>
          </w:tcPr>
          <w:p w:rsidR="003851B4" w:rsidRPr="009A405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3851B4" w:rsidRPr="00AC7933" w:rsidRDefault="003851B4" w:rsidP="003851B4">
      <w:pPr>
        <w:pStyle w:val="20"/>
      </w:pPr>
      <w:bookmarkStart w:id="80" w:name="_Toc416795493"/>
      <w:r w:rsidRPr="00AC7933">
        <w:t>11.4 Энергоснабжение</w:t>
      </w:r>
      <w:bookmarkEnd w:id="78"/>
      <w:bookmarkEnd w:id="79"/>
      <w:bookmarkEnd w:id="80"/>
    </w:p>
    <w:p w:rsidR="003851B4" w:rsidRPr="00AC7933" w:rsidRDefault="003851B4" w:rsidP="003851B4">
      <w:pPr>
        <w:pStyle w:val="aff5"/>
        <w:rPr>
          <w:lang w:val="ru-RU"/>
        </w:rPr>
      </w:pPr>
      <w:bookmarkStart w:id="81" w:name="_Toc270950883"/>
      <w:bookmarkStart w:id="82" w:name="_Toc312530949"/>
      <w:r w:rsidRPr="00AC7933">
        <w:rPr>
          <w:lang w:val="ru-RU"/>
        </w:rPr>
        <w:t>Потребителями электроэнергии в Чишминском районе являются промышленные предприятия, предприятия легкой, пищевой промышленности, сельское хозяйство, жилая застройка с административно-бытовыми и коммунальными предприятиями.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lastRenderedPageBreak/>
        <w:t>Основными источниками электроснабжения района являются подстанции: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ПС 110/35/10 кВ </w:t>
      </w:r>
      <w:r>
        <w:rPr>
          <w:lang w:val="ru-RU"/>
        </w:rPr>
        <w:t>«</w:t>
      </w:r>
      <w:r w:rsidRPr="00AC7933">
        <w:rPr>
          <w:lang w:val="ru-RU"/>
        </w:rPr>
        <w:t>Бабиково</w:t>
      </w:r>
      <w:r>
        <w:rPr>
          <w:lang w:val="ru-RU"/>
        </w:rPr>
        <w:t>»</w:t>
      </w:r>
      <w:r w:rsidRPr="00AC7933">
        <w:rPr>
          <w:lang w:val="ru-RU"/>
        </w:rPr>
        <w:t xml:space="preserve"> (2x16 МВА);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ПС 35/10 кВ </w:t>
      </w:r>
      <w:r>
        <w:rPr>
          <w:lang w:val="ru-RU"/>
        </w:rPr>
        <w:t>«</w:t>
      </w:r>
      <w:r w:rsidRPr="00AC7933">
        <w:rPr>
          <w:lang w:val="ru-RU"/>
        </w:rPr>
        <w:t>Смычка</w:t>
      </w:r>
      <w:r>
        <w:rPr>
          <w:lang w:val="ru-RU"/>
        </w:rPr>
        <w:t>»</w:t>
      </w:r>
      <w:r w:rsidRPr="00AC7933">
        <w:rPr>
          <w:lang w:val="ru-RU"/>
        </w:rPr>
        <w:t xml:space="preserve"> (1x2,5 МВА);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ПС 35/10 кВ </w:t>
      </w:r>
      <w:r>
        <w:rPr>
          <w:lang w:val="ru-RU"/>
        </w:rPr>
        <w:t>«</w:t>
      </w:r>
      <w:r w:rsidRPr="00AC7933">
        <w:rPr>
          <w:lang w:val="ru-RU"/>
        </w:rPr>
        <w:t>Урдяк</w:t>
      </w:r>
      <w:r>
        <w:rPr>
          <w:lang w:val="ru-RU"/>
        </w:rPr>
        <w:t>»</w:t>
      </w:r>
      <w:r w:rsidRPr="00AC7933">
        <w:rPr>
          <w:lang w:val="ru-RU"/>
        </w:rPr>
        <w:t xml:space="preserve"> (1x2,5 МВА);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ПС 110/10 кВ </w:t>
      </w:r>
      <w:r>
        <w:rPr>
          <w:lang w:val="ru-RU"/>
        </w:rPr>
        <w:t>«</w:t>
      </w:r>
      <w:r w:rsidRPr="00AC7933">
        <w:rPr>
          <w:lang w:val="ru-RU"/>
        </w:rPr>
        <w:t>Шингак-Куль</w:t>
      </w:r>
      <w:r>
        <w:rPr>
          <w:lang w:val="ru-RU"/>
        </w:rPr>
        <w:t>»</w:t>
      </w:r>
      <w:r w:rsidRPr="00AC7933">
        <w:rPr>
          <w:lang w:val="ru-RU"/>
        </w:rPr>
        <w:t>-ж/д (2x16 МВА);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ПС 35/10 кВ </w:t>
      </w:r>
      <w:r>
        <w:rPr>
          <w:lang w:val="ru-RU"/>
        </w:rPr>
        <w:t>«</w:t>
      </w:r>
      <w:r w:rsidRPr="00AC7933">
        <w:rPr>
          <w:lang w:val="ru-RU"/>
        </w:rPr>
        <w:t>Старомусино</w:t>
      </w:r>
      <w:r>
        <w:rPr>
          <w:lang w:val="ru-RU"/>
        </w:rPr>
        <w:t>»</w:t>
      </w:r>
      <w:r w:rsidRPr="00AC7933">
        <w:rPr>
          <w:lang w:val="ru-RU"/>
        </w:rPr>
        <w:t xml:space="preserve"> (1x4,0 МВА);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ПС 35/10 кВ </w:t>
      </w:r>
      <w:r>
        <w:rPr>
          <w:lang w:val="ru-RU"/>
        </w:rPr>
        <w:t>«</w:t>
      </w:r>
      <w:r w:rsidRPr="00AC7933">
        <w:rPr>
          <w:lang w:val="ru-RU"/>
        </w:rPr>
        <w:t>Сайраново</w:t>
      </w:r>
      <w:r>
        <w:rPr>
          <w:lang w:val="ru-RU"/>
        </w:rPr>
        <w:t>»</w:t>
      </w:r>
      <w:r w:rsidRPr="00AC7933">
        <w:rPr>
          <w:lang w:val="ru-RU"/>
        </w:rPr>
        <w:t xml:space="preserve"> (1x2,5 МВА);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ПС 35/10 кВ </w:t>
      </w:r>
      <w:r>
        <w:rPr>
          <w:lang w:val="ru-RU"/>
        </w:rPr>
        <w:t>«</w:t>
      </w:r>
      <w:r w:rsidRPr="00AC7933">
        <w:rPr>
          <w:lang w:val="ru-RU"/>
        </w:rPr>
        <w:t>Акманай</w:t>
      </w:r>
      <w:r>
        <w:rPr>
          <w:lang w:val="ru-RU"/>
        </w:rPr>
        <w:t>»</w:t>
      </w:r>
      <w:r w:rsidRPr="00AC7933">
        <w:rPr>
          <w:lang w:val="ru-RU"/>
        </w:rPr>
        <w:t xml:space="preserve"> (1x4,0 МВА);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ПС 35/10 кВ </w:t>
      </w:r>
      <w:r>
        <w:rPr>
          <w:lang w:val="ru-RU"/>
        </w:rPr>
        <w:t>«</w:t>
      </w:r>
      <w:r w:rsidRPr="00AC7933">
        <w:rPr>
          <w:lang w:val="ru-RU"/>
        </w:rPr>
        <w:t>Арово</w:t>
      </w:r>
      <w:r>
        <w:rPr>
          <w:lang w:val="ru-RU"/>
        </w:rPr>
        <w:t>»</w:t>
      </w:r>
      <w:r w:rsidRPr="00AC7933">
        <w:rPr>
          <w:lang w:val="ru-RU"/>
        </w:rPr>
        <w:t xml:space="preserve"> (1x4,0 МВА);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ПС 110/10 кВ </w:t>
      </w:r>
      <w:r>
        <w:rPr>
          <w:lang w:val="ru-RU"/>
        </w:rPr>
        <w:t>«</w:t>
      </w:r>
      <w:r w:rsidRPr="00AC7933">
        <w:rPr>
          <w:lang w:val="ru-RU"/>
        </w:rPr>
        <w:t>Ключарево</w:t>
      </w:r>
      <w:r>
        <w:rPr>
          <w:lang w:val="ru-RU"/>
        </w:rPr>
        <w:t>»</w:t>
      </w:r>
      <w:r w:rsidRPr="00AC7933">
        <w:rPr>
          <w:lang w:val="ru-RU"/>
        </w:rPr>
        <w:t>-ж/д (2x25 мВА);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ПС 35/10 кВ </w:t>
      </w:r>
      <w:r>
        <w:rPr>
          <w:lang w:val="ru-RU"/>
        </w:rPr>
        <w:t>«</w:t>
      </w:r>
      <w:r w:rsidRPr="00AC7933">
        <w:rPr>
          <w:lang w:val="ru-RU"/>
        </w:rPr>
        <w:t>Уразбахты</w:t>
      </w:r>
      <w:r>
        <w:rPr>
          <w:lang w:val="ru-RU"/>
        </w:rPr>
        <w:t>»</w:t>
      </w:r>
      <w:r w:rsidRPr="00AC7933">
        <w:rPr>
          <w:lang w:val="ru-RU"/>
        </w:rPr>
        <w:t xml:space="preserve"> (2x2,5 МВА);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РП 35/10 кВ </w:t>
      </w:r>
      <w:r>
        <w:rPr>
          <w:lang w:val="ru-RU"/>
        </w:rPr>
        <w:t>«</w:t>
      </w:r>
      <w:r w:rsidRPr="00AC7933">
        <w:rPr>
          <w:lang w:val="ru-RU"/>
        </w:rPr>
        <w:t>Алкино</w:t>
      </w:r>
      <w:r>
        <w:rPr>
          <w:lang w:val="ru-RU"/>
        </w:rPr>
        <w:t>»</w:t>
      </w:r>
      <w:r w:rsidRPr="00AC7933">
        <w:rPr>
          <w:lang w:val="ru-RU"/>
        </w:rPr>
        <w:t xml:space="preserve"> (1x6,3 МВА);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ПС 35/10 кВ </w:t>
      </w:r>
      <w:r>
        <w:rPr>
          <w:lang w:val="ru-RU"/>
        </w:rPr>
        <w:t>«</w:t>
      </w:r>
      <w:r w:rsidRPr="00AC7933">
        <w:rPr>
          <w:lang w:val="ru-RU"/>
        </w:rPr>
        <w:t>Аминево</w:t>
      </w:r>
      <w:r>
        <w:rPr>
          <w:lang w:val="ru-RU"/>
        </w:rPr>
        <w:t>»</w:t>
      </w:r>
      <w:r w:rsidRPr="00AC7933">
        <w:rPr>
          <w:lang w:val="ru-RU"/>
        </w:rPr>
        <w:t xml:space="preserve"> (1x1,2 МВА);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ПС 35/10 кВ </w:t>
      </w:r>
      <w:r>
        <w:rPr>
          <w:lang w:val="ru-RU"/>
        </w:rPr>
        <w:t>«</w:t>
      </w:r>
      <w:r w:rsidRPr="00AC7933">
        <w:rPr>
          <w:lang w:val="ru-RU"/>
        </w:rPr>
        <w:t>ОПХ</w:t>
      </w:r>
      <w:r>
        <w:rPr>
          <w:lang w:val="ru-RU"/>
        </w:rPr>
        <w:t>»</w:t>
      </w:r>
      <w:r w:rsidRPr="00AC7933">
        <w:rPr>
          <w:lang w:val="ru-RU"/>
        </w:rPr>
        <w:t xml:space="preserve"> (1x2,5 МВА);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ПС 35/10 кВ </w:t>
      </w:r>
      <w:r>
        <w:rPr>
          <w:lang w:val="ru-RU"/>
        </w:rPr>
        <w:t>«</w:t>
      </w:r>
      <w:r w:rsidRPr="00AC7933">
        <w:rPr>
          <w:lang w:val="ru-RU"/>
        </w:rPr>
        <w:t>Сафарово</w:t>
      </w:r>
      <w:r>
        <w:rPr>
          <w:lang w:val="ru-RU"/>
        </w:rPr>
        <w:t>»</w:t>
      </w:r>
      <w:r w:rsidRPr="00AC7933">
        <w:rPr>
          <w:lang w:val="ru-RU"/>
        </w:rPr>
        <w:t xml:space="preserve"> (1x6,3 МВА);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РП 35/10 кВ </w:t>
      </w:r>
      <w:r>
        <w:rPr>
          <w:lang w:val="ru-RU"/>
        </w:rPr>
        <w:t>«</w:t>
      </w:r>
      <w:r w:rsidRPr="00AC7933">
        <w:rPr>
          <w:lang w:val="ru-RU"/>
        </w:rPr>
        <w:t>Чишмы-Р</w:t>
      </w:r>
      <w:r>
        <w:rPr>
          <w:lang w:val="ru-RU"/>
        </w:rPr>
        <w:t>»</w:t>
      </w:r>
      <w:r w:rsidRPr="00AC7933">
        <w:rPr>
          <w:lang w:val="ru-RU"/>
        </w:rPr>
        <w:t xml:space="preserve"> (2x10 МВА);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РП 35/10 кВ </w:t>
      </w:r>
      <w:r>
        <w:rPr>
          <w:lang w:val="ru-RU"/>
        </w:rPr>
        <w:t>«</w:t>
      </w:r>
      <w:r w:rsidRPr="00AC7933">
        <w:rPr>
          <w:lang w:val="ru-RU"/>
        </w:rPr>
        <w:t>Чишмы</w:t>
      </w:r>
      <w:r>
        <w:rPr>
          <w:lang w:val="ru-RU"/>
        </w:rPr>
        <w:t>»</w:t>
      </w:r>
      <w:r w:rsidRPr="00AC7933">
        <w:rPr>
          <w:lang w:val="ru-RU"/>
        </w:rPr>
        <w:t>;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ПС110/35/10кВж/д.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В т.ч. ПС </w:t>
      </w:r>
      <w:r>
        <w:rPr>
          <w:lang w:val="ru-RU"/>
        </w:rPr>
        <w:t>«</w:t>
      </w:r>
      <w:r w:rsidRPr="00AC7933">
        <w:rPr>
          <w:lang w:val="ru-RU"/>
        </w:rPr>
        <w:t>Бикетово</w:t>
      </w:r>
      <w:r>
        <w:rPr>
          <w:lang w:val="ru-RU"/>
        </w:rPr>
        <w:t>»</w:t>
      </w:r>
      <w:r w:rsidRPr="00AC7933">
        <w:rPr>
          <w:lang w:val="ru-RU"/>
        </w:rPr>
        <w:t xml:space="preserve"> расположенной за границей Чишминского района.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Передача электроэнергии по району осуществляется по ВЛ-500кВ, 220кВ, 110кВ, 35кВ, </w:t>
      </w:r>
      <w:r>
        <w:rPr>
          <w:lang w:val="ru-RU"/>
        </w:rPr>
        <w:t xml:space="preserve">10 </w:t>
      </w:r>
      <w:r w:rsidRPr="00AC7933">
        <w:rPr>
          <w:lang w:val="ru-RU"/>
        </w:rPr>
        <w:t>кВ, 6</w:t>
      </w:r>
      <w:r>
        <w:rPr>
          <w:lang w:val="ru-RU"/>
        </w:rPr>
        <w:t xml:space="preserve"> </w:t>
      </w:r>
      <w:r w:rsidRPr="00AC7933">
        <w:rPr>
          <w:lang w:val="ru-RU"/>
        </w:rPr>
        <w:t>кВ.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По степени обеспечения надежности электроснабжения электропотребители Чи</w:t>
      </w:r>
      <w:r w:rsidRPr="00AC7933">
        <w:rPr>
          <w:lang w:val="ru-RU"/>
        </w:rPr>
        <w:t>ш</w:t>
      </w:r>
      <w:r w:rsidRPr="00AC7933">
        <w:rPr>
          <w:lang w:val="ru-RU"/>
        </w:rPr>
        <w:t>минского района относятся к потребителям второй, третьей и частично к первой категор</w:t>
      </w:r>
      <w:r w:rsidRPr="00AC7933">
        <w:rPr>
          <w:lang w:val="ru-RU"/>
        </w:rPr>
        <w:t>и</w:t>
      </w:r>
      <w:r w:rsidRPr="00AC7933">
        <w:rPr>
          <w:lang w:val="ru-RU"/>
        </w:rPr>
        <w:t>ям.</w:t>
      </w:r>
    </w:p>
    <w:p w:rsidR="003851B4" w:rsidRPr="00AC7933" w:rsidRDefault="003851B4" w:rsidP="003851B4">
      <w:pPr>
        <w:pStyle w:val="20"/>
      </w:pPr>
      <w:bookmarkStart w:id="83" w:name="_Toc416795494"/>
      <w:r w:rsidRPr="00AC7933">
        <w:t>11.5 Связь</w:t>
      </w:r>
      <w:bookmarkEnd w:id="81"/>
      <w:bookmarkEnd w:id="82"/>
      <w:r w:rsidRPr="00AC7933">
        <w:t xml:space="preserve"> и информатизация</w:t>
      </w:r>
      <w:bookmarkEnd w:id="83"/>
    </w:p>
    <w:p w:rsidR="003851B4" w:rsidRPr="00AC7933" w:rsidRDefault="003851B4" w:rsidP="003851B4">
      <w:pPr>
        <w:pStyle w:val="aff5"/>
        <w:rPr>
          <w:lang w:val="ru-RU"/>
        </w:rPr>
      </w:pPr>
      <w:bookmarkStart w:id="84" w:name="_Toc312530950"/>
      <w:r w:rsidRPr="00AC7933">
        <w:rPr>
          <w:lang w:val="ru-RU"/>
        </w:rPr>
        <w:t>В настоящее время телефонизация Чишминского района Республики Башкортостан осуществляется от АТС, контейнеров узла связи (КУС) и термошкафов (ТШ).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Внутрирайонная телефонная связь между станциями и выход на международную связь осуществляется по кабельным и воздушным соединительным линиям, уплотняемым высококачественной аппаратурой.</w:t>
      </w:r>
    </w:p>
    <w:p w:rsidR="003851B4" w:rsidRPr="00EC66BB" w:rsidRDefault="003851B4" w:rsidP="003851B4">
      <w:pPr>
        <w:pStyle w:val="aff5"/>
        <w:rPr>
          <w:highlight w:val="cyan"/>
          <w:lang w:val="ru-RU"/>
        </w:rPr>
      </w:pPr>
    </w:p>
    <w:p w:rsidR="003851B4" w:rsidRDefault="003851B4" w:rsidP="003851B4">
      <w:pPr>
        <w:rPr>
          <w:rFonts w:ascii="Times New Roman" w:eastAsiaTheme="majorEastAsia" w:hAnsi="Times New Roman" w:cstheme="majorBidi"/>
          <w:b/>
          <w:bCs/>
          <w:caps/>
          <w:sz w:val="24"/>
          <w:szCs w:val="28"/>
        </w:rPr>
      </w:pPr>
      <w:r>
        <w:br w:type="page"/>
      </w:r>
    </w:p>
    <w:p w:rsidR="003851B4" w:rsidRPr="00AC7933" w:rsidRDefault="003851B4" w:rsidP="003851B4">
      <w:pPr>
        <w:pStyle w:val="11"/>
      </w:pPr>
      <w:bookmarkStart w:id="85" w:name="_Toc416795495"/>
      <w:r w:rsidRPr="00AC7933">
        <w:lastRenderedPageBreak/>
        <w:t>12. Транспортный комплекс</w:t>
      </w:r>
      <w:bookmarkEnd w:id="84"/>
      <w:bookmarkEnd w:id="85"/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Автомобильные дороги являются обязательной составной частью любой хозя</w:t>
      </w:r>
      <w:r w:rsidRPr="00AC7933">
        <w:rPr>
          <w:lang w:val="ru-RU"/>
        </w:rPr>
        <w:t>й</w:t>
      </w:r>
      <w:r w:rsidRPr="00AC7933">
        <w:rPr>
          <w:lang w:val="ru-RU"/>
        </w:rPr>
        <w:t>ственной системы. При этом автомобильные дороги выполняют не только функцию связи, но и сами являются побудительным фактором к созданию мощных хозяйственных систем. Дороги, связывая пространственно разделенные части хозяйственной системы, делают их доступными и создают благоприятные условия для развития взаимодополняющих отн</w:t>
      </w:r>
      <w:r w:rsidRPr="00AC7933">
        <w:rPr>
          <w:lang w:val="ru-RU"/>
        </w:rPr>
        <w:t>о</w:t>
      </w:r>
      <w:r w:rsidRPr="00AC7933">
        <w:rPr>
          <w:lang w:val="ru-RU"/>
        </w:rPr>
        <w:t>шений между населенными пунктами.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 xml:space="preserve">На нынешнем этапе экономического развития страны дорожное хозяйство стало неотъемлемой частью единой транспортной системы Российской Федерации, призванной содействовать решению общегосударственных и региональных социально-экономических задач. Более того, дороги перестали быть только сооружениями, обеспечивающими </w:t>
      </w:r>
      <w:r>
        <w:rPr>
          <w:lang w:val="ru-RU"/>
        </w:rPr>
        <w:t>«</w:t>
      </w:r>
      <w:r w:rsidRPr="00AC7933">
        <w:rPr>
          <w:lang w:val="ru-RU"/>
        </w:rPr>
        <w:t>пр</w:t>
      </w:r>
      <w:r w:rsidRPr="00AC7933">
        <w:rPr>
          <w:lang w:val="ru-RU"/>
        </w:rPr>
        <w:t>о</w:t>
      </w:r>
      <w:r w:rsidRPr="00AC7933">
        <w:rPr>
          <w:lang w:val="ru-RU"/>
        </w:rPr>
        <w:t>пуск потоков народнохозяйственных грузов и перевозку пассажиров</w:t>
      </w:r>
      <w:r>
        <w:rPr>
          <w:lang w:val="ru-RU"/>
        </w:rPr>
        <w:t>»</w:t>
      </w:r>
      <w:r w:rsidRPr="00AC7933">
        <w:rPr>
          <w:lang w:val="ru-RU"/>
        </w:rPr>
        <w:t xml:space="preserve"> они становятся ср</w:t>
      </w:r>
      <w:r w:rsidRPr="00AC7933">
        <w:rPr>
          <w:lang w:val="ru-RU"/>
        </w:rPr>
        <w:t>е</w:t>
      </w:r>
      <w:r w:rsidRPr="00AC7933">
        <w:rPr>
          <w:lang w:val="ru-RU"/>
        </w:rPr>
        <w:t>дой обитания владельцев транспортных средств. В этом аспекте для населения региона и страны в целом наличие надежной и развитой сети дорог является воплощением свободы выбора местожительства и приложения труда, а также обязательным условием, гарант</w:t>
      </w:r>
      <w:r w:rsidRPr="00AC7933">
        <w:rPr>
          <w:lang w:val="ru-RU"/>
        </w:rPr>
        <w:t>и</w:t>
      </w:r>
      <w:r w:rsidRPr="00AC7933">
        <w:rPr>
          <w:lang w:val="ru-RU"/>
        </w:rPr>
        <w:t>рующим исполнение конституционных прав граждан России. Другими словами, автом</w:t>
      </w:r>
      <w:r w:rsidRPr="00AC7933">
        <w:rPr>
          <w:lang w:val="ru-RU"/>
        </w:rPr>
        <w:t>о</w:t>
      </w:r>
      <w:r w:rsidRPr="00AC7933">
        <w:rPr>
          <w:lang w:val="ru-RU"/>
        </w:rPr>
        <w:t xml:space="preserve">бильные дороги общего пользования являются национальным достоянием России, а также стратегически важным и необходимым элементом транспортной инфраструктуры. 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Автомобильно-дорожная составляющая представлена сетью дорог с капитальным и низшим типом покрытия. Под капитальным типом покрытия понимаются дороги с а</w:t>
      </w:r>
      <w:r w:rsidRPr="00AC7933">
        <w:rPr>
          <w:lang w:val="ru-RU"/>
        </w:rPr>
        <w:t>с</w:t>
      </w:r>
      <w:r w:rsidRPr="00AC7933">
        <w:rPr>
          <w:lang w:val="ru-RU"/>
        </w:rPr>
        <w:t>фальтобетонным покрытием, а под низшим типом – грунтовые дороги. Дороги находятся в изношенном состоянии (колейность, просадочность, ямочность, наличие трещин) и не обеспечивают реализацию транспортно-эксплуатационных качеств современных автом</w:t>
      </w:r>
      <w:r w:rsidRPr="00AC7933">
        <w:rPr>
          <w:lang w:val="ru-RU"/>
        </w:rPr>
        <w:t>о</w:t>
      </w:r>
      <w:r w:rsidRPr="00AC7933">
        <w:rPr>
          <w:lang w:val="ru-RU"/>
        </w:rPr>
        <w:t>билей, требуют реконструкции с переустройством параметров плана и продольного пр</w:t>
      </w:r>
      <w:r w:rsidRPr="00AC7933">
        <w:rPr>
          <w:lang w:val="ru-RU"/>
        </w:rPr>
        <w:t>о</w:t>
      </w:r>
      <w:r w:rsidRPr="00AC7933">
        <w:rPr>
          <w:lang w:val="ru-RU"/>
        </w:rPr>
        <w:t>филя, усиления дорожной одежды.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Существующая интенсивность движения на основных автомобильных дорогах Республики Башкортостан от 550 до 5000 автомобилей в сутки не создает существенных проблем с пропуском автотранспорта. При такой интенсивности не теряется время на пр</w:t>
      </w:r>
      <w:r w:rsidRPr="00AC7933">
        <w:rPr>
          <w:lang w:val="ru-RU"/>
        </w:rPr>
        <w:t>о</w:t>
      </w:r>
      <w:r w:rsidRPr="00AC7933">
        <w:rPr>
          <w:lang w:val="ru-RU"/>
        </w:rPr>
        <w:t>стоях в пробках и транспортных заторах.</w:t>
      </w:r>
    </w:p>
    <w:p w:rsidR="003851B4" w:rsidRPr="00AC7933" w:rsidRDefault="003851B4" w:rsidP="003851B4">
      <w:pPr>
        <w:pStyle w:val="20"/>
      </w:pPr>
      <w:bookmarkStart w:id="86" w:name="_Toc242512382"/>
      <w:bookmarkStart w:id="87" w:name="_Toc270950885"/>
      <w:bookmarkStart w:id="88" w:name="_Toc312530951"/>
      <w:bookmarkStart w:id="89" w:name="_Toc416795496"/>
      <w:r w:rsidRPr="00AC7933">
        <w:t>12.1 Внешний транспорт</w:t>
      </w:r>
      <w:bookmarkEnd w:id="86"/>
      <w:bookmarkEnd w:id="87"/>
      <w:bookmarkEnd w:id="88"/>
      <w:bookmarkEnd w:id="89"/>
    </w:p>
    <w:p w:rsidR="003851B4" w:rsidRPr="00AC7933" w:rsidRDefault="003851B4" w:rsidP="003851B4">
      <w:pPr>
        <w:pStyle w:val="aff5"/>
        <w:rPr>
          <w:lang w:val="ru-RU"/>
        </w:rPr>
      </w:pPr>
      <w:r w:rsidRPr="00C82F1E">
        <w:rPr>
          <w:lang w:val="ru-RU"/>
        </w:rPr>
        <w:t xml:space="preserve">Внешний транспорт в СП </w:t>
      </w:r>
      <w:r>
        <w:rPr>
          <w:lang w:val="ru-RU"/>
        </w:rPr>
        <w:t>Кара-Якуповский</w:t>
      </w:r>
      <w:r w:rsidRPr="00C82F1E">
        <w:rPr>
          <w:lang w:val="ru-RU"/>
        </w:rPr>
        <w:t xml:space="preserve"> сельсовет представлен одним видом: автомобильным. Обслуживание железнодорожным транспортом осуществляется через п</w:t>
      </w:r>
      <w:r w:rsidRPr="00C82F1E">
        <w:rPr>
          <w:lang w:val="ru-RU"/>
        </w:rPr>
        <w:t>о</w:t>
      </w:r>
      <w:r w:rsidRPr="00C82F1E">
        <w:rPr>
          <w:lang w:val="ru-RU"/>
        </w:rPr>
        <w:t>селок станции</w:t>
      </w:r>
      <w:r>
        <w:rPr>
          <w:lang w:val="ru-RU"/>
        </w:rPr>
        <w:t xml:space="preserve"> </w:t>
      </w:r>
      <w:r w:rsidRPr="00C82F1E">
        <w:rPr>
          <w:lang w:val="ru-RU"/>
        </w:rPr>
        <w:t xml:space="preserve">Чишмы. </w:t>
      </w:r>
      <w:bookmarkStart w:id="90" w:name="_Toc242512384"/>
      <w:bookmarkStart w:id="91" w:name="_Toc270950886"/>
      <w:bookmarkStart w:id="92" w:name="_Toc312530952"/>
    </w:p>
    <w:p w:rsidR="003851B4" w:rsidRPr="00AC7933" w:rsidRDefault="003851B4" w:rsidP="003851B4">
      <w:pPr>
        <w:pStyle w:val="3"/>
      </w:pPr>
      <w:bookmarkStart w:id="93" w:name="_Toc416795497"/>
      <w:r w:rsidRPr="00AC7933">
        <w:t>12.1.1 Водный транспорт</w:t>
      </w:r>
      <w:bookmarkEnd w:id="90"/>
      <w:bookmarkEnd w:id="91"/>
      <w:bookmarkEnd w:id="92"/>
      <w:bookmarkEnd w:id="93"/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Водный транспорт поселения представлен плавсредствами частных лиц.</w:t>
      </w:r>
    </w:p>
    <w:p w:rsidR="003851B4" w:rsidRPr="00AC7933" w:rsidRDefault="003851B4" w:rsidP="003851B4">
      <w:pPr>
        <w:pStyle w:val="3"/>
      </w:pPr>
      <w:bookmarkStart w:id="94" w:name="_Toc242512387"/>
      <w:bookmarkStart w:id="95" w:name="_Toc270950888"/>
      <w:bookmarkStart w:id="96" w:name="_Toc312530954"/>
      <w:bookmarkStart w:id="97" w:name="_Toc416795498"/>
      <w:bookmarkStart w:id="98" w:name="_Toc242512385"/>
      <w:bookmarkStart w:id="99" w:name="_Toc270950887"/>
      <w:bookmarkStart w:id="100" w:name="_Toc312530953"/>
      <w:r w:rsidRPr="00AC7933">
        <w:t>12.1.</w:t>
      </w:r>
      <w:r>
        <w:t>2</w:t>
      </w:r>
      <w:r w:rsidRPr="00AC7933">
        <w:t xml:space="preserve"> Трубопроводный транспорт</w:t>
      </w:r>
      <w:bookmarkEnd w:id="94"/>
      <w:bookmarkEnd w:id="95"/>
      <w:bookmarkEnd w:id="96"/>
      <w:bookmarkEnd w:id="97"/>
    </w:p>
    <w:p w:rsidR="003851B4" w:rsidRPr="00AC7933" w:rsidRDefault="003851B4" w:rsidP="003851B4">
      <w:pPr>
        <w:pStyle w:val="aff5"/>
        <w:rPr>
          <w:lang w:val="ru-RU"/>
        </w:rPr>
      </w:pPr>
      <w:r w:rsidRPr="00C82F1E">
        <w:rPr>
          <w:lang w:val="ru-RU"/>
        </w:rPr>
        <w:t>Трубопроводный транспорт на территории поселения отсутствует.</w:t>
      </w:r>
    </w:p>
    <w:p w:rsidR="003851B4" w:rsidRDefault="003851B4" w:rsidP="003851B4">
      <w:pPr>
        <w:pStyle w:val="3"/>
      </w:pPr>
      <w:bookmarkStart w:id="101" w:name="_Toc416795499"/>
      <w:r w:rsidRPr="00AC7933">
        <w:t>12.1.</w:t>
      </w:r>
      <w:r>
        <w:t>3</w:t>
      </w:r>
      <w:r w:rsidRPr="00AC7933">
        <w:t xml:space="preserve"> Автомобильный транспорт</w:t>
      </w:r>
      <w:bookmarkEnd w:id="98"/>
      <w:bookmarkEnd w:id="99"/>
      <w:bookmarkEnd w:id="100"/>
      <w:bookmarkEnd w:id="101"/>
    </w:p>
    <w:p w:rsidR="003851B4" w:rsidRPr="00AC7933" w:rsidRDefault="003851B4" w:rsidP="003851B4">
      <w:pPr>
        <w:pStyle w:val="aff5"/>
        <w:spacing w:before="120"/>
        <w:rPr>
          <w:lang w:val="ru-RU"/>
        </w:rPr>
      </w:pPr>
      <w:r w:rsidRPr="00AC7933">
        <w:rPr>
          <w:lang w:val="ru-RU"/>
        </w:rPr>
        <w:t>Основная доля перевозок грузов и особенно пассажиров падает на автомобильный транспорт, как наиболее доступный вид транспорта.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lastRenderedPageBreak/>
        <w:t xml:space="preserve">Дороги федерального значения на территории </w:t>
      </w:r>
      <w:r>
        <w:rPr>
          <w:lang w:val="ru-RU"/>
        </w:rPr>
        <w:t xml:space="preserve">поселения </w:t>
      </w:r>
      <w:r w:rsidRPr="00AC7933">
        <w:rPr>
          <w:lang w:val="ru-RU"/>
        </w:rPr>
        <w:t>отсутствуют.</w:t>
      </w:r>
      <w:r>
        <w:rPr>
          <w:lang w:val="ru-RU"/>
        </w:rPr>
        <w:t xml:space="preserve"> </w:t>
      </w:r>
      <w:r w:rsidRPr="00AC7933">
        <w:rPr>
          <w:lang w:val="ru-RU"/>
        </w:rPr>
        <w:t>Автом</w:t>
      </w:r>
      <w:r w:rsidRPr="00AC7933">
        <w:rPr>
          <w:lang w:val="ru-RU"/>
        </w:rPr>
        <w:t>о</w:t>
      </w:r>
      <w:r w:rsidRPr="00AC7933">
        <w:rPr>
          <w:lang w:val="ru-RU"/>
        </w:rPr>
        <w:t xml:space="preserve">бильная дорога Уфа-Чишмы регионального значения, проходит с запада на восток. </w:t>
      </w:r>
    </w:p>
    <w:p w:rsidR="003851B4" w:rsidRPr="00300365" w:rsidRDefault="003851B4" w:rsidP="003851B4">
      <w:pPr>
        <w:pStyle w:val="aff5"/>
        <w:spacing w:before="120"/>
        <w:jc w:val="right"/>
        <w:rPr>
          <w:b/>
          <w:i/>
          <w:lang w:val="ru-RU"/>
        </w:rPr>
      </w:pPr>
      <w:r w:rsidRPr="00300365">
        <w:rPr>
          <w:b/>
          <w:i/>
          <w:lang w:val="ru-RU"/>
        </w:rPr>
        <w:t xml:space="preserve">Таблица </w:t>
      </w:r>
      <w:r>
        <w:rPr>
          <w:b/>
          <w:i/>
          <w:lang w:val="ru-RU"/>
        </w:rPr>
        <w:t>12</w:t>
      </w:r>
      <w:r w:rsidRPr="00300365">
        <w:rPr>
          <w:b/>
          <w:i/>
          <w:lang w:val="ru-RU"/>
        </w:rPr>
        <w:t>.1</w:t>
      </w:r>
    </w:p>
    <w:p w:rsidR="003851B4" w:rsidRPr="00300365" w:rsidRDefault="003851B4" w:rsidP="003851B4">
      <w:pPr>
        <w:pStyle w:val="aff5"/>
        <w:spacing w:after="120"/>
        <w:ind w:firstLine="0"/>
        <w:jc w:val="center"/>
        <w:rPr>
          <w:b/>
          <w:i/>
          <w:lang w:val="ru-RU"/>
        </w:rPr>
      </w:pPr>
      <w:r w:rsidRPr="00300365">
        <w:rPr>
          <w:b/>
          <w:i/>
          <w:lang w:val="ru-RU"/>
        </w:rPr>
        <w:t>Автодорожная се</w:t>
      </w:r>
      <w:r>
        <w:rPr>
          <w:b/>
          <w:i/>
          <w:lang w:val="ru-RU"/>
        </w:rPr>
        <w:t>ть СП Кара-Якуповский сельсовет</w:t>
      </w:r>
    </w:p>
    <w:tbl>
      <w:tblPr>
        <w:tblW w:w="9489" w:type="dxa"/>
        <w:jc w:val="center"/>
        <w:tblInd w:w="-318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917"/>
        <w:gridCol w:w="2107"/>
        <w:gridCol w:w="1568"/>
        <w:gridCol w:w="2065"/>
        <w:gridCol w:w="1832"/>
      </w:tblGrid>
      <w:tr w:rsidR="003851B4" w:rsidRPr="00300365" w:rsidTr="00145803">
        <w:trPr>
          <w:trHeight w:val="393"/>
          <w:jc w:val="center"/>
        </w:trPr>
        <w:tc>
          <w:tcPr>
            <w:tcW w:w="1917" w:type="dxa"/>
            <w:shd w:val="clear" w:color="auto" w:fill="D9D9D9" w:themeFill="background1" w:themeFillShade="D9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дорог</w:t>
            </w:r>
          </w:p>
        </w:tc>
        <w:tc>
          <w:tcPr>
            <w:tcW w:w="2107" w:type="dxa"/>
            <w:shd w:val="clear" w:color="auto" w:fill="D9D9D9" w:themeFill="background1" w:themeFillShade="D9"/>
            <w:noWrap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Протяженность по райо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ну, км</w:t>
            </w:r>
          </w:p>
        </w:tc>
        <w:tc>
          <w:tcPr>
            <w:tcW w:w="1568" w:type="dxa"/>
            <w:shd w:val="clear" w:color="auto" w:fill="D9D9D9" w:themeFill="background1" w:themeFillShade="D9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Значение дороги</w:t>
            </w:r>
          </w:p>
        </w:tc>
        <w:tc>
          <w:tcPr>
            <w:tcW w:w="2065" w:type="dxa"/>
            <w:shd w:val="clear" w:color="auto" w:fill="D9D9D9" w:themeFill="background1" w:themeFillShade="D9"/>
            <w:noWrap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Асфальтовое покры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тие, км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Категория д</w:t>
            </w: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роги</w:t>
            </w:r>
          </w:p>
        </w:tc>
      </w:tr>
      <w:tr w:rsidR="003851B4" w:rsidRPr="00300365" w:rsidTr="00145803">
        <w:trPr>
          <w:trHeight w:val="465"/>
          <w:jc w:val="center"/>
        </w:trPr>
        <w:tc>
          <w:tcPr>
            <w:tcW w:w="1917" w:type="dxa"/>
            <w:shd w:val="clear" w:color="auto" w:fill="F2F2F2" w:themeFill="background1" w:themeFillShade="F2"/>
            <w:noWrap/>
          </w:tcPr>
          <w:p w:rsidR="003851B4" w:rsidRPr="00300365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Уфа-Чишмы</w:t>
            </w:r>
          </w:p>
        </w:tc>
        <w:tc>
          <w:tcPr>
            <w:tcW w:w="2107" w:type="dxa"/>
            <w:shd w:val="clear" w:color="auto" w:fill="auto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568" w:type="dxa"/>
            <w:shd w:val="clear" w:color="auto" w:fill="auto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sz w:val="24"/>
                <w:szCs w:val="24"/>
              </w:rPr>
              <w:t>регионал</w:t>
            </w:r>
            <w:r w:rsidRPr="0030036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00365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065" w:type="dxa"/>
            <w:shd w:val="clear" w:color="auto" w:fill="auto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832" w:type="dxa"/>
            <w:shd w:val="clear" w:color="auto" w:fill="auto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3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3851B4" w:rsidRPr="00300365" w:rsidTr="00145803">
        <w:trPr>
          <w:trHeight w:val="465"/>
          <w:jc w:val="center"/>
        </w:trPr>
        <w:tc>
          <w:tcPr>
            <w:tcW w:w="1917" w:type="dxa"/>
            <w:shd w:val="clear" w:color="auto" w:fill="F2F2F2" w:themeFill="background1" w:themeFillShade="F2"/>
            <w:noWrap/>
          </w:tcPr>
          <w:p w:rsidR="003851B4" w:rsidRPr="00300365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Кара-Якупово -Петряево</w:t>
            </w:r>
          </w:p>
        </w:tc>
        <w:tc>
          <w:tcPr>
            <w:tcW w:w="2107" w:type="dxa"/>
            <w:shd w:val="clear" w:color="auto" w:fill="auto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8" w:type="dxa"/>
            <w:shd w:val="clear" w:color="auto" w:fill="auto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00365">
              <w:rPr>
                <w:rFonts w:ascii="Times New Roman" w:hAnsi="Times New Roman" w:cs="Times New Roman"/>
                <w:sz w:val="24"/>
                <w:szCs w:val="24"/>
              </w:rPr>
              <w:t>ежмуниц</w:t>
            </w:r>
            <w:r w:rsidRPr="003003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пальное</w:t>
            </w:r>
          </w:p>
        </w:tc>
        <w:tc>
          <w:tcPr>
            <w:tcW w:w="2065" w:type="dxa"/>
            <w:shd w:val="clear" w:color="auto" w:fill="auto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365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1832" w:type="dxa"/>
            <w:shd w:val="clear" w:color="auto" w:fill="auto"/>
          </w:tcPr>
          <w:p w:rsidR="003851B4" w:rsidRPr="00300365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3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</w:tbl>
    <w:p w:rsidR="003851B4" w:rsidRPr="00AC7933" w:rsidRDefault="003851B4" w:rsidP="003851B4">
      <w:pPr>
        <w:pStyle w:val="20"/>
      </w:pPr>
      <w:bookmarkStart w:id="102" w:name="_Toc242512388"/>
      <w:bookmarkStart w:id="103" w:name="_Toc270950889"/>
      <w:bookmarkStart w:id="104" w:name="_Toc312530955"/>
      <w:bookmarkStart w:id="105" w:name="_Toc416795500"/>
      <w:r w:rsidRPr="00AC7933">
        <w:t>12.2 Улично-дорожная сеть</w:t>
      </w:r>
      <w:bookmarkEnd w:id="102"/>
      <w:bookmarkEnd w:id="103"/>
      <w:bookmarkEnd w:id="104"/>
      <w:bookmarkEnd w:id="105"/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Дорожная сеть поселения представляет собой сложную схему, основанную на с</w:t>
      </w:r>
      <w:r w:rsidRPr="00AC7933">
        <w:rPr>
          <w:lang w:val="ru-RU"/>
        </w:rPr>
        <w:t>о</w:t>
      </w:r>
      <w:r w:rsidRPr="00AC7933">
        <w:rPr>
          <w:lang w:val="ru-RU"/>
        </w:rPr>
        <w:t>четании исторически сформировавшихся линейной планировочной схемой.</w:t>
      </w:r>
      <w:bookmarkStart w:id="106" w:name="_Toc242512389"/>
      <w:bookmarkStart w:id="107" w:name="_Toc270950890"/>
      <w:r w:rsidRPr="00AC7933">
        <w:rPr>
          <w:lang w:val="ru-RU"/>
        </w:rPr>
        <w:t xml:space="preserve"> </w:t>
      </w:r>
    </w:p>
    <w:p w:rsidR="003851B4" w:rsidRPr="009E14C1" w:rsidRDefault="003851B4" w:rsidP="003851B4">
      <w:pPr>
        <w:pStyle w:val="aff5"/>
        <w:spacing w:before="120"/>
        <w:jc w:val="right"/>
        <w:rPr>
          <w:b/>
          <w:i/>
          <w:lang w:val="ru-RU"/>
        </w:rPr>
      </w:pPr>
      <w:r w:rsidRPr="009E14C1">
        <w:rPr>
          <w:b/>
          <w:i/>
          <w:lang w:val="ru-RU"/>
        </w:rPr>
        <w:t>Таблица12.2</w:t>
      </w:r>
    </w:p>
    <w:p w:rsidR="003851B4" w:rsidRPr="009E14C1" w:rsidRDefault="003851B4" w:rsidP="003851B4">
      <w:pPr>
        <w:pStyle w:val="aff5"/>
        <w:spacing w:after="120"/>
        <w:ind w:firstLine="0"/>
        <w:jc w:val="center"/>
        <w:rPr>
          <w:b/>
          <w:i/>
          <w:lang w:val="ru-RU"/>
        </w:rPr>
      </w:pPr>
      <w:r w:rsidRPr="009E14C1">
        <w:rPr>
          <w:b/>
          <w:i/>
          <w:lang w:val="ru-RU"/>
        </w:rPr>
        <w:t>Внутрипоселковая улично</w:t>
      </w:r>
      <w:r>
        <w:rPr>
          <w:b/>
          <w:i/>
          <w:lang w:val="ru-RU"/>
        </w:rPr>
        <w:t>-</w:t>
      </w:r>
      <w:r w:rsidRPr="009E14C1">
        <w:rPr>
          <w:b/>
          <w:i/>
          <w:lang w:val="ru-RU"/>
        </w:rPr>
        <w:t xml:space="preserve">дорожная сеть </w:t>
      </w:r>
      <w:r w:rsidRPr="00300365">
        <w:rPr>
          <w:b/>
          <w:i/>
          <w:lang w:val="ru-RU"/>
        </w:rPr>
        <w:t>СП Кара-Якуповский сельсовет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4462"/>
        <w:gridCol w:w="2613"/>
        <w:gridCol w:w="2042"/>
      </w:tblGrid>
      <w:tr w:rsidR="003851B4" w:rsidRPr="009E14C1" w:rsidTr="00145803">
        <w:trPr>
          <w:jc w:val="center"/>
        </w:trPr>
        <w:tc>
          <w:tcPr>
            <w:tcW w:w="4462" w:type="dxa"/>
            <w:shd w:val="clear" w:color="auto" w:fill="D9D9D9" w:themeFill="background1" w:themeFillShade="D9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улицы</w:t>
            </w:r>
          </w:p>
        </w:tc>
        <w:tc>
          <w:tcPr>
            <w:tcW w:w="2613" w:type="dxa"/>
            <w:shd w:val="clear" w:color="auto" w:fill="D9D9D9" w:themeFill="background1" w:themeFillShade="D9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Протяженность, м</w:t>
            </w:r>
          </w:p>
        </w:tc>
        <w:tc>
          <w:tcPr>
            <w:tcW w:w="2042" w:type="dxa"/>
            <w:shd w:val="clear" w:color="auto" w:fill="D9D9D9" w:themeFill="background1" w:themeFillShade="D9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 покрытия</w:t>
            </w:r>
          </w:p>
        </w:tc>
      </w:tr>
      <w:tr w:rsidR="003851B4" w:rsidRPr="009E14C1" w:rsidTr="00145803">
        <w:trPr>
          <w:jc w:val="center"/>
        </w:trPr>
        <w:tc>
          <w:tcPr>
            <w:tcW w:w="9117" w:type="dxa"/>
            <w:gridSpan w:val="3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 Горный</w:t>
            </w: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Молодежная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1070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610 а/б</w:t>
            </w: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Набережная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Интернациональная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Пролетарская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Садовая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Пер. Школьный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Дружбы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Мира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Луговая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Лесная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9117" w:type="dxa"/>
            <w:gridSpan w:val="3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 Кара-Якупово</w:t>
            </w: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Центральная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1550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Ленина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Горькая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Горная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Речная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Демская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Лесная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Молодежная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9117" w:type="dxa"/>
            <w:gridSpan w:val="3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Д. Новоабдуллино</w:t>
            </w: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Центральная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1175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Полевая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9117" w:type="dxa"/>
            <w:gridSpan w:val="3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Д. Бабиково</w:t>
            </w: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Центральная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1125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4462" w:type="dxa"/>
            <w:shd w:val="clear" w:color="auto" w:fill="F2F2F2" w:themeFill="background1" w:themeFillShade="F2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Ул. Шоссейная</w:t>
            </w:r>
          </w:p>
        </w:tc>
        <w:tc>
          <w:tcPr>
            <w:tcW w:w="2613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042" w:type="dxa"/>
            <w:vAlign w:val="center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51B4" w:rsidRPr="00AC7933" w:rsidRDefault="003851B4" w:rsidP="003851B4">
      <w:pPr>
        <w:pStyle w:val="3"/>
      </w:pPr>
      <w:bookmarkStart w:id="108" w:name="_Toc242512390"/>
      <w:bookmarkStart w:id="109" w:name="_Toc270950891"/>
      <w:bookmarkStart w:id="110" w:name="_Toc312530957"/>
      <w:bookmarkStart w:id="111" w:name="_Toc416795501"/>
      <w:bookmarkEnd w:id="106"/>
      <w:bookmarkEnd w:id="107"/>
      <w:r w:rsidRPr="00AC7933">
        <w:lastRenderedPageBreak/>
        <w:t>12.2.1 Нагрузки на улично-дорожную сеть</w:t>
      </w:r>
      <w:bookmarkEnd w:id="108"/>
      <w:bookmarkEnd w:id="109"/>
      <w:bookmarkEnd w:id="110"/>
      <w:bookmarkEnd w:id="111"/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В настоящее время отсутствуют данные исследований, позволяющие объективно оценить размеры транспортных потоков в пределах поселения.</w:t>
      </w:r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Ввиду того, что работы по определению размеров транспортных потоков не вход</w:t>
      </w:r>
      <w:r w:rsidRPr="00AC7933">
        <w:rPr>
          <w:lang w:val="ru-RU"/>
        </w:rPr>
        <w:t>и</w:t>
      </w:r>
      <w:r w:rsidRPr="00AC7933">
        <w:rPr>
          <w:lang w:val="ru-RU"/>
        </w:rPr>
        <w:t>ли в объем работ по генеральному плану, определенный техническим заданием, в насто</w:t>
      </w:r>
      <w:r w:rsidRPr="00AC7933">
        <w:rPr>
          <w:lang w:val="ru-RU"/>
        </w:rPr>
        <w:t>я</w:t>
      </w:r>
      <w:r w:rsidRPr="00AC7933">
        <w:rPr>
          <w:lang w:val="ru-RU"/>
        </w:rPr>
        <w:t>щей работе оценка транспортных потоков проводилась на основе визуальных обследов</w:t>
      </w:r>
      <w:r w:rsidRPr="00AC7933">
        <w:rPr>
          <w:lang w:val="ru-RU"/>
        </w:rPr>
        <w:t>а</w:t>
      </w:r>
      <w:r w:rsidRPr="00AC7933">
        <w:rPr>
          <w:lang w:val="ru-RU"/>
        </w:rPr>
        <w:t>ний внутренних дорог, проведенных авторами.</w:t>
      </w:r>
    </w:p>
    <w:p w:rsidR="003851B4" w:rsidRPr="00AC7933" w:rsidRDefault="003851B4" w:rsidP="003851B4">
      <w:pPr>
        <w:pStyle w:val="20"/>
      </w:pPr>
      <w:bookmarkStart w:id="112" w:name="_Toc242512393"/>
      <w:bookmarkStart w:id="113" w:name="_Toc270950894"/>
      <w:bookmarkStart w:id="114" w:name="_Toc312530960"/>
      <w:bookmarkStart w:id="115" w:name="_Toc416795502"/>
      <w:r w:rsidRPr="00AC7933">
        <w:t>12.3 Транспорт</w:t>
      </w:r>
      <w:bookmarkEnd w:id="112"/>
      <w:r w:rsidRPr="00AC7933">
        <w:t xml:space="preserve"> сельского поселения</w:t>
      </w:r>
      <w:bookmarkEnd w:id="113"/>
      <w:bookmarkEnd w:id="114"/>
      <w:bookmarkEnd w:id="115"/>
    </w:p>
    <w:p w:rsidR="003851B4" w:rsidRPr="00AC7933" w:rsidRDefault="003851B4" w:rsidP="003851B4">
      <w:pPr>
        <w:pStyle w:val="3"/>
      </w:pPr>
      <w:bookmarkStart w:id="116" w:name="_Toc242512394"/>
      <w:bookmarkStart w:id="117" w:name="_Toc270950895"/>
      <w:bookmarkStart w:id="118" w:name="_Toc312530961"/>
      <w:bookmarkStart w:id="119" w:name="_Toc416795503"/>
      <w:r w:rsidRPr="00AC7933">
        <w:t xml:space="preserve">12.3.1 Автомобильный парк </w:t>
      </w:r>
      <w:bookmarkEnd w:id="116"/>
      <w:r w:rsidRPr="00AC7933">
        <w:t>поселения</w:t>
      </w:r>
      <w:bookmarkEnd w:id="117"/>
      <w:bookmarkEnd w:id="118"/>
      <w:bookmarkEnd w:id="119"/>
    </w:p>
    <w:p w:rsidR="003851B4" w:rsidRDefault="003851B4" w:rsidP="003851B4">
      <w:pPr>
        <w:pStyle w:val="aff5"/>
        <w:rPr>
          <w:lang w:val="ru-RU"/>
        </w:rPr>
      </w:pPr>
      <w:bookmarkStart w:id="120" w:name="_Toc242512395"/>
      <w:bookmarkStart w:id="121" w:name="_Toc270950896"/>
      <w:bookmarkStart w:id="122" w:name="_Toc312530962"/>
      <w:r w:rsidRPr="00AC7933">
        <w:rPr>
          <w:lang w:val="ru-RU"/>
        </w:rPr>
        <w:t>Автомобильный транспорт представлен транспортными средствами граждан и м</w:t>
      </w:r>
      <w:r w:rsidRPr="00AC7933">
        <w:rPr>
          <w:lang w:val="ru-RU"/>
        </w:rPr>
        <w:t>у</w:t>
      </w:r>
      <w:r w:rsidRPr="00AC7933">
        <w:rPr>
          <w:lang w:val="ru-RU"/>
        </w:rPr>
        <w:t>ниципальным транспортом.</w:t>
      </w:r>
    </w:p>
    <w:p w:rsidR="003851B4" w:rsidRPr="009E14C1" w:rsidRDefault="003851B4" w:rsidP="003851B4">
      <w:pPr>
        <w:pStyle w:val="aff5"/>
        <w:spacing w:before="120"/>
        <w:jc w:val="right"/>
        <w:rPr>
          <w:b/>
          <w:i/>
          <w:lang w:val="ru-RU"/>
        </w:rPr>
      </w:pPr>
      <w:r w:rsidRPr="009E14C1">
        <w:rPr>
          <w:b/>
          <w:i/>
          <w:lang w:val="ru-RU"/>
        </w:rPr>
        <w:t>Таблица12.3</w:t>
      </w:r>
    </w:p>
    <w:p w:rsidR="003851B4" w:rsidRPr="009E14C1" w:rsidRDefault="003851B4" w:rsidP="003851B4">
      <w:pPr>
        <w:pStyle w:val="aff5"/>
        <w:spacing w:after="120"/>
        <w:ind w:firstLine="0"/>
        <w:jc w:val="center"/>
        <w:rPr>
          <w:b/>
          <w:i/>
          <w:lang w:val="ru-RU"/>
        </w:rPr>
      </w:pPr>
      <w:r>
        <w:rPr>
          <w:b/>
          <w:i/>
          <w:lang w:val="ru-RU"/>
        </w:rPr>
        <w:t>Состав автопарка СП Кара-Якуповский сельсовет</w:t>
      </w:r>
    </w:p>
    <w:tbl>
      <w:tblPr>
        <w:tblW w:w="9211" w:type="dxa"/>
        <w:jc w:val="center"/>
        <w:tblInd w:w="16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62"/>
        <w:gridCol w:w="1849"/>
      </w:tblGrid>
      <w:tr w:rsidR="003851B4" w:rsidRPr="009E14C1" w:rsidTr="00145803">
        <w:trPr>
          <w:trHeight w:val="1"/>
          <w:jc w:val="center"/>
        </w:trPr>
        <w:tc>
          <w:tcPr>
            <w:tcW w:w="7362" w:type="dxa"/>
            <w:shd w:val="clear" w:color="auto" w:fill="D9D9D9" w:themeFill="background1" w:themeFillShade="D9"/>
            <w:vAlign w:val="center"/>
          </w:tcPr>
          <w:p w:rsidR="003851B4" w:rsidRPr="009E14C1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E14C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Вид автотранспортных средств</w:t>
            </w:r>
          </w:p>
        </w:tc>
        <w:tc>
          <w:tcPr>
            <w:tcW w:w="1849" w:type="dxa"/>
            <w:shd w:val="clear" w:color="auto" w:fill="D9D9D9" w:themeFill="background1" w:themeFillShade="D9"/>
            <w:vAlign w:val="center"/>
          </w:tcPr>
          <w:p w:rsidR="003851B4" w:rsidRPr="009E14C1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E14C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Количество</w:t>
            </w:r>
          </w:p>
        </w:tc>
      </w:tr>
      <w:tr w:rsidR="003851B4" w:rsidRPr="009E14C1" w:rsidTr="00145803">
        <w:trPr>
          <w:trHeight w:val="1"/>
          <w:jc w:val="center"/>
        </w:trPr>
        <w:tc>
          <w:tcPr>
            <w:tcW w:w="7362" w:type="dxa"/>
            <w:shd w:val="clear" w:color="auto" w:fill="F2F2F2" w:themeFill="background1" w:themeFillShade="F2"/>
            <w:vAlign w:val="center"/>
          </w:tcPr>
          <w:p w:rsidR="003851B4" w:rsidRPr="00DC6037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C60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Общее количество автотранспортных средств, шт.</w:t>
            </w:r>
          </w:p>
        </w:tc>
        <w:tc>
          <w:tcPr>
            <w:tcW w:w="1849" w:type="dxa"/>
            <w:shd w:val="clear" w:color="000000" w:fill="FFFFFF"/>
          </w:tcPr>
          <w:p w:rsidR="003851B4" w:rsidRPr="009E14C1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</w:tr>
      <w:tr w:rsidR="003851B4" w:rsidRPr="009E14C1" w:rsidTr="00145803">
        <w:trPr>
          <w:trHeight w:val="1"/>
          <w:jc w:val="center"/>
        </w:trPr>
        <w:tc>
          <w:tcPr>
            <w:tcW w:w="7362" w:type="dxa"/>
            <w:shd w:val="clear" w:color="auto" w:fill="F2F2F2" w:themeFill="background1" w:themeFillShade="F2"/>
            <w:vAlign w:val="center"/>
          </w:tcPr>
          <w:p w:rsidR="003851B4" w:rsidRPr="00DC6037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C60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т.ч. грузовых</w:t>
            </w:r>
          </w:p>
        </w:tc>
        <w:tc>
          <w:tcPr>
            <w:tcW w:w="1849" w:type="dxa"/>
            <w:shd w:val="clear" w:color="000000" w:fill="FFFFFF"/>
          </w:tcPr>
          <w:p w:rsidR="003851B4" w:rsidRPr="009E14C1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851B4" w:rsidRPr="009E14C1" w:rsidTr="00145803">
        <w:trPr>
          <w:trHeight w:val="1"/>
          <w:jc w:val="center"/>
        </w:trPr>
        <w:tc>
          <w:tcPr>
            <w:tcW w:w="7362" w:type="dxa"/>
            <w:shd w:val="clear" w:color="auto" w:fill="F2F2F2" w:themeFill="background1" w:themeFillShade="F2"/>
            <w:vAlign w:val="center"/>
          </w:tcPr>
          <w:p w:rsidR="003851B4" w:rsidRPr="00DC6037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C60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т.ч. автобусов</w:t>
            </w:r>
          </w:p>
        </w:tc>
        <w:tc>
          <w:tcPr>
            <w:tcW w:w="1849" w:type="dxa"/>
            <w:shd w:val="clear" w:color="000000" w:fill="FFFFFF"/>
          </w:tcPr>
          <w:p w:rsidR="003851B4" w:rsidRPr="009E14C1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851B4" w:rsidRPr="009E14C1" w:rsidTr="00145803">
        <w:trPr>
          <w:trHeight w:val="1"/>
          <w:jc w:val="center"/>
        </w:trPr>
        <w:tc>
          <w:tcPr>
            <w:tcW w:w="7362" w:type="dxa"/>
            <w:shd w:val="clear" w:color="auto" w:fill="F2F2F2" w:themeFill="background1" w:themeFillShade="F2"/>
            <w:vAlign w:val="center"/>
          </w:tcPr>
          <w:p w:rsidR="003851B4" w:rsidRPr="00DC6037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C60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т.ч. легковых</w:t>
            </w:r>
          </w:p>
        </w:tc>
        <w:tc>
          <w:tcPr>
            <w:tcW w:w="1849" w:type="dxa"/>
            <w:shd w:val="clear" w:color="000000" w:fill="FFFFFF"/>
          </w:tcPr>
          <w:p w:rsidR="003851B4" w:rsidRPr="009E14C1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851B4" w:rsidRPr="009E14C1" w:rsidTr="00145803">
        <w:trPr>
          <w:trHeight w:val="1"/>
          <w:jc w:val="center"/>
        </w:trPr>
        <w:tc>
          <w:tcPr>
            <w:tcW w:w="7362" w:type="dxa"/>
            <w:shd w:val="clear" w:color="auto" w:fill="F2F2F2" w:themeFill="background1" w:themeFillShade="F2"/>
            <w:vAlign w:val="center"/>
          </w:tcPr>
          <w:p w:rsidR="003851B4" w:rsidRPr="00DC6037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C60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 них в личной собственности граждан, шт.</w:t>
            </w:r>
          </w:p>
        </w:tc>
        <w:tc>
          <w:tcPr>
            <w:tcW w:w="1849" w:type="dxa"/>
            <w:shd w:val="clear" w:color="000000" w:fill="FFFFFF"/>
          </w:tcPr>
          <w:p w:rsidR="003851B4" w:rsidRPr="009E14C1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</w:tr>
      <w:tr w:rsidR="003851B4" w:rsidRPr="009E14C1" w:rsidTr="00145803">
        <w:trPr>
          <w:trHeight w:val="1"/>
          <w:jc w:val="center"/>
        </w:trPr>
        <w:tc>
          <w:tcPr>
            <w:tcW w:w="7362" w:type="dxa"/>
            <w:shd w:val="clear" w:color="auto" w:fill="F2F2F2" w:themeFill="background1" w:themeFillShade="F2"/>
            <w:vAlign w:val="center"/>
          </w:tcPr>
          <w:p w:rsidR="003851B4" w:rsidRPr="00DC6037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C60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т.ч. грузовых</w:t>
            </w:r>
          </w:p>
        </w:tc>
        <w:tc>
          <w:tcPr>
            <w:tcW w:w="1849" w:type="dxa"/>
            <w:shd w:val="clear" w:color="000000" w:fill="FFFFFF"/>
          </w:tcPr>
          <w:p w:rsidR="003851B4" w:rsidRPr="009E14C1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851B4" w:rsidRPr="009E14C1" w:rsidTr="00145803">
        <w:trPr>
          <w:trHeight w:val="1"/>
          <w:jc w:val="center"/>
        </w:trPr>
        <w:tc>
          <w:tcPr>
            <w:tcW w:w="7362" w:type="dxa"/>
            <w:shd w:val="clear" w:color="auto" w:fill="F2F2F2" w:themeFill="background1" w:themeFillShade="F2"/>
            <w:vAlign w:val="center"/>
          </w:tcPr>
          <w:p w:rsidR="003851B4" w:rsidRPr="00DC6037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C60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т.ч. автобусов</w:t>
            </w:r>
          </w:p>
        </w:tc>
        <w:tc>
          <w:tcPr>
            <w:tcW w:w="1849" w:type="dxa"/>
            <w:shd w:val="clear" w:color="000000" w:fill="FFFFFF"/>
          </w:tcPr>
          <w:p w:rsidR="003851B4" w:rsidRPr="009E14C1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851B4" w:rsidRPr="009E14C1" w:rsidTr="00145803">
        <w:trPr>
          <w:trHeight w:val="1"/>
          <w:jc w:val="center"/>
        </w:trPr>
        <w:tc>
          <w:tcPr>
            <w:tcW w:w="7362" w:type="dxa"/>
            <w:shd w:val="clear" w:color="auto" w:fill="F2F2F2" w:themeFill="background1" w:themeFillShade="F2"/>
            <w:vAlign w:val="center"/>
          </w:tcPr>
          <w:p w:rsidR="003851B4" w:rsidRPr="00DC6037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C60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т.ч. легковых</w:t>
            </w:r>
          </w:p>
        </w:tc>
        <w:tc>
          <w:tcPr>
            <w:tcW w:w="1849" w:type="dxa"/>
            <w:shd w:val="clear" w:color="000000" w:fill="FFFFFF"/>
          </w:tcPr>
          <w:p w:rsidR="003851B4" w:rsidRPr="009E14C1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</w:tr>
      <w:tr w:rsidR="003851B4" w:rsidRPr="009E14C1" w:rsidTr="00145803">
        <w:trPr>
          <w:trHeight w:val="1"/>
          <w:jc w:val="center"/>
        </w:trPr>
        <w:tc>
          <w:tcPr>
            <w:tcW w:w="7362" w:type="dxa"/>
            <w:shd w:val="clear" w:color="auto" w:fill="F2F2F2" w:themeFill="background1" w:themeFillShade="F2"/>
            <w:vAlign w:val="center"/>
          </w:tcPr>
          <w:p w:rsidR="003851B4" w:rsidRPr="00DC6037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C60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легковых автомобилей, находящихся в собственн</w:t>
            </w:r>
            <w:r w:rsidRPr="00DC60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DC60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сти граждан (на 1000 жителей)</w:t>
            </w:r>
          </w:p>
        </w:tc>
        <w:tc>
          <w:tcPr>
            <w:tcW w:w="1849" w:type="dxa"/>
            <w:shd w:val="clear" w:color="000000" w:fill="FFFFFF"/>
          </w:tcPr>
          <w:p w:rsidR="003851B4" w:rsidRPr="009E14C1" w:rsidRDefault="003851B4" w:rsidP="00145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</w:tr>
    </w:tbl>
    <w:p w:rsidR="003851B4" w:rsidRPr="000C3759" w:rsidRDefault="003851B4" w:rsidP="003851B4">
      <w:pPr>
        <w:pStyle w:val="aff5"/>
        <w:spacing w:before="120"/>
        <w:rPr>
          <w:lang w:val="ru-RU"/>
        </w:rPr>
      </w:pPr>
      <w:r>
        <w:rPr>
          <w:lang w:val="ru-RU"/>
        </w:rPr>
        <w:t>Автозаправочные и автогазозаправочные станции (АЗС и АГЗС) в поселении о</w:t>
      </w:r>
      <w:r>
        <w:rPr>
          <w:lang w:val="ru-RU"/>
        </w:rPr>
        <w:t>т</w:t>
      </w:r>
      <w:r>
        <w:rPr>
          <w:lang w:val="ru-RU"/>
        </w:rPr>
        <w:t>сутствуют.</w:t>
      </w:r>
    </w:p>
    <w:p w:rsidR="003851B4" w:rsidRPr="00AC7933" w:rsidRDefault="003851B4" w:rsidP="003851B4">
      <w:pPr>
        <w:pStyle w:val="3"/>
      </w:pPr>
      <w:bookmarkStart w:id="123" w:name="_Toc416795504"/>
      <w:r w:rsidRPr="00AC7933">
        <w:t>12.3.2 Общественный транспорт</w:t>
      </w:r>
      <w:bookmarkEnd w:id="120"/>
      <w:bookmarkEnd w:id="121"/>
      <w:bookmarkEnd w:id="122"/>
      <w:bookmarkEnd w:id="123"/>
    </w:p>
    <w:p w:rsidR="003851B4" w:rsidRPr="009E14C1" w:rsidRDefault="003851B4" w:rsidP="003851B4">
      <w:pPr>
        <w:pStyle w:val="aff5"/>
        <w:spacing w:before="120"/>
        <w:jc w:val="right"/>
        <w:rPr>
          <w:b/>
          <w:i/>
          <w:lang w:val="ru-RU"/>
        </w:rPr>
      </w:pPr>
      <w:r w:rsidRPr="009E14C1">
        <w:rPr>
          <w:b/>
          <w:i/>
          <w:lang w:val="ru-RU"/>
        </w:rPr>
        <w:t>Таблица 12.4</w:t>
      </w:r>
    </w:p>
    <w:p w:rsidR="003851B4" w:rsidRPr="009E14C1" w:rsidRDefault="003851B4" w:rsidP="003851B4">
      <w:pPr>
        <w:pStyle w:val="aff5"/>
        <w:spacing w:after="120"/>
        <w:ind w:firstLine="0"/>
        <w:jc w:val="center"/>
        <w:rPr>
          <w:b/>
          <w:i/>
          <w:lang w:val="ru-RU"/>
        </w:rPr>
      </w:pPr>
      <w:r w:rsidRPr="009E14C1">
        <w:rPr>
          <w:b/>
          <w:i/>
          <w:lang w:val="ru-RU"/>
        </w:rPr>
        <w:t>Основные автобусные маршруты в СП Кара-Якуповский</w:t>
      </w:r>
      <w:r>
        <w:rPr>
          <w:b/>
          <w:i/>
          <w:lang w:val="ru-RU"/>
        </w:rPr>
        <w:t xml:space="preserve"> сельсовет</w:t>
      </w:r>
    </w:p>
    <w:tbl>
      <w:tblPr>
        <w:tblW w:w="9285" w:type="dxa"/>
        <w:jc w:val="center"/>
        <w:tblInd w:w="5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781"/>
        <w:gridCol w:w="2121"/>
        <w:gridCol w:w="1431"/>
        <w:gridCol w:w="871"/>
        <w:gridCol w:w="851"/>
        <w:gridCol w:w="816"/>
        <w:gridCol w:w="1414"/>
      </w:tblGrid>
      <w:tr w:rsidR="003851B4" w:rsidRPr="009E14C1" w:rsidTr="00145803">
        <w:trPr>
          <w:jc w:val="center"/>
        </w:trPr>
        <w:tc>
          <w:tcPr>
            <w:tcW w:w="1774" w:type="dxa"/>
            <w:vMerge w:val="restart"/>
            <w:shd w:val="clear" w:color="auto" w:fill="D9D9D9" w:themeFill="background1" w:themeFillShade="D9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конечных остановок</w:t>
            </w:r>
          </w:p>
        </w:tc>
        <w:tc>
          <w:tcPr>
            <w:tcW w:w="2142" w:type="dxa"/>
            <w:vMerge w:val="restart"/>
            <w:shd w:val="clear" w:color="auto" w:fill="D9D9D9" w:themeFill="background1" w:themeFillShade="D9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транспортных средств, шт.</w:t>
            </w:r>
          </w:p>
        </w:tc>
        <w:tc>
          <w:tcPr>
            <w:tcW w:w="1427" w:type="dxa"/>
            <w:vMerge w:val="restart"/>
            <w:shd w:val="clear" w:color="auto" w:fill="D9D9D9" w:themeFill="background1" w:themeFillShade="D9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Ежедневно на линии, шт.</w:t>
            </w:r>
          </w:p>
        </w:tc>
        <w:tc>
          <w:tcPr>
            <w:tcW w:w="2532" w:type="dxa"/>
            <w:gridSpan w:val="3"/>
            <w:shd w:val="clear" w:color="auto" w:fill="D9D9D9" w:themeFill="background1" w:themeFillShade="D9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Перевозимое насел</w:t>
            </w: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ние, чел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Длина маршрута, км</w:t>
            </w:r>
          </w:p>
        </w:tc>
      </w:tr>
      <w:tr w:rsidR="003851B4" w:rsidRPr="009E14C1" w:rsidTr="00145803">
        <w:trPr>
          <w:jc w:val="center"/>
        </w:trPr>
        <w:tc>
          <w:tcPr>
            <w:tcW w:w="1774" w:type="dxa"/>
            <w:vMerge/>
            <w:shd w:val="clear" w:color="auto" w:fill="D9D9D9" w:themeFill="background1" w:themeFillShade="D9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42" w:type="dxa"/>
            <w:vMerge/>
            <w:shd w:val="clear" w:color="auto" w:fill="D9D9D9" w:themeFill="background1" w:themeFillShade="D9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27" w:type="dxa"/>
            <w:vMerge/>
            <w:shd w:val="clear" w:color="auto" w:fill="D9D9D9" w:themeFill="background1" w:themeFillShade="D9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69" w:type="dxa"/>
            <w:shd w:val="clear" w:color="auto" w:fill="D9D9D9" w:themeFill="background1" w:themeFillShade="D9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сутки</w:t>
            </w:r>
          </w:p>
        </w:tc>
        <w:tc>
          <w:tcPr>
            <w:tcW w:w="849" w:type="dxa"/>
            <w:shd w:val="clear" w:color="auto" w:fill="D9D9D9" w:themeFill="background1" w:themeFillShade="D9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м</w:t>
            </w: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сяц</w:t>
            </w:r>
          </w:p>
        </w:tc>
        <w:tc>
          <w:tcPr>
            <w:tcW w:w="814" w:type="dxa"/>
            <w:shd w:val="clear" w:color="auto" w:fill="D9D9D9" w:themeFill="background1" w:themeFillShade="D9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год</w:t>
            </w:r>
          </w:p>
        </w:tc>
        <w:tc>
          <w:tcPr>
            <w:tcW w:w="1410" w:type="dxa"/>
            <w:vMerge/>
            <w:shd w:val="clear" w:color="auto" w:fill="D9D9D9" w:themeFill="background1" w:themeFillShade="D9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851B4" w:rsidRPr="009E14C1" w:rsidTr="00145803">
        <w:trPr>
          <w:jc w:val="center"/>
        </w:trPr>
        <w:tc>
          <w:tcPr>
            <w:tcW w:w="1774" w:type="dxa"/>
            <w:shd w:val="clear" w:color="auto" w:fill="F2F2F2" w:themeFill="background1" w:themeFillShade="F2"/>
          </w:tcPr>
          <w:p w:rsidR="003851B4" w:rsidRPr="009E14C1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Чишмы – А</w:t>
            </w: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</w:t>
            </w: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раево</w:t>
            </w:r>
          </w:p>
        </w:tc>
        <w:tc>
          <w:tcPr>
            <w:tcW w:w="2142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7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9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9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14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18250</w:t>
            </w:r>
          </w:p>
        </w:tc>
        <w:tc>
          <w:tcPr>
            <w:tcW w:w="1410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3851B4" w:rsidRPr="009E14C1" w:rsidTr="00145803">
        <w:trPr>
          <w:jc w:val="center"/>
        </w:trPr>
        <w:tc>
          <w:tcPr>
            <w:tcW w:w="1774" w:type="dxa"/>
            <w:shd w:val="clear" w:color="auto" w:fill="F2F2F2" w:themeFill="background1" w:themeFillShade="F2"/>
          </w:tcPr>
          <w:p w:rsidR="003851B4" w:rsidRPr="009E14C1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Чишмы – Уфа</w:t>
            </w:r>
          </w:p>
        </w:tc>
        <w:tc>
          <w:tcPr>
            <w:tcW w:w="2142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7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9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</w:tcPr>
          <w:p w:rsidR="003851B4" w:rsidRPr="009E14C1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C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3851B4" w:rsidRPr="00C64ECD" w:rsidRDefault="003851B4" w:rsidP="003851B4">
      <w:pPr>
        <w:pStyle w:val="aff5"/>
        <w:spacing w:before="120"/>
        <w:rPr>
          <w:b/>
          <w:i/>
          <w:lang w:val="ru-RU"/>
        </w:rPr>
      </w:pPr>
      <w:r w:rsidRPr="00AC7933">
        <w:rPr>
          <w:lang w:val="ru-RU"/>
        </w:rPr>
        <w:t>Существующая сеть автомобильных дорог с твердым покрытием не является уд</w:t>
      </w:r>
      <w:r w:rsidRPr="00AC7933">
        <w:rPr>
          <w:lang w:val="ru-RU"/>
        </w:rPr>
        <w:t>о</w:t>
      </w:r>
      <w:r w:rsidRPr="00AC7933">
        <w:rPr>
          <w:lang w:val="ru-RU"/>
        </w:rPr>
        <w:t>влетворительной как по техническим характеристикам, так и по уровню дорожной прон</w:t>
      </w:r>
      <w:r w:rsidRPr="00AC7933">
        <w:rPr>
          <w:lang w:val="ru-RU"/>
        </w:rPr>
        <w:t>и</w:t>
      </w:r>
      <w:r w:rsidRPr="00AC7933">
        <w:rPr>
          <w:lang w:val="ru-RU"/>
        </w:rPr>
        <w:t>цаемости границ района. Кроме того ряд населенных пунктов не имеют автодорожных подъездов с твердым покрытием.</w:t>
      </w:r>
    </w:p>
    <w:p w:rsidR="003851B4" w:rsidRPr="00DC6037" w:rsidRDefault="003851B4" w:rsidP="003851B4">
      <w:pPr>
        <w:pStyle w:val="aff5"/>
        <w:spacing w:before="120"/>
        <w:jc w:val="right"/>
        <w:rPr>
          <w:b/>
          <w:i/>
          <w:lang w:val="ru-RU"/>
        </w:rPr>
      </w:pPr>
      <w:r w:rsidRPr="00DC6037">
        <w:rPr>
          <w:b/>
          <w:i/>
          <w:lang w:val="ru-RU"/>
        </w:rPr>
        <w:lastRenderedPageBreak/>
        <w:t>Таблица 12.5</w:t>
      </w:r>
    </w:p>
    <w:p w:rsidR="003851B4" w:rsidRPr="00DC6037" w:rsidRDefault="003851B4" w:rsidP="003851B4">
      <w:pPr>
        <w:pStyle w:val="aff5"/>
        <w:spacing w:after="120"/>
        <w:ind w:firstLine="0"/>
        <w:jc w:val="center"/>
        <w:rPr>
          <w:b/>
          <w:i/>
          <w:lang w:val="ru-RU"/>
        </w:rPr>
      </w:pPr>
      <w:r w:rsidRPr="00DC6037">
        <w:rPr>
          <w:b/>
          <w:i/>
          <w:lang w:val="ru-RU"/>
        </w:rPr>
        <w:t>Дороги рекомендуемые к строительству</w:t>
      </w:r>
    </w:p>
    <w:tbl>
      <w:tblPr>
        <w:tblW w:w="9537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4756"/>
        <w:gridCol w:w="4781"/>
      </w:tblGrid>
      <w:tr w:rsidR="003851B4" w:rsidRPr="00DC6037" w:rsidTr="00145803">
        <w:trPr>
          <w:jc w:val="center"/>
        </w:trPr>
        <w:tc>
          <w:tcPr>
            <w:tcW w:w="4756" w:type="dxa"/>
            <w:shd w:val="clear" w:color="auto" w:fill="D9D9D9" w:themeFill="background1" w:themeFillShade="D9"/>
            <w:vAlign w:val="center"/>
          </w:tcPr>
          <w:p w:rsidR="003851B4" w:rsidRPr="00DC6037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C60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дороги</w:t>
            </w:r>
          </w:p>
        </w:tc>
        <w:tc>
          <w:tcPr>
            <w:tcW w:w="4781" w:type="dxa"/>
            <w:shd w:val="clear" w:color="auto" w:fill="D9D9D9" w:themeFill="background1" w:themeFillShade="D9"/>
            <w:vAlign w:val="center"/>
          </w:tcPr>
          <w:p w:rsidR="003851B4" w:rsidRPr="00DC6037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C60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Протяженность, км</w:t>
            </w:r>
          </w:p>
        </w:tc>
      </w:tr>
      <w:tr w:rsidR="003851B4" w:rsidRPr="00DC6037" w:rsidTr="00145803">
        <w:trPr>
          <w:jc w:val="center"/>
        </w:trPr>
        <w:tc>
          <w:tcPr>
            <w:tcW w:w="9537" w:type="dxa"/>
            <w:gridSpan w:val="2"/>
            <w:shd w:val="clear" w:color="auto" w:fill="F2F2F2" w:themeFill="background1" w:themeFillShade="F2"/>
            <w:vAlign w:val="center"/>
          </w:tcPr>
          <w:p w:rsidR="003851B4" w:rsidRPr="00DC6037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603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DC60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Дороги между населенными пунктами</w:t>
            </w:r>
          </w:p>
        </w:tc>
      </w:tr>
      <w:tr w:rsidR="003851B4" w:rsidRPr="00DC6037" w:rsidTr="00145803">
        <w:trPr>
          <w:jc w:val="center"/>
        </w:trPr>
        <w:tc>
          <w:tcPr>
            <w:tcW w:w="4756" w:type="dxa"/>
            <w:shd w:val="clear" w:color="auto" w:fill="F2F2F2" w:themeFill="background1" w:themeFillShade="F2"/>
          </w:tcPr>
          <w:p w:rsidR="003851B4" w:rsidRPr="00DC6037" w:rsidRDefault="003851B4" w:rsidP="00145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037">
              <w:rPr>
                <w:rFonts w:ascii="Times New Roman" w:hAnsi="Times New Roman" w:cs="Times New Roman"/>
                <w:sz w:val="24"/>
                <w:szCs w:val="24"/>
              </w:rPr>
              <w:t>Кара-Якупово- Бабиково</w:t>
            </w:r>
          </w:p>
        </w:tc>
        <w:tc>
          <w:tcPr>
            <w:tcW w:w="4781" w:type="dxa"/>
          </w:tcPr>
          <w:p w:rsidR="003851B4" w:rsidRPr="00DC6037" w:rsidRDefault="003851B4" w:rsidP="0014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037">
              <w:rPr>
                <w:rFonts w:ascii="Times New Roman" w:hAnsi="Times New Roman" w:cs="Times New Roman"/>
                <w:sz w:val="24"/>
                <w:szCs w:val="24"/>
              </w:rPr>
              <w:t>10,65</w:t>
            </w:r>
          </w:p>
        </w:tc>
      </w:tr>
    </w:tbl>
    <w:p w:rsidR="003851B4" w:rsidRPr="00AC7933" w:rsidRDefault="003851B4" w:rsidP="003851B4">
      <w:pPr>
        <w:pStyle w:val="3"/>
      </w:pPr>
      <w:bookmarkStart w:id="124" w:name="_Toc242512396"/>
      <w:bookmarkStart w:id="125" w:name="_Toc270950897"/>
      <w:bookmarkStart w:id="126" w:name="_Toc312530963"/>
      <w:bookmarkStart w:id="127" w:name="_Toc416795505"/>
      <w:r w:rsidRPr="00AC7933">
        <w:t>12.3.3 Организация мест стоянки и долговременного хранения транспорта</w:t>
      </w:r>
      <w:bookmarkEnd w:id="124"/>
      <w:r w:rsidRPr="00AC7933">
        <w:t xml:space="preserve"> сельского п</w:t>
      </w:r>
      <w:r w:rsidRPr="00AC7933">
        <w:t>о</w:t>
      </w:r>
      <w:r w:rsidRPr="00AC7933">
        <w:t>селения</w:t>
      </w:r>
      <w:bookmarkEnd w:id="125"/>
      <w:bookmarkEnd w:id="126"/>
      <w:bookmarkEnd w:id="127"/>
    </w:p>
    <w:p w:rsidR="003851B4" w:rsidRPr="00AC7933" w:rsidRDefault="003851B4" w:rsidP="003851B4">
      <w:pPr>
        <w:pStyle w:val="aff5"/>
        <w:rPr>
          <w:lang w:val="ru-RU"/>
        </w:rPr>
      </w:pPr>
      <w:r w:rsidRPr="00AC7933">
        <w:rPr>
          <w:lang w:val="ru-RU"/>
        </w:rPr>
        <w:t>Хранение автотранспорта граждан происходит на приусадебных участках или в г</w:t>
      </w:r>
      <w:r w:rsidRPr="00AC7933">
        <w:rPr>
          <w:lang w:val="ru-RU"/>
        </w:rPr>
        <w:t>а</w:t>
      </w:r>
      <w:r w:rsidRPr="00AC7933">
        <w:rPr>
          <w:lang w:val="ru-RU"/>
        </w:rPr>
        <w:t>ражах, находящихся в личной собственности граждан. Гостевые стоянки находятся в населенных пунктах в карманах местных проездов. Грузовой автотранспорт хранится на соответствующих автобазах, предприятиях, гаражах и т.д.</w:t>
      </w:r>
    </w:p>
    <w:p w:rsidR="003851B4" w:rsidRDefault="003851B4" w:rsidP="003851B4">
      <w:pPr>
        <w:rPr>
          <w:rFonts w:ascii="Times New Roman" w:eastAsiaTheme="majorEastAsia" w:hAnsi="Times New Roman" w:cstheme="majorBidi"/>
          <w:b/>
          <w:bCs/>
          <w:caps/>
          <w:sz w:val="24"/>
          <w:szCs w:val="28"/>
        </w:rPr>
      </w:pPr>
      <w:bookmarkStart w:id="128" w:name="_Toc270950898"/>
      <w:bookmarkStart w:id="129" w:name="_Toc312530964"/>
      <w:r>
        <w:br w:type="page"/>
      </w:r>
    </w:p>
    <w:p w:rsidR="003851B4" w:rsidRPr="009237FD" w:rsidRDefault="003851B4" w:rsidP="003851B4">
      <w:pPr>
        <w:pStyle w:val="11"/>
      </w:pPr>
      <w:bookmarkStart w:id="130" w:name="_Toc416795506"/>
      <w:r w:rsidRPr="009237FD">
        <w:lastRenderedPageBreak/>
        <w:t>13. Инженерная подготовка территории</w:t>
      </w:r>
      <w:bookmarkEnd w:id="128"/>
      <w:bookmarkEnd w:id="129"/>
      <w:bookmarkEnd w:id="130"/>
    </w:p>
    <w:p w:rsidR="003851B4" w:rsidRPr="009024FD" w:rsidRDefault="003851B4" w:rsidP="003851B4">
      <w:pPr>
        <w:pStyle w:val="20"/>
      </w:pPr>
      <w:bookmarkStart w:id="131" w:name="_Toc242512398"/>
      <w:bookmarkStart w:id="132" w:name="_Toc270950899"/>
      <w:bookmarkStart w:id="133" w:name="_Toc312530965"/>
      <w:bookmarkStart w:id="134" w:name="_Toc416795507"/>
      <w:r w:rsidRPr="009024FD">
        <w:t>13.1 Вертикальная планировка</w:t>
      </w:r>
      <w:bookmarkEnd w:id="131"/>
      <w:bookmarkEnd w:id="132"/>
      <w:bookmarkEnd w:id="133"/>
      <w:bookmarkEnd w:id="134"/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Вертикальная планировка территории населенных пунктов сельского поселения предусматривает высотное положение основных улиц и проездов с учетом обеспечения поверхностного стока дождевых и талых вод при максимальном сохранении рельефа.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Высотная увязка произведена в пределах всех улиц и проездов населенных пунктов сельского поселения с точностью, допускаемой масштабом и сечением рельефа. Продол</w:t>
      </w:r>
      <w:r w:rsidRPr="009024FD">
        <w:rPr>
          <w:lang w:val="ru-RU"/>
        </w:rPr>
        <w:t>ь</w:t>
      </w:r>
      <w:r w:rsidRPr="009024FD">
        <w:rPr>
          <w:lang w:val="ru-RU"/>
        </w:rPr>
        <w:t>ные уклоны приняты согласно СНиП 2.07.01-89.</w:t>
      </w:r>
    </w:p>
    <w:p w:rsidR="003851B4" w:rsidRPr="009024FD" w:rsidRDefault="003851B4" w:rsidP="003851B4">
      <w:pPr>
        <w:pStyle w:val="20"/>
      </w:pPr>
      <w:bookmarkStart w:id="135" w:name="_Toc242512400"/>
      <w:bookmarkStart w:id="136" w:name="_Toc270950900"/>
      <w:bookmarkStart w:id="137" w:name="_Toc312530966"/>
      <w:bookmarkStart w:id="138" w:name="_Toc416795508"/>
      <w:r w:rsidRPr="009024FD">
        <w:t>13.2 Мероприятия по защите поселения от затопления</w:t>
      </w:r>
      <w:bookmarkEnd w:id="135"/>
      <w:bookmarkEnd w:id="136"/>
      <w:bookmarkEnd w:id="137"/>
      <w:bookmarkEnd w:id="138"/>
    </w:p>
    <w:p w:rsidR="003851B4" w:rsidRDefault="003851B4" w:rsidP="003851B4">
      <w:pPr>
        <w:pStyle w:val="aff5"/>
        <w:rPr>
          <w:lang w:val="ru-RU"/>
        </w:rPr>
      </w:pPr>
      <w:r>
        <w:rPr>
          <w:lang w:val="ru-RU"/>
        </w:rPr>
        <w:t>Территория СП Кара-Якуповский сельсовет подвержена угрозе затопления. Общая площадь зоны возможного затопления составляет 1116 га. При этом территории населё</w:t>
      </w:r>
      <w:r>
        <w:rPr>
          <w:lang w:val="ru-RU"/>
        </w:rPr>
        <w:t>н</w:t>
      </w:r>
      <w:r>
        <w:rPr>
          <w:lang w:val="ru-RU"/>
        </w:rPr>
        <w:t>ных пунктов поселения в данную зону не попадают.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 xml:space="preserve">Весеннее половодье является основной угрозой гидрогеологического характера на территории </w:t>
      </w:r>
      <w:r>
        <w:rPr>
          <w:lang w:val="ru-RU"/>
        </w:rPr>
        <w:t>сельского поселения</w:t>
      </w:r>
      <w:r w:rsidRPr="00BD31D1">
        <w:rPr>
          <w:lang w:val="ru-RU"/>
        </w:rPr>
        <w:t>. Наиболее сложная паводковая обстановка может сл</w:t>
      </w:r>
      <w:r w:rsidRPr="00BD31D1">
        <w:rPr>
          <w:lang w:val="ru-RU"/>
        </w:rPr>
        <w:t>о</w:t>
      </w:r>
      <w:r w:rsidRPr="00BD31D1">
        <w:rPr>
          <w:lang w:val="ru-RU"/>
        </w:rPr>
        <w:t xml:space="preserve">житься в период обильного таяния снега при резком повышении температуры воздуха и одновременном выпадении осадков. </w:t>
      </w:r>
    </w:p>
    <w:p w:rsidR="003851B4" w:rsidRPr="00BD31D1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>Опасность несут дождевые паводки. На реках обычно наблюдаются с апреля по н</w:t>
      </w:r>
      <w:r w:rsidRPr="00BD31D1">
        <w:rPr>
          <w:lang w:val="ru-RU"/>
        </w:rPr>
        <w:t>о</w:t>
      </w:r>
      <w:r w:rsidRPr="00BD31D1">
        <w:rPr>
          <w:lang w:val="ru-RU"/>
        </w:rPr>
        <w:t>ябрь, максимальные дождевые паводки проходят в основном в мае. При затоплении те</w:t>
      </w:r>
      <w:r w:rsidRPr="00BD31D1">
        <w:rPr>
          <w:lang w:val="ru-RU"/>
        </w:rPr>
        <w:t>р</w:t>
      </w:r>
      <w:r w:rsidRPr="00BD31D1">
        <w:rPr>
          <w:lang w:val="ru-RU"/>
        </w:rPr>
        <w:t>риторий дождевыми паводковыми водами велика вероятность нанесение ущерба сельск</w:t>
      </w:r>
      <w:r w:rsidRPr="00BD31D1">
        <w:rPr>
          <w:lang w:val="ru-RU"/>
        </w:rPr>
        <w:t>о</w:t>
      </w:r>
      <w:r w:rsidRPr="00BD31D1">
        <w:rPr>
          <w:lang w:val="ru-RU"/>
        </w:rPr>
        <w:t>хозяйственным культурам.</w:t>
      </w:r>
    </w:p>
    <w:p w:rsidR="003851B4" w:rsidRPr="00983A38" w:rsidRDefault="003851B4" w:rsidP="003851B4">
      <w:pPr>
        <w:pStyle w:val="aff5"/>
        <w:rPr>
          <w:lang w:val="ru-RU"/>
        </w:rPr>
      </w:pPr>
      <w:r w:rsidRPr="00BD31D1">
        <w:rPr>
          <w:lang w:val="ru-RU"/>
        </w:rPr>
        <w:t>Согласно ст.</w:t>
      </w:r>
      <w:r>
        <w:rPr>
          <w:lang w:val="ru-RU"/>
        </w:rPr>
        <w:t xml:space="preserve"> </w:t>
      </w:r>
      <w:r w:rsidRPr="00BD31D1">
        <w:rPr>
          <w:lang w:val="ru-RU"/>
        </w:rPr>
        <w:t>67</w:t>
      </w:r>
      <w:r>
        <w:rPr>
          <w:lang w:val="ru-RU"/>
        </w:rPr>
        <w:t>.1 Водного кодекса р</w:t>
      </w:r>
      <w:r w:rsidRPr="00983A38">
        <w:rPr>
          <w:lang w:val="ru-RU"/>
        </w:rPr>
        <w:t>азмещение новых населенных пунктов и стр</w:t>
      </w:r>
      <w:r w:rsidRPr="00983A38">
        <w:rPr>
          <w:lang w:val="ru-RU"/>
        </w:rPr>
        <w:t>о</w:t>
      </w:r>
      <w:r w:rsidRPr="00983A38">
        <w:rPr>
          <w:lang w:val="ru-RU"/>
        </w:rPr>
        <w:t>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</w:t>
      </w:r>
      <w:r w:rsidRPr="00983A38">
        <w:rPr>
          <w:lang w:val="ru-RU"/>
        </w:rPr>
        <w:t>е</w:t>
      </w:r>
      <w:r w:rsidRPr="00983A38">
        <w:rPr>
          <w:lang w:val="ru-RU"/>
        </w:rPr>
        <w:t>ния, подтопления запрещаются.</w:t>
      </w:r>
    </w:p>
    <w:p w:rsidR="003851B4" w:rsidRPr="00983A38" w:rsidRDefault="003851B4" w:rsidP="003851B4">
      <w:pPr>
        <w:pStyle w:val="aff5"/>
        <w:rPr>
          <w:lang w:val="ru-RU"/>
        </w:rPr>
      </w:pPr>
      <w:r w:rsidRPr="00983A38">
        <w:rPr>
          <w:lang w:val="ru-RU"/>
        </w:rPr>
        <w:t>В границах зон затопления, подтопления запрещаются:</w:t>
      </w:r>
    </w:p>
    <w:p w:rsidR="003851B4" w:rsidRPr="00983A38" w:rsidRDefault="003851B4" w:rsidP="003851B4">
      <w:pPr>
        <w:pStyle w:val="aff5"/>
        <w:rPr>
          <w:lang w:val="ru-RU"/>
        </w:rPr>
      </w:pPr>
      <w:r w:rsidRPr="00983A38">
        <w:rPr>
          <w:lang w:val="ru-RU"/>
        </w:rPr>
        <w:t>1) использование сточных вод в целях регулирования плодородия почв;</w:t>
      </w:r>
    </w:p>
    <w:p w:rsidR="003851B4" w:rsidRPr="00983A38" w:rsidRDefault="003851B4" w:rsidP="003851B4">
      <w:pPr>
        <w:pStyle w:val="aff5"/>
        <w:rPr>
          <w:lang w:val="ru-RU"/>
        </w:rPr>
      </w:pPr>
      <w:r w:rsidRPr="00983A38">
        <w:rPr>
          <w:lang w:val="ru-RU"/>
        </w:rPr>
        <w:t>2) размещение кладбищ, скотомогильников, объектов размещения отходов прои</w:t>
      </w:r>
      <w:r w:rsidRPr="00983A38">
        <w:rPr>
          <w:lang w:val="ru-RU"/>
        </w:rPr>
        <w:t>з</w:t>
      </w:r>
      <w:r w:rsidRPr="00983A38">
        <w:rPr>
          <w:lang w:val="ru-RU"/>
        </w:rPr>
        <w:t>водства и потребления, химических, взрывчатых, токсичных, отравляющих и ядовитых веществ, пунктов хранения и захоронения радиоактивных отходов;</w:t>
      </w:r>
    </w:p>
    <w:p w:rsidR="003851B4" w:rsidRPr="00983A38" w:rsidRDefault="003851B4" w:rsidP="003851B4">
      <w:pPr>
        <w:pStyle w:val="aff5"/>
        <w:rPr>
          <w:lang w:val="ru-RU"/>
        </w:rPr>
      </w:pPr>
      <w:r w:rsidRPr="00983A38">
        <w:rPr>
          <w:lang w:val="ru-RU"/>
        </w:rPr>
        <w:t>3) осуществление авиационных мер по борьбе с вредными организмами.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Цель инженерной защиты территории – улучшение физических характеристик те</w:t>
      </w:r>
      <w:r w:rsidRPr="009024FD">
        <w:rPr>
          <w:lang w:val="ru-RU"/>
        </w:rPr>
        <w:t>р</w:t>
      </w:r>
      <w:r w:rsidRPr="009024FD">
        <w:rPr>
          <w:lang w:val="ru-RU"/>
        </w:rPr>
        <w:t>ритории поселений, чтобы сделать их максимально пригодными и эффективными для промышленного и гражданского строительства, защиты от неблагоприятных физико-геологических процессов – затопления во время половодий и паводков, повышения уро</w:t>
      </w:r>
      <w:r w:rsidRPr="009024FD">
        <w:rPr>
          <w:lang w:val="ru-RU"/>
        </w:rPr>
        <w:t>в</w:t>
      </w:r>
      <w:r w:rsidRPr="009024FD">
        <w:rPr>
          <w:lang w:val="ru-RU"/>
        </w:rPr>
        <w:t>ня грунтовых вод, просадочных свойств грунта и т.п.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В инженерной подготовке территорий поселений (особенно с неблагоприятными природными условиями) организация стока поверхностных вод является одним из ва</w:t>
      </w:r>
      <w:r w:rsidRPr="009024FD">
        <w:rPr>
          <w:lang w:val="ru-RU"/>
        </w:rPr>
        <w:t>ж</w:t>
      </w:r>
      <w:r w:rsidRPr="009024FD">
        <w:rPr>
          <w:lang w:val="ru-RU"/>
        </w:rPr>
        <w:t>нейших мероприятий, предупреждающих повышение уровня грунтовых вод и проявления просадочных свойств грунта, и т.д.</w:t>
      </w:r>
    </w:p>
    <w:p w:rsidR="003851B4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Информация об имеющейся ливневой канализации в населенных пунктах района и проектах, касающихся развития системы ливневой канализации, отсутствует. Отсутствие систем ливневой канализации не только сказывается на уровне благоустройства посел</w:t>
      </w:r>
      <w:r w:rsidRPr="009024FD">
        <w:rPr>
          <w:lang w:val="ru-RU"/>
        </w:rPr>
        <w:t>е</w:t>
      </w:r>
      <w:r w:rsidRPr="009024FD">
        <w:rPr>
          <w:lang w:val="ru-RU"/>
        </w:rPr>
        <w:t>ний, но и приводит к подтоплению территорий.</w:t>
      </w:r>
    </w:p>
    <w:p w:rsidR="003851B4" w:rsidRPr="009024FD" w:rsidRDefault="003851B4" w:rsidP="003851B4">
      <w:pPr>
        <w:pStyle w:val="20"/>
      </w:pPr>
      <w:bookmarkStart w:id="139" w:name="_Toc242512401"/>
      <w:bookmarkStart w:id="140" w:name="_Toc270950901"/>
      <w:bookmarkStart w:id="141" w:name="_Toc312530967"/>
      <w:bookmarkStart w:id="142" w:name="_Toc416795509"/>
      <w:r w:rsidRPr="009024FD">
        <w:lastRenderedPageBreak/>
        <w:t>13.3 Мероприятия по благоустройству водоемов</w:t>
      </w:r>
      <w:bookmarkEnd w:id="139"/>
      <w:bookmarkEnd w:id="140"/>
      <w:bookmarkEnd w:id="141"/>
      <w:bookmarkEnd w:id="142"/>
    </w:p>
    <w:p w:rsidR="003851B4" w:rsidRPr="009024FD" w:rsidRDefault="003851B4" w:rsidP="003851B4">
      <w:pPr>
        <w:pStyle w:val="aff5"/>
        <w:rPr>
          <w:lang w:val="ru-RU"/>
        </w:rPr>
      </w:pPr>
      <w:r>
        <w:rPr>
          <w:lang w:val="ru-RU"/>
        </w:rPr>
        <w:t>Р</w:t>
      </w:r>
      <w:r w:rsidRPr="009024FD">
        <w:rPr>
          <w:lang w:val="ru-RU"/>
        </w:rPr>
        <w:t>ека Дема и река Калмышка и их притоки имеют достаточно извилистое русло, б</w:t>
      </w:r>
      <w:r w:rsidRPr="009024FD">
        <w:rPr>
          <w:lang w:val="ru-RU"/>
        </w:rPr>
        <w:t>е</w:t>
      </w:r>
      <w:r w:rsidRPr="009024FD">
        <w:rPr>
          <w:lang w:val="ru-RU"/>
        </w:rPr>
        <w:t>рега пологие, сложены песчано-глинистыми породами. В настоящее время берегоукре</w:t>
      </w:r>
      <w:r w:rsidRPr="009024FD">
        <w:rPr>
          <w:lang w:val="ru-RU"/>
        </w:rPr>
        <w:t>п</w:t>
      </w:r>
      <w:r w:rsidRPr="009024FD">
        <w:rPr>
          <w:lang w:val="ru-RU"/>
        </w:rPr>
        <w:t xml:space="preserve">ление не проводилось. 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Сброс дождевых вод выполнен в реки без очистки.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Встречаются участки с высоким стоянием грунтовых вод.</w:t>
      </w:r>
    </w:p>
    <w:p w:rsidR="003851B4" w:rsidRDefault="003851B4" w:rsidP="003851B4">
      <w:pPr>
        <w:rPr>
          <w:rFonts w:ascii="Times New Roman" w:eastAsiaTheme="majorEastAsia" w:hAnsi="Times New Roman" w:cstheme="majorBidi"/>
          <w:b/>
          <w:bCs/>
          <w:caps/>
          <w:sz w:val="24"/>
          <w:szCs w:val="28"/>
        </w:rPr>
      </w:pPr>
      <w:bookmarkStart w:id="143" w:name="_Toc270950902"/>
      <w:bookmarkStart w:id="144" w:name="_Toc312530968"/>
      <w:r>
        <w:br w:type="page"/>
      </w:r>
    </w:p>
    <w:p w:rsidR="003851B4" w:rsidRPr="009024FD" w:rsidRDefault="003851B4" w:rsidP="003851B4">
      <w:pPr>
        <w:pStyle w:val="11"/>
      </w:pPr>
      <w:bookmarkStart w:id="145" w:name="_Toc416795510"/>
      <w:r w:rsidRPr="009024FD">
        <w:lastRenderedPageBreak/>
        <w:t>14. Благоустройство</w:t>
      </w:r>
      <w:bookmarkEnd w:id="143"/>
      <w:bookmarkEnd w:id="144"/>
      <w:bookmarkEnd w:id="145"/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Основные направления, связанные с улучшением функциональных и эстетических качеств уже подготовленных в инженерном отношении территорий, относятся к работам по благоустройству. Значение как городского, так и сельского благоустройства очень в</w:t>
      </w:r>
      <w:r w:rsidRPr="009024FD">
        <w:rPr>
          <w:lang w:val="ru-RU"/>
        </w:rPr>
        <w:t>е</w:t>
      </w:r>
      <w:r w:rsidRPr="009024FD">
        <w:rPr>
          <w:lang w:val="ru-RU"/>
        </w:rPr>
        <w:t>лико. По уровню благоустройства можно судить не только о качестве инженерного обе</w:t>
      </w:r>
      <w:r w:rsidRPr="009024FD">
        <w:rPr>
          <w:lang w:val="ru-RU"/>
        </w:rPr>
        <w:t>с</w:t>
      </w:r>
      <w:r w:rsidRPr="009024FD">
        <w:rPr>
          <w:lang w:val="ru-RU"/>
        </w:rPr>
        <w:t>печения в городе или селе, но и о качестве работы органов исполнительной власти.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 xml:space="preserve">Федеральный закон № 131 от 6 октября 2003 года </w:t>
      </w:r>
      <w:r>
        <w:rPr>
          <w:lang w:val="ru-RU"/>
        </w:rPr>
        <w:t>«</w:t>
      </w:r>
      <w:r w:rsidRPr="009024FD">
        <w:rPr>
          <w:lang w:val="ru-RU"/>
        </w:rPr>
        <w:t>Об общих принципах организ</w:t>
      </w:r>
      <w:r w:rsidRPr="009024FD">
        <w:rPr>
          <w:lang w:val="ru-RU"/>
        </w:rPr>
        <w:t>а</w:t>
      </w:r>
      <w:r w:rsidRPr="009024FD">
        <w:rPr>
          <w:lang w:val="ru-RU"/>
        </w:rPr>
        <w:t>ции местного самоуправления в РФ</w:t>
      </w:r>
      <w:r>
        <w:rPr>
          <w:lang w:val="ru-RU"/>
        </w:rPr>
        <w:t>»</w:t>
      </w:r>
      <w:r w:rsidRPr="009024FD">
        <w:rPr>
          <w:lang w:val="ru-RU"/>
        </w:rPr>
        <w:t xml:space="preserve"> закрепил ответственность органов местного сам</w:t>
      </w:r>
      <w:r w:rsidRPr="009024FD">
        <w:rPr>
          <w:lang w:val="ru-RU"/>
        </w:rPr>
        <w:t>о</w:t>
      </w:r>
      <w:r w:rsidRPr="009024FD">
        <w:rPr>
          <w:lang w:val="ru-RU"/>
        </w:rPr>
        <w:t>управления за благоустройство территории. Состояние благоустройства администрати</w:t>
      </w:r>
      <w:r w:rsidRPr="009024FD">
        <w:rPr>
          <w:lang w:val="ru-RU"/>
        </w:rPr>
        <w:t>в</w:t>
      </w:r>
      <w:r w:rsidRPr="009024FD">
        <w:rPr>
          <w:lang w:val="ru-RU"/>
        </w:rPr>
        <w:t xml:space="preserve">ного центра поселения выступает своеобразным </w:t>
      </w:r>
      <w:r>
        <w:rPr>
          <w:lang w:val="ru-RU"/>
        </w:rPr>
        <w:t>«</w:t>
      </w:r>
      <w:r w:rsidRPr="009024FD">
        <w:rPr>
          <w:lang w:val="ru-RU"/>
        </w:rPr>
        <w:t>фасадом</w:t>
      </w:r>
      <w:r>
        <w:rPr>
          <w:lang w:val="ru-RU"/>
        </w:rPr>
        <w:t>»</w:t>
      </w:r>
      <w:r w:rsidRPr="009024FD">
        <w:rPr>
          <w:lang w:val="ru-RU"/>
        </w:rPr>
        <w:t>, по содержанию которого население определяет качество среды обитания и уровень работы органов исполнительной власти.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СП Кара-Якуповский сельсовет богат лесами. На территории СП лесами занято 1764 га территории, что составляет 4,45% от общей площади поселения.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В пределах застроенной части населённых пунктов выделяется селитебная терр</w:t>
      </w:r>
      <w:r w:rsidRPr="009024FD">
        <w:rPr>
          <w:lang w:val="ru-RU"/>
        </w:rPr>
        <w:t>и</w:t>
      </w:r>
      <w:r w:rsidRPr="009024FD">
        <w:rPr>
          <w:lang w:val="ru-RU"/>
        </w:rPr>
        <w:t>тория, промышленно-коммунальная, транспортная территория.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В основном, в застроенной части населённых пунктов расположены рекреационные территории. Вне пределов застроенной части населённых пунктов, но в пределах границ СП расположены кладбища и территории сельскохозяйственного назначения, выступа</w:t>
      </w:r>
      <w:r w:rsidRPr="009024FD">
        <w:rPr>
          <w:lang w:val="ru-RU"/>
        </w:rPr>
        <w:t>ю</w:t>
      </w:r>
      <w:r w:rsidRPr="009024FD">
        <w:rPr>
          <w:lang w:val="ru-RU"/>
        </w:rPr>
        <w:t>щие в качестве резерва жилой застройки.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Рекреационные территории представлены водоохранными зонами рек поселения. В структуре селитьбы находятся зеленые насаждения в селе. Отсутствие системы организ</w:t>
      </w:r>
      <w:r w:rsidRPr="009024FD">
        <w:rPr>
          <w:lang w:val="ru-RU"/>
        </w:rPr>
        <w:t>о</w:t>
      </w:r>
      <w:r w:rsidRPr="009024FD">
        <w:rPr>
          <w:lang w:val="ru-RU"/>
        </w:rPr>
        <w:t>ванных зеленых насаждений в пределах селитебных территорий являются одним из нед</w:t>
      </w:r>
      <w:r w:rsidRPr="009024FD">
        <w:rPr>
          <w:lang w:val="ru-RU"/>
        </w:rPr>
        <w:t>о</w:t>
      </w:r>
      <w:r w:rsidRPr="009024FD">
        <w:rPr>
          <w:lang w:val="ru-RU"/>
        </w:rPr>
        <w:t>статков планировочной структуры поселения. Этот недостаток не компенсируется нал</w:t>
      </w:r>
      <w:r w:rsidRPr="009024FD">
        <w:rPr>
          <w:lang w:val="ru-RU"/>
        </w:rPr>
        <w:t>и</w:t>
      </w:r>
      <w:r w:rsidRPr="009024FD">
        <w:rPr>
          <w:lang w:val="ru-RU"/>
        </w:rPr>
        <w:t>чием пространных рекреационных зон за пределами застроенной части населённых пун</w:t>
      </w:r>
      <w:r w:rsidRPr="009024FD">
        <w:rPr>
          <w:lang w:val="ru-RU"/>
        </w:rPr>
        <w:t>к</w:t>
      </w:r>
      <w:r w:rsidRPr="009024FD">
        <w:rPr>
          <w:lang w:val="ru-RU"/>
        </w:rPr>
        <w:t>тов.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Площадь рекреационных территорий в поселении маловыражена.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 xml:space="preserve">В целом же, население СП </w:t>
      </w:r>
      <w:r>
        <w:rPr>
          <w:lang w:val="ru-RU"/>
        </w:rPr>
        <w:t>Кара-Якуповский</w:t>
      </w:r>
      <w:r w:rsidRPr="009024FD">
        <w:rPr>
          <w:lang w:val="ru-RU"/>
        </w:rPr>
        <w:t xml:space="preserve"> сельсовет неплохо обеспечено ж</w:t>
      </w:r>
      <w:r w:rsidRPr="009024FD">
        <w:rPr>
          <w:lang w:val="ru-RU"/>
        </w:rPr>
        <w:t>и</w:t>
      </w:r>
      <w:r w:rsidRPr="009024FD">
        <w:rPr>
          <w:lang w:val="ru-RU"/>
        </w:rPr>
        <w:t>лищной площадью. Генеральным планом предусматривается мероприятия как по реко</w:t>
      </w:r>
      <w:r w:rsidRPr="009024FD">
        <w:rPr>
          <w:lang w:val="ru-RU"/>
        </w:rPr>
        <w:t>н</w:t>
      </w:r>
      <w:r w:rsidRPr="009024FD">
        <w:rPr>
          <w:lang w:val="ru-RU"/>
        </w:rPr>
        <w:t>струкции существующих объектов благоустройства, так и по строительству новых объе</w:t>
      </w:r>
      <w:r w:rsidRPr="009024FD">
        <w:rPr>
          <w:lang w:val="ru-RU"/>
        </w:rPr>
        <w:t>к</w:t>
      </w:r>
      <w:r w:rsidRPr="009024FD">
        <w:rPr>
          <w:lang w:val="ru-RU"/>
        </w:rPr>
        <w:t>тов с применением качественно новых материалов и технологий.</w:t>
      </w:r>
    </w:p>
    <w:p w:rsidR="003851B4" w:rsidRPr="009024FD" w:rsidRDefault="003851B4" w:rsidP="003851B4">
      <w:pPr>
        <w:pStyle w:val="20"/>
      </w:pPr>
      <w:bookmarkStart w:id="146" w:name="_Toc270950903"/>
      <w:bookmarkStart w:id="147" w:name="_Toc312530969"/>
      <w:bookmarkStart w:id="148" w:name="_Toc416795511"/>
      <w:r w:rsidRPr="009024FD">
        <w:t>14.1 Искусственные покрытия</w:t>
      </w:r>
      <w:bookmarkEnd w:id="146"/>
      <w:bookmarkEnd w:id="147"/>
      <w:bookmarkEnd w:id="148"/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Основным функциональным объектом благоустройства выступают искусственные покрытия (одежды) дорог, улиц, тротуаров, пешеходных дорожек и различных площадок. Искусственные покрытия должны обладать достаточной прочностью, обеспечивающей их устойчивость под динамической и статической нагрузкой в различные времена года в з</w:t>
      </w:r>
      <w:r w:rsidRPr="009024FD">
        <w:rPr>
          <w:lang w:val="ru-RU"/>
        </w:rPr>
        <w:t>а</w:t>
      </w:r>
      <w:r w:rsidRPr="009024FD">
        <w:rPr>
          <w:lang w:val="ru-RU"/>
        </w:rPr>
        <w:t>висимости от их назначения.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 xml:space="preserve">Анализ селитебных, промышленных и коммунально-складских зон СП </w:t>
      </w:r>
      <w:r>
        <w:rPr>
          <w:lang w:val="ru-RU"/>
        </w:rPr>
        <w:t>Кара-Якуповский</w:t>
      </w:r>
      <w:r w:rsidRPr="009024FD">
        <w:rPr>
          <w:lang w:val="ru-RU"/>
        </w:rPr>
        <w:t xml:space="preserve"> сельсовет выявил относительно недостаточную обеспеченность территории различными видами искусственных покрытий, а состояние качества, уже существующих покрытий, не всегда находится в удовлетворительном состоянии. Качество покрытий во</w:t>
      </w:r>
      <w:r w:rsidRPr="009024FD">
        <w:rPr>
          <w:lang w:val="ru-RU"/>
        </w:rPr>
        <w:t>з</w:t>
      </w:r>
      <w:r w:rsidRPr="009024FD">
        <w:rPr>
          <w:lang w:val="ru-RU"/>
        </w:rPr>
        <w:t>растает от периферийных районов к центру СП. Основной применяемый материал гравий и щебень.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В течение последних 5 лет Администрацией района привлечены средства для стр</w:t>
      </w:r>
      <w:r w:rsidRPr="009024FD">
        <w:rPr>
          <w:lang w:val="ru-RU"/>
        </w:rPr>
        <w:t>о</w:t>
      </w:r>
      <w:r w:rsidRPr="009024FD">
        <w:rPr>
          <w:lang w:val="ru-RU"/>
        </w:rPr>
        <w:t xml:space="preserve">ительства, реконструкции и ремонта дорожных покрытий сельских улиц и площадей, но темпы работ достаточно низкие. 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lastRenderedPageBreak/>
        <w:t>Плохое состояние покрытий проездов и тротуаров на внутриквартальных и двор</w:t>
      </w:r>
      <w:r w:rsidRPr="009024FD">
        <w:rPr>
          <w:lang w:val="ru-RU"/>
        </w:rPr>
        <w:t>о</w:t>
      </w:r>
      <w:r w:rsidRPr="009024FD">
        <w:rPr>
          <w:lang w:val="ru-RU"/>
        </w:rPr>
        <w:t>вых территориях, вызванное отчасти низким качеством выполненных работ, неправил</w:t>
      </w:r>
      <w:r w:rsidRPr="009024FD">
        <w:rPr>
          <w:lang w:val="ru-RU"/>
        </w:rPr>
        <w:t>ь</w:t>
      </w:r>
      <w:r w:rsidRPr="009024FD">
        <w:rPr>
          <w:lang w:val="ru-RU"/>
        </w:rPr>
        <w:t>ной эксплуатаций и длительным отсутствием работ по капитальному ремонту.</w:t>
      </w:r>
      <w:bookmarkStart w:id="149" w:name="_Toc270950904"/>
    </w:p>
    <w:p w:rsidR="003851B4" w:rsidRPr="009024FD" w:rsidRDefault="003851B4" w:rsidP="003851B4">
      <w:pPr>
        <w:pStyle w:val="20"/>
      </w:pPr>
      <w:bookmarkStart w:id="150" w:name="_Toc312530970"/>
      <w:bookmarkStart w:id="151" w:name="_Toc416795512"/>
      <w:r w:rsidRPr="009024FD">
        <w:t>14 .2 Озеленение территории</w:t>
      </w:r>
      <w:bookmarkEnd w:id="149"/>
      <w:bookmarkEnd w:id="150"/>
      <w:bookmarkEnd w:id="151"/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Зелёные насаждения – один из важнейших элементов благоустройства городов и крупных населённых пунктов. Окружающая среда оказывает значительное влияние на ч</w:t>
      </w:r>
      <w:r w:rsidRPr="009024FD">
        <w:rPr>
          <w:lang w:val="ru-RU"/>
        </w:rPr>
        <w:t>е</w:t>
      </w:r>
      <w:r w:rsidRPr="009024FD">
        <w:rPr>
          <w:lang w:val="ru-RU"/>
        </w:rPr>
        <w:t>ловека, поэтому в системе различных мероприятий по сохранению и улучшению окруж</w:t>
      </w:r>
      <w:r w:rsidRPr="009024FD">
        <w:rPr>
          <w:lang w:val="ru-RU"/>
        </w:rPr>
        <w:t>а</w:t>
      </w:r>
      <w:r w:rsidRPr="009024FD">
        <w:rPr>
          <w:lang w:val="ru-RU"/>
        </w:rPr>
        <w:t>ющей среды важное место отводится озеленению урбанизированных территорий.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Озеленённые территории обладают многими положительными свойствами: погл</w:t>
      </w:r>
      <w:r w:rsidRPr="009024FD">
        <w:rPr>
          <w:lang w:val="ru-RU"/>
        </w:rPr>
        <w:t>о</w:t>
      </w:r>
      <w:r w:rsidRPr="009024FD">
        <w:rPr>
          <w:lang w:val="ru-RU"/>
        </w:rPr>
        <w:t>щают углекислоту, обогащают воздух кислородом, служат средством защиты от пыли, з</w:t>
      </w:r>
      <w:r w:rsidRPr="009024FD">
        <w:rPr>
          <w:lang w:val="ru-RU"/>
        </w:rPr>
        <w:t>а</w:t>
      </w:r>
      <w:r w:rsidRPr="009024FD">
        <w:rPr>
          <w:lang w:val="ru-RU"/>
        </w:rPr>
        <w:t>грязнений атмосферного воздуха отходами промышленного производства и транспорта, в определённых условиях защищают от шума. Зелёные массивы улучшают микроклимат</w:t>
      </w:r>
      <w:r w:rsidRPr="009024FD">
        <w:rPr>
          <w:lang w:val="ru-RU"/>
        </w:rPr>
        <w:t>и</w:t>
      </w:r>
      <w:r w:rsidRPr="009024FD">
        <w:rPr>
          <w:lang w:val="ru-RU"/>
        </w:rPr>
        <w:t>ческие условия, поскольку снижают силу ветра, увеличивают влажность воздуха, регул</w:t>
      </w:r>
      <w:r w:rsidRPr="009024FD">
        <w:rPr>
          <w:lang w:val="ru-RU"/>
        </w:rPr>
        <w:t>и</w:t>
      </w:r>
      <w:r w:rsidRPr="009024FD">
        <w:rPr>
          <w:lang w:val="ru-RU"/>
        </w:rPr>
        <w:t>руют тепловой режим. Значительную роль играют зелёные насаждения в формировании архитектурно-художественного облика городов и населённых пунктов.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 xml:space="preserve">Систему зелёных насаждений территории СП </w:t>
      </w:r>
      <w:r>
        <w:rPr>
          <w:lang w:val="ru-RU"/>
        </w:rPr>
        <w:t>Кара-Якуповский</w:t>
      </w:r>
      <w:r w:rsidRPr="009024FD">
        <w:rPr>
          <w:lang w:val="ru-RU"/>
        </w:rPr>
        <w:t xml:space="preserve"> сельсовет можно подразделить на:</w:t>
      </w:r>
    </w:p>
    <w:p w:rsidR="003851B4" w:rsidRPr="009024FD" w:rsidRDefault="003851B4" w:rsidP="003851B4">
      <w:pPr>
        <w:pStyle w:val="aff5"/>
        <w:numPr>
          <w:ilvl w:val="0"/>
          <w:numId w:val="28"/>
        </w:numPr>
        <w:rPr>
          <w:lang w:val="ru-RU"/>
        </w:rPr>
      </w:pPr>
      <w:r w:rsidRPr="009024FD">
        <w:rPr>
          <w:lang w:val="ru-RU"/>
        </w:rPr>
        <w:t>зелёные насаждения общего пользования на территории улиц;</w:t>
      </w:r>
    </w:p>
    <w:p w:rsidR="003851B4" w:rsidRPr="009024FD" w:rsidRDefault="003851B4" w:rsidP="003851B4">
      <w:pPr>
        <w:pStyle w:val="aff5"/>
        <w:numPr>
          <w:ilvl w:val="0"/>
          <w:numId w:val="28"/>
        </w:numPr>
        <w:rPr>
          <w:lang w:val="ru-RU"/>
        </w:rPr>
      </w:pPr>
      <w:r w:rsidRPr="009024FD">
        <w:rPr>
          <w:lang w:val="ru-RU"/>
        </w:rPr>
        <w:t>зелёные насаждения ограниченного пользования на территориях образовательного учреждения, учреждения культуры, спорта и т.п.;</w:t>
      </w:r>
    </w:p>
    <w:p w:rsidR="003851B4" w:rsidRPr="009024FD" w:rsidRDefault="003851B4" w:rsidP="003851B4">
      <w:pPr>
        <w:pStyle w:val="aff5"/>
        <w:numPr>
          <w:ilvl w:val="0"/>
          <w:numId w:val="28"/>
        </w:numPr>
        <w:rPr>
          <w:lang w:val="ru-RU"/>
        </w:rPr>
      </w:pPr>
      <w:r w:rsidRPr="009024FD">
        <w:rPr>
          <w:lang w:val="ru-RU"/>
        </w:rPr>
        <w:t>зелёные насаждения специального назначения в санитарно-защитных зонах, на территории предприятий, учреждений и на водоохранных территориях.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 xml:space="preserve">В настоящее время (при норме на одного жителя </w:t>
      </w:r>
      <w:smartTag w:uri="urn:schemas-microsoft-com:office:smarttags" w:element="metricconverter">
        <w:smartTagPr>
          <w:attr w:name="ProductID" w:val="21 м2"/>
        </w:smartTagPr>
        <w:r w:rsidRPr="009024FD">
          <w:rPr>
            <w:lang w:val="ru-RU"/>
          </w:rPr>
          <w:t>21 м</w:t>
        </w:r>
        <w:r w:rsidRPr="009024FD">
          <w:rPr>
            <w:vertAlign w:val="superscript"/>
            <w:lang w:val="ru-RU"/>
          </w:rPr>
          <w:t>2</w:t>
        </w:r>
      </w:smartTag>
      <w:r w:rsidRPr="009024FD">
        <w:rPr>
          <w:lang w:val="ru-RU"/>
        </w:rPr>
        <w:t xml:space="preserve"> озеленённых территорий общего пользования с учётом рекреационных территорий) необходимо более </w:t>
      </w:r>
      <w:smartTag w:uri="urn:schemas-microsoft-com:office:smarttags" w:element="metricconverter">
        <w:smartTagPr>
          <w:attr w:name="ProductID" w:val="0,13 га"/>
        </w:smartTagPr>
        <w:r w:rsidRPr="009024FD">
          <w:rPr>
            <w:lang w:val="ru-RU"/>
          </w:rPr>
          <w:t>0,13 га</w:t>
        </w:r>
      </w:smartTag>
      <w:r w:rsidRPr="009024FD">
        <w:rPr>
          <w:lang w:val="ru-RU"/>
        </w:rPr>
        <w:t xml:space="preserve"> оз</w:t>
      </w:r>
      <w:r w:rsidRPr="009024FD">
        <w:rPr>
          <w:lang w:val="ru-RU"/>
        </w:rPr>
        <w:t>е</w:t>
      </w:r>
      <w:r w:rsidRPr="009024FD">
        <w:rPr>
          <w:lang w:val="ru-RU"/>
        </w:rPr>
        <w:t xml:space="preserve">ленённых территорий общего пользования. 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В рамках улучшения ситуации с обеспеченностью зелёными насаждениями и их состоянием в СП Кара-Якуповский сельсовет необходимо проводить весенние и осенние месячные субботники по благоустройству и озеленению территорий, производить масс</w:t>
      </w:r>
      <w:r w:rsidRPr="009024FD">
        <w:rPr>
          <w:lang w:val="ru-RU"/>
        </w:rPr>
        <w:t>о</w:t>
      </w:r>
      <w:r w:rsidRPr="009024FD">
        <w:rPr>
          <w:lang w:val="ru-RU"/>
        </w:rPr>
        <w:t>вую посадку деревьев и кустарника с расширенным видовым составом, улучшать качество посадочного материала.</w:t>
      </w:r>
    </w:p>
    <w:p w:rsidR="003851B4" w:rsidRPr="009024FD" w:rsidRDefault="003851B4" w:rsidP="003851B4">
      <w:pPr>
        <w:pStyle w:val="20"/>
      </w:pPr>
      <w:bookmarkStart w:id="152" w:name="_Toc270950905"/>
      <w:bookmarkStart w:id="153" w:name="_Toc312530971"/>
      <w:bookmarkStart w:id="154" w:name="_Toc416795513"/>
      <w:r w:rsidRPr="009024FD">
        <w:t>14.3 Благоустройство водотоков и водоёмов</w:t>
      </w:r>
      <w:bookmarkEnd w:id="152"/>
      <w:bookmarkEnd w:id="153"/>
      <w:bookmarkEnd w:id="154"/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По территории СП Кара-Якуповский сельсовет протекает реки Дема, Липняк, Ка</w:t>
      </w:r>
      <w:r w:rsidRPr="009024FD">
        <w:rPr>
          <w:lang w:val="ru-RU"/>
        </w:rPr>
        <w:t>л</w:t>
      </w:r>
      <w:r w:rsidRPr="009024FD">
        <w:rPr>
          <w:lang w:val="ru-RU"/>
        </w:rPr>
        <w:t>машка. Также территория СП Кара-Якуповский сельсовет имеет пруды.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Современное состояние поверхностных вод определяется как их природными сво</w:t>
      </w:r>
      <w:r w:rsidRPr="009024FD">
        <w:rPr>
          <w:lang w:val="ru-RU"/>
        </w:rPr>
        <w:t>й</w:t>
      </w:r>
      <w:r w:rsidRPr="009024FD">
        <w:rPr>
          <w:lang w:val="ru-RU"/>
        </w:rPr>
        <w:t xml:space="preserve">ствами (водным, температурным режимом, характеристиками химического стока и др.), которые в совокупности характеризуют способность к самоочищению, так и характером и уровнем антропогенных нагрузок на водосборе. 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Уровень благоустройства водоёмов низкий, на некоторых участках они сильно з</w:t>
      </w:r>
      <w:r w:rsidRPr="009024FD">
        <w:rPr>
          <w:lang w:val="ru-RU"/>
        </w:rPr>
        <w:t>а</w:t>
      </w:r>
      <w:r w:rsidRPr="009024FD">
        <w:rPr>
          <w:lang w:val="ru-RU"/>
        </w:rPr>
        <w:t>хламлены. В основном водоёмы используются для хозяйственных и бытовых нужд. Сан</w:t>
      </w:r>
      <w:r w:rsidRPr="009024FD">
        <w:rPr>
          <w:lang w:val="ru-RU"/>
        </w:rPr>
        <w:t>к</w:t>
      </w:r>
      <w:r w:rsidRPr="009024FD">
        <w:rPr>
          <w:lang w:val="ru-RU"/>
        </w:rPr>
        <w:t>ционированных пляжей нет.</w:t>
      </w:r>
    </w:p>
    <w:p w:rsidR="003851B4" w:rsidRPr="009024FD" w:rsidRDefault="003851B4" w:rsidP="003851B4">
      <w:pPr>
        <w:pStyle w:val="20"/>
      </w:pPr>
      <w:bookmarkStart w:id="155" w:name="_Toc270950906"/>
      <w:bookmarkStart w:id="156" w:name="_Toc312530972"/>
      <w:bookmarkStart w:id="157" w:name="_Toc416795514"/>
      <w:r w:rsidRPr="009024FD">
        <w:t>14.4 Малые формы</w:t>
      </w:r>
      <w:bookmarkEnd w:id="155"/>
      <w:bookmarkEnd w:id="156"/>
      <w:bookmarkEnd w:id="157"/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Важный элемент благоустройства населённого пункта – малые архитектурные формы. При умелом использовании они позволяют существенно обогатить архитектурно-</w:t>
      </w:r>
      <w:r w:rsidRPr="009024FD">
        <w:rPr>
          <w:lang w:val="ru-RU"/>
        </w:rPr>
        <w:lastRenderedPageBreak/>
        <w:t>эстетический облик поселения даже при сравнительно ограниченных финансовых сре</w:t>
      </w:r>
      <w:r w:rsidRPr="009024FD">
        <w:rPr>
          <w:lang w:val="ru-RU"/>
        </w:rPr>
        <w:t>д</w:t>
      </w:r>
      <w:r w:rsidRPr="009024FD">
        <w:rPr>
          <w:lang w:val="ru-RU"/>
        </w:rPr>
        <w:t>ствах.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В административном центре СП необходимы доски объявлений, рекламные ко</w:t>
      </w:r>
      <w:r w:rsidRPr="009024FD">
        <w:rPr>
          <w:lang w:val="ru-RU"/>
        </w:rPr>
        <w:t>н</w:t>
      </w:r>
      <w:r w:rsidRPr="009024FD">
        <w:rPr>
          <w:lang w:val="ru-RU"/>
        </w:rPr>
        <w:t>струкции, витрины, дорожные знаки, указатели, беседки, ограды, скамейки, осветител</w:t>
      </w:r>
      <w:r w:rsidRPr="009024FD">
        <w:rPr>
          <w:lang w:val="ru-RU"/>
        </w:rPr>
        <w:t>ь</w:t>
      </w:r>
      <w:r w:rsidRPr="009024FD">
        <w:rPr>
          <w:lang w:val="ru-RU"/>
        </w:rPr>
        <w:t>ные приборы и конструкции и большое количество других функциональных и декорати</w:t>
      </w:r>
      <w:r w:rsidRPr="009024FD">
        <w:rPr>
          <w:lang w:val="ru-RU"/>
        </w:rPr>
        <w:t>в</w:t>
      </w:r>
      <w:r w:rsidRPr="009024FD">
        <w:rPr>
          <w:lang w:val="ru-RU"/>
        </w:rPr>
        <w:t>ных элементов. Малые архитектурные формы более других элементов благоустройства должны соответствовать своему окружению – архитектуре жилых, общественных, прои</w:t>
      </w:r>
      <w:r w:rsidRPr="009024FD">
        <w:rPr>
          <w:lang w:val="ru-RU"/>
        </w:rPr>
        <w:t>з</w:t>
      </w:r>
      <w:r w:rsidRPr="009024FD">
        <w:rPr>
          <w:lang w:val="ru-RU"/>
        </w:rPr>
        <w:t>водственных зданий, характеру зелёных насаждений, масштабу пространств, рисунку и фактуре искусственных покрытий и т.д.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 xml:space="preserve">Обеспеченность малыми архитектурными формами в СП </w:t>
      </w:r>
      <w:r>
        <w:rPr>
          <w:lang w:val="ru-RU"/>
        </w:rPr>
        <w:t>Кара-Якуповский</w:t>
      </w:r>
      <w:r w:rsidRPr="009024FD">
        <w:rPr>
          <w:lang w:val="ru-RU"/>
        </w:rPr>
        <w:t xml:space="preserve"> сельс</w:t>
      </w:r>
      <w:r w:rsidRPr="009024FD">
        <w:rPr>
          <w:lang w:val="ru-RU"/>
        </w:rPr>
        <w:t>о</w:t>
      </w:r>
      <w:r w:rsidRPr="009024FD">
        <w:rPr>
          <w:lang w:val="ru-RU"/>
        </w:rPr>
        <w:t>вет достаточно низкая. Основная деятельность по благоустройству сводится на спилив</w:t>
      </w:r>
      <w:r w:rsidRPr="009024FD">
        <w:rPr>
          <w:lang w:val="ru-RU"/>
        </w:rPr>
        <w:t>а</w:t>
      </w:r>
      <w:r w:rsidRPr="009024FD">
        <w:rPr>
          <w:lang w:val="ru-RU"/>
        </w:rPr>
        <w:t xml:space="preserve">ние деревьев, вывоз мусора и скашивание травы. </w:t>
      </w:r>
    </w:p>
    <w:p w:rsidR="003851B4" w:rsidRPr="009024FD" w:rsidRDefault="003851B4" w:rsidP="003851B4">
      <w:pPr>
        <w:pStyle w:val="20"/>
      </w:pPr>
      <w:bookmarkStart w:id="158" w:name="_Toc270950907"/>
      <w:bookmarkStart w:id="159" w:name="_Toc312530973"/>
      <w:bookmarkStart w:id="160" w:name="_Toc416795515"/>
      <w:r w:rsidRPr="009024FD">
        <w:t>14.5 Освещение</w:t>
      </w:r>
      <w:bookmarkEnd w:id="158"/>
      <w:bookmarkEnd w:id="159"/>
      <w:bookmarkEnd w:id="160"/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Освещение – это средство не только для обеспечения нормального светового р</w:t>
      </w:r>
      <w:r w:rsidRPr="009024FD">
        <w:rPr>
          <w:lang w:val="ru-RU"/>
        </w:rPr>
        <w:t>е</w:t>
      </w:r>
      <w:r w:rsidRPr="009024FD">
        <w:rPr>
          <w:lang w:val="ru-RU"/>
        </w:rPr>
        <w:t>жима, но и для выявления архитектурных достоинств застройки в тёмное время суток. Освещение – могучее средство пропаганды, информации и рекламы. Хорошее, грамотно выполненное освещение ассоциируется у населения с безопасностью, надёжностью, д</w:t>
      </w:r>
      <w:r w:rsidRPr="009024FD">
        <w:rPr>
          <w:lang w:val="ru-RU"/>
        </w:rPr>
        <w:t>о</w:t>
      </w:r>
      <w:r w:rsidRPr="009024FD">
        <w:rPr>
          <w:lang w:val="ru-RU"/>
        </w:rPr>
        <w:t>статком и успехом. Научно доказана зависимость: уровня освещённости улиц и уровня уличной преступности на них, уровня освещённости и уровня аварийности на дорогах.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>Освещённости сельских территорий в вечернее и ночное время – одна из важных задач благоустройства сельских населённых пунктов. Освещение в населённых пунктах осуществляется правильным подбором искусственных источников света, помещённых в определённых местах и на определённой высоте с соответствующим расстоянием между ними.</w:t>
      </w:r>
    </w:p>
    <w:p w:rsidR="003851B4" w:rsidRPr="009024FD" w:rsidRDefault="003851B4" w:rsidP="003851B4">
      <w:pPr>
        <w:pStyle w:val="aff5"/>
        <w:rPr>
          <w:lang w:val="ru-RU"/>
        </w:rPr>
      </w:pPr>
      <w:r w:rsidRPr="009024FD">
        <w:rPr>
          <w:lang w:val="ru-RU"/>
        </w:rPr>
        <w:t xml:space="preserve">В настоящее время большая часть застроенных территорий СП </w:t>
      </w:r>
      <w:r>
        <w:rPr>
          <w:lang w:val="ru-RU"/>
        </w:rPr>
        <w:t>Кара-Якуповский</w:t>
      </w:r>
      <w:r w:rsidRPr="009024FD">
        <w:rPr>
          <w:lang w:val="ru-RU"/>
        </w:rPr>
        <w:t xml:space="preserve"> сельсовет имеет низкую степень освещенности.</w:t>
      </w:r>
    </w:p>
    <w:p w:rsidR="003851B4" w:rsidRPr="00D619AE" w:rsidRDefault="003851B4" w:rsidP="003851B4">
      <w:pPr>
        <w:pStyle w:val="aff5"/>
        <w:rPr>
          <w:lang w:val="ru-RU"/>
        </w:rPr>
      </w:pPr>
    </w:p>
    <w:p w:rsidR="003851B4" w:rsidRPr="003851B4" w:rsidRDefault="003851B4" w:rsidP="00A1005D">
      <w:pPr>
        <w:pStyle w:val="aff5"/>
        <w:rPr>
          <w:lang w:val="ru-RU"/>
        </w:rPr>
      </w:pPr>
      <w:bookmarkStart w:id="161" w:name="_GoBack"/>
      <w:bookmarkEnd w:id="161"/>
    </w:p>
    <w:sectPr w:rsidR="003851B4" w:rsidRPr="003851B4" w:rsidSect="005E4581">
      <w:headerReference w:type="default" r:id="rId100"/>
      <w:footerReference w:type="default" r:id="rId101"/>
      <w:pgSz w:w="11906" w:h="16838"/>
      <w:pgMar w:top="1985" w:right="851" w:bottom="1134" w:left="1701" w:header="709" w:footer="709" w:gutter="0"/>
      <w:pgBorders>
        <w:top w:val="thinThickSmallGap" w:sz="18" w:space="8" w:color="auto"/>
        <w:left w:val="thinThickSmallGap" w:sz="18" w:space="8" w:color="auto"/>
        <w:bottom w:val="thickThinSmallGap" w:sz="18" w:space="8" w:color="auto"/>
        <w:right w:val="thickThinSmallGap" w:sz="18" w:space="8" w:color="auto"/>
      </w:pgBorders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949" w:rsidRDefault="00532949" w:rsidP="004E778C">
      <w:pPr>
        <w:spacing w:after="0" w:line="240" w:lineRule="auto"/>
      </w:pPr>
      <w:r>
        <w:separator/>
      </w:r>
    </w:p>
  </w:endnote>
  <w:endnote w:type="continuationSeparator" w:id="0">
    <w:p w:rsidR="00532949" w:rsidRDefault="00532949" w:rsidP="004E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CC"/>
    <w:family w:val="auto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G Times">
    <w:charset w:val="00"/>
    <w:family w:val="roman"/>
    <w:pitch w:val="variable"/>
    <w:sig w:usb0="00000007" w:usb1="00000000" w:usb2="00000000" w:usb3="00000000" w:csb0="00000093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7E" w:rsidRDefault="0099657E">
    <w:pPr>
      <w:pStyle w:val="af8"/>
      <w:jc w:val="right"/>
    </w:pPr>
    <w:r>
      <w:t>_____________________________________________________________________________________________</w:t>
    </w:r>
  </w:p>
  <w:p w:rsidR="0099657E" w:rsidRDefault="00532949" w:rsidP="00706D69">
    <w:pPr>
      <w:pStyle w:val="af8"/>
    </w:pPr>
    <w:sdt>
      <w:sdtPr>
        <w:id w:val="44548584"/>
        <w:docPartObj>
          <w:docPartGallery w:val="Page Numbers (Bottom of Page)"/>
          <w:docPartUnique/>
        </w:docPartObj>
      </w:sdtPr>
      <w:sdtEndPr/>
      <w:sdtContent>
        <w:r w:rsidR="0099657E">
          <w:t xml:space="preserve">ООО «СарстройНИИпроект», 2013 г. </w:t>
        </w:r>
        <w:r w:rsidR="0099657E">
          <w:tab/>
        </w:r>
        <w:r w:rsidR="0099657E">
          <w:tab/>
        </w:r>
        <w:r w:rsidR="0099657E">
          <w:fldChar w:fldCharType="begin"/>
        </w:r>
        <w:r w:rsidR="0099657E">
          <w:instrText xml:space="preserve"> PAGE   \* MERGEFORMAT </w:instrText>
        </w:r>
        <w:r w:rsidR="0099657E">
          <w:fldChar w:fldCharType="separate"/>
        </w:r>
        <w:r w:rsidR="003851B4">
          <w:rPr>
            <w:noProof/>
          </w:rPr>
          <w:t>77</w:t>
        </w:r>
        <w:r w:rsidR="0099657E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949" w:rsidRDefault="00532949" w:rsidP="004E778C">
      <w:pPr>
        <w:spacing w:after="0" w:line="240" w:lineRule="auto"/>
      </w:pPr>
      <w:r>
        <w:separator/>
      </w:r>
    </w:p>
  </w:footnote>
  <w:footnote w:type="continuationSeparator" w:id="0">
    <w:p w:rsidR="00532949" w:rsidRDefault="00532949" w:rsidP="004E7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7E" w:rsidRDefault="0099657E" w:rsidP="00BC7360">
    <w:pPr>
      <w:pStyle w:val="af6"/>
      <w:pBdr>
        <w:bottom w:val="inset" w:sz="6" w:space="1" w:color="auto"/>
      </w:pBdr>
      <w:tabs>
        <w:tab w:val="clear" w:pos="4677"/>
      </w:tabs>
      <w:spacing w:after="60" w:line="360" w:lineRule="auto"/>
      <w:jc w:val="center"/>
      <w:rPr>
        <w:rFonts w:ascii="Times New Roman" w:hAnsi="Times New Roman" w:cs="Times New Roman"/>
        <w:sz w:val="20"/>
        <w:szCs w:val="20"/>
      </w:rPr>
    </w:pPr>
    <w:r w:rsidRPr="004E778C">
      <w:rPr>
        <w:rFonts w:ascii="Times New Roman" w:hAnsi="Times New Roman" w:cs="Times New Roman"/>
        <w:sz w:val="20"/>
        <w:szCs w:val="20"/>
      </w:rPr>
      <w:t xml:space="preserve">Генеральный план </w:t>
    </w:r>
    <w:r>
      <w:rPr>
        <w:rFonts w:ascii="Times New Roman" w:hAnsi="Times New Roman" w:cs="Times New Roman"/>
        <w:sz w:val="20"/>
        <w:szCs w:val="20"/>
      </w:rPr>
      <w:t>сельского поселения Кара-Якуповский сельсовет муниципального района Чишминский район Республики Башкортостан</w:t>
    </w:r>
    <w:r w:rsidRPr="004E778C">
      <w:rPr>
        <w:rFonts w:ascii="Times New Roman" w:hAnsi="Times New Roman" w:cs="Times New Roman"/>
        <w:sz w:val="20"/>
        <w:szCs w:val="20"/>
      </w:rPr>
      <w:t>.</w:t>
    </w:r>
    <w:r>
      <w:rPr>
        <w:rFonts w:ascii="Times New Roman" w:hAnsi="Times New Roman" w:cs="Times New Roman"/>
        <w:sz w:val="20"/>
        <w:szCs w:val="20"/>
      </w:rPr>
      <w:t xml:space="preserve"> Том 2</w:t>
    </w:r>
    <w:r w:rsidRPr="003C5C40">
      <w:rPr>
        <w:rFonts w:ascii="Times New Roman" w:hAnsi="Times New Roman" w:cs="Times New Roman"/>
        <w:sz w:val="20"/>
        <w:szCs w:val="20"/>
      </w:rPr>
      <w:t xml:space="preserve">. </w:t>
    </w:r>
    <w:r>
      <w:rPr>
        <w:rFonts w:ascii="Times New Roman" w:hAnsi="Times New Roman" w:cs="Times New Roman"/>
        <w:sz w:val="20"/>
        <w:szCs w:val="20"/>
      </w:rPr>
      <w:t>Материалы по обоснованию.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09"/>
        </w:tabs>
        <w:ind w:left="709" w:hanging="454"/>
      </w:pPr>
      <w:rPr>
        <w:rFonts w:ascii="Symbol" w:hAnsi="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567"/>
        </w:tabs>
        <w:ind w:left="567" w:hanging="454"/>
      </w:pPr>
      <w:rPr>
        <w:rFonts w:ascii="Symbol" w:hAnsi="Symbol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851"/>
        </w:tabs>
        <w:ind w:left="851" w:hanging="709"/>
      </w:pPr>
      <w:rPr>
        <w:rFonts w:ascii="Symbol" w:hAnsi="Symbol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/>
      </w:rPr>
    </w:lvl>
  </w:abstractNum>
  <w:abstractNum w:abstractNumId="8">
    <w:nsid w:val="00000013"/>
    <w:multiLevelType w:val="multilevel"/>
    <w:tmpl w:val="00000013"/>
    <w:name w:val="WW8Num3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114"/>
        </w:tabs>
        <w:ind w:left="1114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868"/>
        </w:tabs>
        <w:ind w:left="186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2622"/>
        </w:tabs>
        <w:ind w:left="2622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3376"/>
        </w:tabs>
        <w:ind w:left="337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4130"/>
        </w:tabs>
        <w:ind w:left="413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4884"/>
        </w:tabs>
        <w:ind w:left="488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5638"/>
        </w:tabs>
        <w:ind w:left="5638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6392"/>
        </w:tabs>
        <w:ind w:left="6392" w:hanging="360"/>
      </w:pPr>
      <w:rPr>
        <w:rFonts w:ascii="Symbol" w:hAnsi="Symbol" w:cs="StarSymbol"/>
        <w:sz w:val="18"/>
        <w:szCs w:val="18"/>
      </w:rPr>
    </w:lvl>
  </w:abstractNum>
  <w:abstractNum w:abstractNumId="9">
    <w:nsid w:val="03725F39"/>
    <w:multiLevelType w:val="hybridMultilevel"/>
    <w:tmpl w:val="CCA0963E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5E96483"/>
    <w:multiLevelType w:val="hybridMultilevel"/>
    <w:tmpl w:val="A15A73CC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D83863"/>
    <w:multiLevelType w:val="hybridMultilevel"/>
    <w:tmpl w:val="D8EC958E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AC442B"/>
    <w:multiLevelType w:val="hybridMultilevel"/>
    <w:tmpl w:val="D1788ADA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9D60AAE"/>
    <w:multiLevelType w:val="hybridMultilevel"/>
    <w:tmpl w:val="ED2E8610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D23779"/>
    <w:multiLevelType w:val="hybridMultilevel"/>
    <w:tmpl w:val="511AEBF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0D924805"/>
    <w:multiLevelType w:val="hybridMultilevel"/>
    <w:tmpl w:val="39E2FA68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55367A"/>
    <w:multiLevelType w:val="hybridMultilevel"/>
    <w:tmpl w:val="6F660FD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7">
    <w:nsid w:val="162B21FF"/>
    <w:multiLevelType w:val="hybridMultilevel"/>
    <w:tmpl w:val="E7400798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6AF7294"/>
    <w:multiLevelType w:val="multilevel"/>
    <w:tmpl w:val="6DFCB514"/>
    <w:styleLink w:val="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6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170603A4"/>
    <w:multiLevelType w:val="hybridMultilevel"/>
    <w:tmpl w:val="F96A00DE"/>
    <w:lvl w:ilvl="0" w:tplc="67103B92">
      <w:start w:val="1"/>
      <w:numFmt w:val="bullet"/>
      <w:pStyle w:val="1"/>
      <w:lvlText w:val=""/>
      <w:lvlJc w:val="left"/>
      <w:pPr>
        <w:tabs>
          <w:tab w:val="num" w:pos="284"/>
        </w:tabs>
        <w:ind w:left="1758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81229B0"/>
    <w:multiLevelType w:val="hybridMultilevel"/>
    <w:tmpl w:val="F0347C3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A240A62"/>
    <w:multiLevelType w:val="hybridMultilevel"/>
    <w:tmpl w:val="FA541E58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5070F0"/>
    <w:multiLevelType w:val="hybridMultilevel"/>
    <w:tmpl w:val="27FA120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208C4955"/>
    <w:multiLevelType w:val="multilevel"/>
    <w:tmpl w:val="225A4792"/>
    <w:styleLink w:val="2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2071136"/>
    <w:multiLevelType w:val="hybridMultilevel"/>
    <w:tmpl w:val="11EAB562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2A53BA6"/>
    <w:multiLevelType w:val="hybridMultilevel"/>
    <w:tmpl w:val="4016E656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2F138F1"/>
    <w:multiLevelType w:val="hybridMultilevel"/>
    <w:tmpl w:val="681EAD08"/>
    <w:lvl w:ilvl="0" w:tplc="AA26FE5C">
      <w:start w:val="1"/>
      <w:numFmt w:val="bullet"/>
      <w:pStyle w:val="a0"/>
      <w:lvlText w:val=""/>
      <w:lvlJc w:val="left"/>
      <w:pPr>
        <w:tabs>
          <w:tab w:val="num" w:pos="1354"/>
        </w:tabs>
        <w:ind w:left="1354" w:hanging="454"/>
      </w:pPr>
      <w:rPr>
        <w:rFonts w:ascii="Symbol" w:hAnsi="Symbol" w:hint="default"/>
      </w:rPr>
    </w:lvl>
    <w:lvl w:ilvl="1" w:tplc="0419000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4F92BF4"/>
    <w:multiLevelType w:val="hybridMultilevel"/>
    <w:tmpl w:val="D1BCB94C"/>
    <w:lvl w:ilvl="0" w:tplc="24DA2D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5F5650B"/>
    <w:multiLevelType w:val="hybridMultilevel"/>
    <w:tmpl w:val="3828C3D4"/>
    <w:lvl w:ilvl="0" w:tplc="CF882588">
      <w:start w:val="1"/>
      <w:numFmt w:val="bullet"/>
      <w:pStyle w:val="a1"/>
      <w:lvlText w:val=""/>
      <w:lvlJc w:val="left"/>
      <w:pPr>
        <w:tabs>
          <w:tab w:val="num" w:pos="1361"/>
        </w:tabs>
        <w:ind w:left="0" w:firstLine="1021"/>
      </w:pPr>
      <w:rPr>
        <w:rFonts w:ascii="Symbol" w:hAnsi="Symbol" w:hint="default"/>
        <w:color w:val="auto"/>
      </w:rPr>
    </w:lvl>
    <w:lvl w:ilvl="1" w:tplc="868AE6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9E9A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5CDF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1EAD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A9A62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7C09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F488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A38FD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26B23FF1"/>
    <w:multiLevelType w:val="hybridMultilevel"/>
    <w:tmpl w:val="6974FE4C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7E0751A"/>
    <w:multiLevelType w:val="hybridMultilevel"/>
    <w:tmpl w:val="67408C6E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8101E11"/>
    <w:multiLevelType w:val="hybridMultilevel"/>
    <w:tmpl w:val="3822F298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85755B9"/>
    <w:multiLevelType w:val="hybridMultilevel"/>
    <w:tmpl w:val="B46417DC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8A87BF6"/>
    <w:multiLevelType w:val="multilevel"/>
    <w:tmpl w:val="2D1E1D50"/>
    <w:styleLink w:val="a2"/>
    <w:lvl w:ilvl="0">
      <w:start w:val="1"/>
      <w:numFmt w:val="decimal"/>
      <w:lvlText w:val="%1."/>
      <w:lvlJc w:val="left"/>
      <w:pPr>
        <w:tabs>
          <w:tab w:val="num" w:pos="284"/>
        </w:tabs>
        <w:ind w:left="340" w:hanging="340"/>
      </w:pPr>
      <w:rPr>
        <w:rFonts w:ascii="Arial" w:hAnsi="Arial"/>
        <w:dstrike w:val="0"/>
        <w:sz w:val="22"/>
        <w:szCs w:val="22"/>
        <w:vertAlign w:val="baseline"/>
      </w:rPr>
    </w:lvl>
    <w:lvl w:ilvl="1">
      <w:start w:val="1"/>
      <w:numFmt w:val="bullet"/>
      <w:lvlText w:val=""/>
      <w:lvlJc w:val="left"/>
      <w:pPr>
        <w:tabs>
          <w:tab w:val="num" w:pos="1277"/>
        </w:tabs>
        <w:ind w:left="1448" w:hanging="171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tabs>
          <w:tab w:val="num" w:pos="2330"/>
        </w:tabs>
        <w:ind w:left="2608" w:hanging="283"/>
      </w:pPr>
      <w:rPr>
        <w:rFonts w:ascii="Wingdings" w:hAnsi="Wingdings"/>
        <w:sz w:val="24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4">
    <w:nsid w:val="2A0C4552"/>
    <w:multiLevelType w:val="hybridMultilevel"/>
    <w:tmpl w:val="21C25B6C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EA23071"/>
    <w:multiLevelType w:val="hybridMultilevel"/>
    <w:tmpl w:val="365CEDD6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0AD2B59"/>
    <w:multiLevelType w:val="hybridMultilevel"/>
    <w:tmpl w:val="35706AB8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0B838CF"/>
    <w:multiLevelType w:val="hybridMultilevel"/>
    <w:tmpl w:val="474C98B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88C1169"/>
    <w:multiLevelType w:val="hybridMultilevel"/>
    <w:tmpl w:val="3A80C47A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E601DE3"/>
    <w:multiLevelType w:val="hybridMultilevel"/>
    <w:tmpl w:val="8C0E9076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7A96879"/>
    <w:multiLevelType w:val="hybridMultilevel"/>
    <w:tmpl w:val="7F5ED612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B135FAA"/>
    <w:multiLevelType w:val="hybridMultilevel"/>
    <w:tmpl w:val="AE4407EE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CCF708F"/>
    <w:multiLevelType w:val="hybridMultilevel"/>
    <w:tmpl w:val="EBFCC726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F401F44"/>
    <w:multiLevelType w:val="hybridMultilevel"/>
    <w:tmpl w:val="778E08AE"/>
    <w:lvl w:ilvl="0" w:tplc="24DA2D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22A50FC"/>
    <w:multiLevelType w:val="hybridMultilevel"/>
    <w:tmpl w:val="3FF4C1F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3302362"/>
    <w:multiLevelType w:val="hybridMultilevel"/>
    <w:tmpl w:val="AA02A246"/>
    <w:lvl w:ilvl="0" w:tplc="78EEAC5A">
      <w:start w:val="8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6">
    <w:nsid w:val="55D46F0E"/>
    <w:multiLevelType w:val="hybridMultilevel"/>
    <w:tmpl w:val="08EC96B4"/>
    <w:lvl w:ilvl="0" w:tplc="EE3AC37A">
      <w:start w:val="5"/>
      <w:numFmt w:val="bullet"/>
      <w:pStyle w:val="a3"/>
      <w:lvlText w:val=""/>
      <w:lvlJc w:val="left"/>
      <w:pPr>
        <w:tabs>
          <w:tab w:val="num" w:pos="1304"/>
        </w:tabs>
        <w:ind w:left="1304" w:hanging="453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5636138E"/>
    <w:multiLevelType w:val="hybridMultilevel"/>
    <w:tmpl w:val="B29CC0C8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A327260"/>
    <w:multiLevelType w:val="multilevel"/>
    <w:tmpl w:val="DBC6B5E6"/>
    <w:styleLink w:val="10"/>
    <w:lvl w:ilvl="0">
      <w:start w:val="65535"/>
      <w:numFmt w:val="bullet"/>
      <w:lvlText w:val="-"/>
      <w:lvlJc w:val="left"/>
      <w:pPr>
        <w:tabs>
          <w:tab w:val="num" w:pos="454"/>
        </w:tabs>
        <w:ind w:left="947" w:hanging="227"/>
      </w:pPr>
      <w:rPr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6ED665E"/>
    <w:multiLevelType w:val="hybridMultilevel"/>
    <w:tmpl w:val="E1761F02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C4725C8"/>
    <w:multiLevelType w:val="hybridMultilevel"/>
    <w:tmpl w:val="27A687C4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9700795"/>
    <w:multiLevelType w:val="hybridMultilevel"/>
    <w:tmpl w:val="F9D61B1C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C5C271F"/>
    <w:multiLevelType w:val="hybridMultilevel"/>
    <w:tmpl w:val="0314946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EB234C5"/>
    <w:multiLevelType w:val="hybridMultilevel"/>
    <w:tmpl w:val="339E803A"/>
    <w:lvl w:ilvl="0" w:tplc="844E17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3"/>
  </w:num>
  <w:num w:numId="3">
    <w:abstractNumId w:val="28"/>
  </w:num>
  <w:num w:numId="4">
    <w:abstractNumId w:val="23"/>
  </w:num>
  <w:num w:numId="5">
    <w:abstractNumId w:val="26"/>
  </w:num>
  <w:num w:numId="6">
    <w:abstractNumId w:val="46"/>
  </w:num>
  <w:num w:numId="7">
    <w:abstractNumId w:val="19"/>
  </w:num>
  <w:num w:numId="8">
    <w:abstractNumId w:val="33"/>
  </w:num>
  <w:num w:numId="9">
    <w:abstractNumId w:val="48"/>
  </w:num>
  <w:num w:numId="10">
    <w:abstractNumId w:val="18"/>
  </w:num>
  <w:num w:numId="11">
    <w:abstractNumId w:val="36"/>
  </w:num>
  <w:num w:numId="12">
    <w:abstractNumId w:val="45"/>
  </w:num>
  <w:num w:numId="13">
    <w:abstractNumId w:val="16"/>
  </w:num>
  <w:num w:numId="14">
    <w:abstractNumId w:val="22"/>
  </w:num>
  <w:num w:numId="15">
    <w:abstractNumId w:val="14"/>
  </w:num>
  <w:num w:numId="16">
    <w:abstractNumId w:val="31"/>
  </w:num>
  <w:num w:numId="17">
    <w:abstractNumId w:val="12"/>
  </w:num>
  <w:num w:numId="18">
    <w:abstractNumId w:val="50"/>
  </w:num>
  <w:num w:numId="19">
    <w:abstractNumId w:val="52"/>
  </w:num>
  <w:num w:numId="20">
    <w:abstractNumId w:val="17"/>
  </w:num>
  <w:num w:numId="21">
    <w:abstractNumId w:val="34"/>
  </w:num>
  <w:num w:numId="22">
    <w:abstractNumId w:val="39"/>
  </w:num>
  <w:num w:numId="23">
    <w:abstractNumId w:val="20"/>
  </w:num>
  <w:num w:numId="24">
    <w:abstractNumId w:val="24"/>
  </w:num>
  <w:num w:numId="25">
    <w:abstractNumId w:val="15"/>
  </w:num>
  <w:num w:numId="26">
    <w:abstractNumId w:val="51"/>
  </w:num>
  <w:num w:numId="27">
    <w:abstractNumId w:val="40"/>
  </w:num>
  <w:num w:numId="28">
    <w:abstractNumId w:val="38"/>
  </w:num>
  <w:num w:numId="29">
    <w:abstractNumId w:val="11"/>
  </w:num>
  <w:num w:numId="30">
    <w:abstractNumId w:val="41"/>
  </w:num>
  <w:num w:numId="31">
    <w:abstractNumId w:val="42"/>
  </w:num>
  <w:num w:numId="32">
    <w:abstractNumId w:val="10"/>
  </w:num>
  <w:num w:numId="33">
    <w:abstractNumId w:val="29"/>
  </w:num>
  <w:num w:numId="34">
    <w:abstractNumId w:val="37"/>
  </w:num>
  <w:num w:numId="35">
    <w:abstractNumId w:val="21"/>
  </w:num>
  <w:num w:numId="36">
    <w:abstractNumId w:val="43"/>
  </w:num>
  <w:num w:numId="37">
    <w:abstractNumId w:val="13"/>
  </w:num>
  <w:num w:numId="38">
    <w:abstractNumId w:val="32"/>
  </w:num>
  <w:num w:numId="39">
    <w:abstractNumId w:val="9"/>
  </w:num>
  <w:num w:numId="40">
    <w:abstractNumId w:val="44"/>
  </w:num>
  <w:num w:numId="41">
    <w:abstractNumId w:val="30"/>
  </w:num>
  <w:num w:numId="42">
    <w:abstractNumId w:val="47"/>
  </w:num>
  <w:num w:numId="43">
    <w:abstractNumId w:val="27"/>
  </w:num>
  <w:num w:numId="44">
    <w:abstractNumId w:val="49"/>
  </w:num>
  <w:num w:numId="45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A9B"/>
    <w:rsid w:val="0000032E"/>
    <w:rsid w:val="0000034B"/>
    <w:rsid w:val="00000F5C"/>
    <w:rsid w:val="000017AB"/>
    <w:rsid w:val="000078FA"/>
    <w:rsid w:val="00010CF4"/>
    <w:rsid w:val="00012A06"/>
    <w:rsid w:val="00012CE5"/>
    <w:rsid w:val="00013A08"/>
    <w:rsid w:val="00016E89"/>
    <w:rsid w:val="000171FA"/>
    <w:rsid w:val="0002002A"/>
    <w:rsid w:val="000227BA"/>
    <w:rsid w:val="00023DD1"/>
    <w:rsid w:val="00031D7C"/>
    <w:rsid w:val="00041A02"/>
    <w:rsid w:val="00041F18"/>
    <w:rsid w:val="0004209C"/>
    <w:rsid w:val="0004211E"/>
    <w:rsid w:val="00044453"/>
    <w:rsid w:val="000500A2"/>
    <w:rsid w:val="00051161"/>
    <w:rsid w:val="0005654B"/>
    <w:rsid w:val="0005798C"/>
    <w:rsid w:val="00061116"/>
    <w:rsid w:val="000621C2"/>
    <w:rsid w:val="00063227"/>
    <w:rsid w:val="0006427A"/>
    <w:rsid w:val="000649C3"/>
    <w:rsid w:val="00065C44"/>
    <w:rsid w:val="00066D1A"/>
    <w:rsid w:val="00067935"/>
    <w:rsid w:val="00072AD3"/>
    <w:rsid w:val="00074CF9"/>
    <w:rsid w:val="000764A1"/>
    <w:rsid w:val="00076D17"/>
    <w:rsid w:val="00081DE6"/>
    <w:rsid w:val="00083901"/>
    <w:rsid w:val="00083C38"/>
    <w:rsid w:val="00083CA1"/>
    <w:rsid w:val="00084F96"/>
    <w:rsid w:val="00085CC7"/>
    <w:rsid w:val="000865AF"/>
    <w:rsid w:val="000869F6"/>
    <w:rsid w:val="00086B3B"/>
    <w:rsid w:val="00087FC9"/>
    <w:rsid w:val="00090E7E"/>
    <w:rsid w:val="000A2B85"/>
    <w:rsid w:val="000A2EDA"/>
    <w:rsid w:val="000A57A1"/>
    <w:rsid w:val="000A6F71"/>
    <w:rsid w:val="000B0160"/>
    <w:rsid w:val="000B0430"/>
    <w:rsid w:val="000B0B94"/>
    <w:rsid w:val="000B18F8"/>
    <w:rsid w:val="000B2960"/>
    <w:rsid w:val="000B3EB7"/>
    <w:rsid w:val="000B4F92"/>
    <w:rsid w:val="000C3759"/>
    <w:rsid w:val="000C62EE"/>
    <w:rsid w:val="000C7ECB"/>
    <w:rsid w:val="000D547F"/>
    <w:rsid w:val="000D54C9"/>
    <w:rsid w:val="000D5BE8"/>
    <w:rsid w:val="000D662A"/>
    <w:rsid w:val="000E0EF9"/>
    <w:rsid w:val="000E3F47"/>
    <w:rsid w:val="000E6EF5"/>
    <w:rsid w:val="000F08DD"/>
    <w:rsid w:val="000F65C3"/>
    <w:rsid w:val="000F724B"/>
    <w:rsid w:val="000F7515"/>
    <w:rsid w:val="000F77CE"/>
    <w:rsid w:val="00102867"/>
    <w:rsid w:val="0010339D"/>
    <w:rsid w:val="001065B5"/>
    <w:rsid w:val="00107172"/>
    <w:rsid w:val="00107ED0"/>
    <w:rsid w:val="00110CF9"/>
    <w:rsid w:val="001125AB"/>
    <w:rsid w:val="001139F7"/>
    <w:rsid w:val="00115B7F"/>
    <w:rsid w:val="00116C80"/>
    <w:rsid w:val="00117429"/>
    <w:rsid w:val="00120E4E"/>
    <w:rsid w:val="00121587"/>
    <w:rsid w:val="00123AE4"/>
    <w:rsid w:val="00130205"/>
    <w:rsid w:val="00131EF0"/>
    <w:rsid w:val="00134E71"/>
    <w:rsid w:val="00135F8E"/>
    <w:rsid w:val="001420D3"/>
    <w:rsid w:val="001450F2"/>
    <w:rsid w:val="00146A02"/>
    <w:rsid w:val="00150481"/>
    <w:rsid w:val="001509A6"/>
    <w:rsid w:val="00156317"/>
    <w:rsid w:val="00156582"/>
    <w:rsid w:val="001604C1"/>
    <w:rsid w:val="001605BE"/>
    <w:rsid w:val="00162182"/>
    <w:rsid w:val="00162F42"/>
    <w:rsid w:val="00163B74"/>
    <w:rsid w:val="001709EF"/>
    <w:rsid w:val="001726FC"/>
    <w:rsid w:val="00174268"/>
    <w:rsid w:val="00180991"/>
    <w:rsid w:val="001829E3"/>
    <w:rsid w:val="001836DD"/>
    <w:rsid w:val="001951F7"/>
    <w:rsid w:val="00197797"/>
    <w:rsid w:val="00197B9B"/>
    <w:rsid w:val="001A22CF"/>
    <w:rsid w:val="001A3A99"/>
    <w:rsid w:val="001A3D31"/>
    <w:rsid w:val="001A7EA0"/>
    <w:rsid w:val="001B061B"/>
    <w:rsid w:val="001B2E3B"/>
    <w:rsid w:val="001B3098"/>
    <w:rsid w:val="001B6213"/>
    <w:rsid w:val="001B6A6E"/>
    <w:rsid w:val="001C0DBA"/>
    <w:rsid w:val="001C1D42"/>
    <w:rsid w:val="001C55E6"/>
    <w:rsid w:val="001C5810"/>
    <w:rsid w:val="001C760B"/>
    <w:rsid w:val="001C7887"/>
    <w:rsid w:val="001D1654"/>
    <w:rsid w:val="001D48D0"/>
    <w:rsid w:val="001E2867"/>
    <w:rsid w:val="001E4755"/>
    <w:rsid w:val="001F1541"/>
    <w:rsid w:val="001F1BDB"/>
    <w:rsid w:val="001F2523"/>
    <w:rsid w:val="001F32F9"/>
    <w:rsid w:val="001F7D90"/>
    <w:rsid w:val="00200ECB"/>
    <w:rsid w:val="002024FC"/>
    <w:rsid w:val="00202DF7"/>
    <w:rsid w:val="002041FA"/>
    <w:rsid w:val="00206E56"/>
    <w:rsid w:val="00214C1A"/>
    <w:rsid w:val="0021516E"/>
    <w:rsid w:val="00217D55"/>
    <w:rsid w:val="00220331"/>
    <w:rsid w:val="00220745"/>
    <w:rsid w:val="00221514"/>
    <w:rsid w:val="00223054"/>
    <w:rsid w:val="0022364D"/>
    <w:rsid w:val="002277FA"/>
    <w:rsid w:val="00232A3B"/>
    <w:rsid w:val="00234174"/>
    <w:rsid w:val="002343D1"/>
    <w:rsid w:val="0024213E"/>
    <w:rsid w:val="0025087F"/>
    <w:rsid w:val="00254948"/>
    <w:rsid w:val="002566DE"/>
    <w:rsid w:val="0026010F"/>
    <w:rsid w:val="00263BF8"/>
    <w:rsid w:val="0026546D"/>
    <w:rsid w:val="00265CA1"/>
    <w:rsid w:val="0026681E"/>
    <w:rsid w:val="002668DA"/>
    <w:rsid w:val="00274A00"/>
    <w:rsid w:val="00274C05"/>
    <w:rsid w:val="00277AA6"/>
    <w:rsid w:val="00277F36"/>
    <w:rsid w:val="0028191F"/>
    <w:rsid w:val="002825CB"/>
    <w:rsid w:val="00282CD3"/>
    <w:rsid w:val="00283554"/>
    <w:rsid w:val="002861E2"/>
    <w:rsid w:val="002862AC"/>
    <w:rsid w:val="00286E41"/>
    <w:rsid w:val="00290807"/>
    <w:rsid w:val="00290B67"/>
    <w:rsid w:val="00293D87"/>
    <w:rsid w:val="00294EDA"/>
    <w:rsid w:val="00295975"/>
    <w:rsid w:val="002A11E0"/>
    <w:rsid w:val="002A1430"/>
    <w:rsid w:val="002A2A2B"/>
    <w:rsid w:val="002A6B86"/>
    <w:rsid w:val="002A7874"/>
    <w:rsid w:val="002B159E"/>
    <w:rsid w:val="002B212A"/>
    <w:rsid w:val="002B2D30"/>
    <w:rsid w:val="002B4B83"/>
    <w:rsid w:val="002D2F8E"/>
    <w:rsid w:val="002D3931"/>
    <w:rsid w:val="002D4952"/>
    <w:rsid w:val="002D7553"/>
    <w:rsid w:val="002E0235"/>
    <w:rsid w:val="002E23CD"/>
    <w:rsid w:val="002E342B"/>
    <w:rsid w:val="002E4CC1"/>
    <w:rsid w:val="002F6A37"/>
    <w:rsid w:val="002F7627"/>
    <w:rsid w:val="00300365"/>
    <w:rsid w:val="00302D65"/>
    <w:rsid w:val="00304C1A"/>
    <w:rsid w:val="00306F3E"/>
    <w:rsid w:val="00313F0A"/>
    <w:rsid w:val="00316B90"/>
    <w:rsid w:val="00317F7F"/>
    <w:rsid w:val="00321197"/>
    <w:rsid w:val="00321418"/>
    <w:rsid w:val="003329F3"/>
    <w:rsid w:val="00332BA2"/>
    <w:rsid w:val="00333F5A"/>
    <w:rsid w:val="003348E3"/>
    <w:rsid w:val="003367A0"/>
    <w:rsid w:val="00336DDD"/>
    <w:rsid w:val="00336EEC"/>
    <w:rsid w:val="003413FA"/>
    <w:rsid w:val="00346E3C"/>
    <w:rsid w:val="00350FD4"/>
    <w:rsid w:val="0035443D"/>
    <w:rsid w:val="00356A49"/>
    <w:rsid w:val="00360D2E"/>
    <w:rsid w:val="003613D0"/>
    <w:rsid w:val="00366EC8"/>
    <w:rsid w:val="003706AE"/>
    <w:rsid w:val="00370B3E"/>
    <w:rsid w:val="00374319"/>
    <w:rsid w:val="003803CE"/>
    <w:rsid w:val="00380E97"/>
    <w:rsid w:val="00381A15"/>
    <w:rsid w:val="0038312C"/>
    <w:rsid w:val="00383DEF"/>
    <w:rsid w:val="003851B4"/>
    <w:rsid w:val="00386DB3"/>
    <w:rsid w:val="003A25F8"/>
    <w:rsid w:val="003A7796"/>
    <w:rsid w:val="003B5B5E"/>
    <w:rsid w:val="003B5B67"/>
    <w:rsid w:val="003B6868"/>
    <w:rsid w:val="003B6FA9"/>
    <w:rsid w:val="003B7045"/>
    <w:rsid w:val="003C18E9"/>
    <w:rsid w:val="003C5C40"/>
    <w:rsid w:val="003D6381"/>
    <w:rsid w:val="003E4A4A"/>
    <w:rsid w:val="003E6A04"/>
    <w:rsid w:val="003F13EF"/>
    <w:rsid w:val="003F264E"/>
    <w:rsid w:val="003F31D4"/>
    <w:rsid w:val="003F3581"/>
    <w:rsid w:val="00402D0A"/>
    <w:rsid w:val="00403669"/>
    <w:rsid w:val="00406A9B"/>
    <w:rsid w:val="0040733E"/>
    <w:rsid w:val="00412B2F"/>
    <w:rsid w:val="004210A5"/>
    <w:rsid w:val="00421392"/>
    <w:rsid w:val="00421530"/>
    <w:rsid w:val="00427B7B"/>
    <w:rsid w:val="00427F0A"/>
    <w:rsid w:val="00431415"/>
    <w:rsid w:val="00433918"/>
    <w:rsid w:val="00433DC0"/>
    <w:rsid w:val="0043723C"/>
    <w:rsid w:val="00441D21"/>
    <w:rsid w:val="00444F23"/>
    <w:rsid w:val="0044670C"/>
    <w:rsid w:val="0044743B"/>
    <w:rsid w:val="0046609F"/>
    <w:rsid w:val="00470BB5"/>
    <w:rsid w:val="00471D39"/>
    <w:rsid w:val="00474AB7"/>
    <w:rsid w:val="00476F1E"/>
    <w:rsid w:val="00480326"/>
    <w:rsid w:val="00480348"/>
    <w:rsid w:val="00484372"/>
    <w:rsid w:val="004843F4"/>
    <w:rsid w:val="00486E85"/>
    <w:rsid w:val="0049107C"/>
    <w:rsid w:val="00491B86"/>
    <w:rsid w:val="004928B5"/>
    <w:rsid w:val="0049667C"/>
    <w:rsid w:val="004A38DF"/>
    <w:rsid w:val="004A6055"/>
    <w:rsid w:val="004A722B"/>
    <w:rsid w:val="004B4C14"/>
    <w:rsid w:val="004B6BB5"/>
    <w:rsid w:val="004B71B1"/>
    <w:rsid w:val="004C0027"/>
    <w:rsid w:val="004C2BE8"/>
    <w:rsid w:val="004D0F47"/>
    <w:rsid w:val="004D0FAA"/>
    <w:rsid w:val="004D18E0"/>
    <w:rsid w:val="004D3D23"/>
    <w:rsid w:val="004D5ECA"/>
    <w:rsid w:val="004D68F1"/>
    <w:rsid w:val="004D70EB"/>
    <w:rsid w:val="004D75A6"/>
    <w:rsid w:val="004E1923"/>
    <w:rsid w:val="004E1932"/>
    <w:rsid w:val="004E381D"/>
    <w:rsid w:val="004E7623"/>
    <w:rsid w:val="004E778C"/>
    <w:rsid w:val="004F35DA"/>
    <w:rsid w:val="004F4706"/>
    <w:rsid w:val="004F4781"/>
    <w:rsid w:val="004F5A0B"/>
    <w:rsid w:val="004F78DB"/>
    <w:rsid w:val="0050037D"/>
    <w:rsid w:val="005022FB"/>
    <w:rsid w:val="0050420E"/>
    <w:rsid w:val="00512700"/>
    <w:rsid w:val="00517B39"/>
    <w:rsid w:val="00523579"/>
    <w:rsid w:val="00523915"/>
    <w:rsid w:val="00523F41"/>
    <w:rsid w:val="00527BF2"/>
    <w:rsid w:val="0053143E"/>
    <w:rsid w:val="00532543"/>
    <w:rsid w:val="00532949"/>
    <w:rsid w:val="00532EC0"/>
    <w:rsid w:val="00536279"/>
    <w:rsid w:val="00537D7E"/>
    <w:rsid w:val="00542902"/>
    <w:rsid w:val="00550CE0"/>
    <w:rsid w:val="00551E10"/>
    <w:rsid w:val="00552B4D"/>
    <w:rsid w:val="00553274"/>
    <w:rsid w:val="00554E18"/>
    <w:rsid w:val="005564AD"/>
    <w:rsid w:val="005564DA"/>
    <w:rsid w:val="00556FC3"/>
    <w:rsid w:val="005577F0"/>
    <w:rsid w:val="00557C59"/>
    <w:rsid w:val="00566C17"/>
    <w:rsid w:val="005723B9"/>
    <w:rsid w:val="00572914"/>
    <w:rsid w:val="00575D6C"/>
    <w:rsid w:val="00575E67"/>
    <w:rsid w:val="005818FD"/>
    <w:rsid w:val="00581FF0"/>
    <w:rsid w:val="00582103"/>
    <w:rsid w:val="00582FDE"/>
    <w:rsid w:val="005832A2"/>
    <w:rsid w:val="005871FE"/>
    <w:rsid w:val="00587FEA"/>
    <w:rsid w:val="0059166F"/>
    <w:rsid w:val="00593E47"/>
    <w:rsid w:val="005A0FE5"/>
    <w:rsid w:val="005A1FBE"/>
    <w:rsid w:val="005A4C89"/>
    <w:rsid w:val="005B11BD"/>
    <w:rsid w:val="005B1EAA"/>
    <w:rsid w:val="005B2DCE"/>
    <w:rsid w:val="005B349D"/>
    <w:rsid w:val="005C4810"/>
    <w:rsid w:val="005C6703"/>
    <w:rsid w:val="005E0491"/>
    <w:rsid w:val="005E4581"/>
    <w:rsid w:val="005E469F"/>
    <w:rsid w:val="005E4C94"/>
    <w:rsid w:val="005E70F8"/>
    <w:rsid w:val="005F0837"/>
    <w:rsid w:val="005F1733"/>
    <w:rsid w:val="005F21EA"/>
    <w:rsid w:val="005F3928"/>
    <w:rsid w:val="005F3971"/>
    <w:rsid w:val="005F506E"/>
    <w:rsid w:val="005F5402"/>
    <w:rsid w:val="005F5A36"/>
    <w:rsid w:val="005F6349"/>
    <w:rsid w:val="005F6841"/>
    <w:rsid w:val="005F78A9"/>
    <w:rsid w:val="00600F77"/>
    <w:rsid w:val="006036B4"/>
    <w:rsid w:val="00604EB8"/>
    <w:rsid w:val="00613191"/>
    <w:rsid w:val="00613B04"/>
    <w:rsid w:val="00614B78"/>
    <w:rsid w:val="006224F6"/>
    <w:rsid w:val="00630623"/>
    <w:rsid w:val="00632E4F"/>
    <w:rsid w:val="00632E78"/>
    <w:rsid w:val="006336A0"/>
    <w:rsid w:val="00635B8D"/>
    <w:rsid w:val="00637AD5"/>
    <w:rsid w:val="006407DB"/>
    <w:rsid w:val="00644001"/>
    <w:rsid w:val="006516E7"/>
    <w:rsid w:val="00652875"/>
    <w:rsid w:val="00657BD5"/>
    <w:rsid w:val="00664AA3"/>
    <w:rsid w:val="0066725B"/>
    <w:rsid w:val="006709EB"/>
    <w:rsid w:val="00671AD8"/>
    <w:rsid w:val="00677CCB"/>
    <w:rsid w:val="006811D0"/>
    <w:rsid w:val="00686233"/>
    <w:rsid w:val="00686B01"/>
    <w:rsid w:val="00686C6A"/>
    <w:rsid w:val="0069017D"/>
    <w:rsid w:val="006934AE"/>
    <w:rsid w:val="006935C9"/>
    <w:rsid w:val="00694220"/>
    <w:rsid w:val="00694FCC"/>
    <w:rsid w:val="006A11AA"/>
    <w:rsid w:val="006A28F3"/>
    <w:rsid w:val="006A2A9C"/>
    <w:rsid w:val="006A3788"/>
    <w:rsid w:val="006A485E"/>
    <w:rsid w:val="006A4902"/>
    <w:rsid w:val="006A673F"/>
    <w:rsid w:val="006A6C1F"/>
    <w:rsid w:val="006A714F"/>
    <w:rsid w:val="006A7C24"/>
    <w:rsid w:val="006A7E48"/>
    <w:rsid w:val="006B0D35"/>
    <w:rsid w:val="006B106D"/>
    <w:rsid w:val="006B155D"/>
    <w:rsid w:val="006B1D01"/>
    <w:rsid w:val="006C0271"/>
    <w:rsid w:val="006C3722"/>
    <w:rsid w:val="006D1733"/>
    <w:rsid w:val="006D1E67"/>
    <w:rsid w:val="006D37D7"/>
    <w:rsid w:val="006D524C"/>
    <w:rsid w:val="006D77D1"/>
    <w:rsid w:val="006E0ACE"/>
    <w:rsid w:val="006E1E52"/>
    <w:rsid w:val="006E4D62"/>
    <w:rsid w:val="006E5120"/>
    <w:rsid w:val="006E536D"/>
    <w:rsid w:val="006F0B1F"/>
    <w:rsid w:val="006F1C55"/>
    <w:rsid w:val="006F2E12"/>
    <w:rsid w:val="006F2EBE"/>
    <w:rsid w:val="006F34E6"/>
    <w:rsid w:val="006F5019"/>
    <w:rsid w:val="006F5A19"/>
    <w:rsid w:val="006F5BBD"/>
    <w:rsid w:val="006F7B92"/>
    <w:rsid w:val="0070028B"/>
    <w:rsid w:val="00701197"/>
    <w:rsid w:val="007013E5"/>
    <w:rsid w:val="00702B42"/>
    <w:rsid w:val="00702F22"/>
    <w:rsid w:val="007059C0"/>
    <w:rsid w:val="00706D69"/>
    <w:rsid w:val="00707A03"/>
    <w:rsid w:val="0071540A"/>
    <w:rsid w:val="00715DCD"/>
    <w:rsid w:val="007160B4"/>
    <w:rsid w:val="007164E3"/>
    <w:rsid w:val="00717337"/>
    <w:rsid w:val="0072516E"/>
    <w:rsid w:val="007251C5"/>
    <w:rsid w:val="007261EA"/>
    <w:rsid w:val="007270AC"/>
    <w:rsid w:val="00727BDE"/>
    <w:rsid w:val="007309CA"/>
    <w:rsid w:val="007320FC"/>
    <w:rsid w:val="00737EBF"/>
    <w:rsid w:val="007406DD"/>
    <w:rsid w:val="00742C4B"/>
    <w:rsid w:val="00745E60"/>
    <w:rsid w:val="00746168"/>
    <w:rsid w:val="00747EE2"/>
    <w:rsid w:val="007505C9"/>
    <w:rsid w:val="00753A21"/>
    <w:rsid w:val="00756BF5"/>
    <w:rsid w:val="007619CC"/>
    <w:rsid w:val="00762576"/>
    <w:rsid w:val="00763A8A"/>
    <w:rsid w:val="00767825"/>
    <w:rsid w:val="0076788A"/>
    <w:rsid w:val="00770074"/>
    <w:rsid w:val="00787A3F"/>
    <w:rsid w:val="007905F0"/>
    <w:rsid w:val="00790B5B"/>
    <w:rsid w:val="00790C2B"/>
    <w:rsid w:val="007910EF"/>
    <w:rsid w:val="00792508"/>
    <w:rsid w:val="0079660E"/>
    <w:rsid w:val="00796BA9"/>
    <w:rsid w:val="00797B19"/>
    <w:rsid w:val="007A3E53"/>
    <w:rsid w:val="007A7107"/>
    <w:rsid w:val="007B0D7C"/>
    <w:rsid w:val="007B0EB2"/>
    <w:rsid w:val="007B3DD8"/>
    <w:rsid w:val="007B5EB2"/>
    <w:rsid w:val="007B748A"/>
    <w:rsid w:val="007C0376"/>
    <w:rsid w:val="007C13A6"/>
    <w:rsid w:val="007C1A54"/>
    <w:rsid w:val="007C2A9B"/>
    <w:rsid w:val="007C516B"/>
    <w:rsid w:val="007C711C"/>
    <w:rsid w:val="007C7A89"/>
    <w:rsid w:val="007D0033"/>
    <w:rsid w:val="007D1747"/>
    <w:rsid w:val="007D1FA8"/>
    <w:rsid w:val="007D31CB"/>
    <w:rsid w:val="007D5003"/>
    <w:rsid w:val="007D7A06"/>
    <w:rsid w:val="007E1C33"/>
    <w:rsid w:val="007E21AB"/>
    <w:rsid w:val="007E3454"/>
    <w:rsid w:val="007E5CB5"/>
    <w:rsid w:val="007E67E6"/>
    <w:rsid w:val="007F4525"/>
    <w:rsid w:val="007F4614"/>
    <w:rsid w:val="007F4E8D"/>
    <w:rsid w:val="007F51B6"/>
    <w:rsid w:val="007F6F56"/>
    <w:rsid w:val="008006F9"/>
    <w:rsid w:val="008054D0"/>
    <w:rsid w:val="00805CC4"/>
    <w:rsid w:val="00807763"/>
    <w:rsid w:val="00810821"/>
    <w:rsid w:val="00811D4B"/>
    <w:rsid w:val="00814B3D"/>
    <w:rsid w:val="00814DD0"/>
    <w:rsid w:val="00815629"/>
    <w:rsid w:val="00815D4C"/>
    <w:rsid w:val="00817CD2"/>
    <w:rsid w:val="00821BB0"/>
    <w:rsid w:val="0082367D"/>
    <w:rsid w:val="00826A98"/>
    <w:rsid w:val="00826ECA"/>
    <w:rsid w:val="00830D87"/>
    <w:rsid w:val="00830F21"/>
    <w:rsid w:val="00831F2B"/>
    <w:rsid w:val="008357BA"/>
    <w:rsid w:val="008370E3"/>
    <w:rsid w:val="00837ACB"/>
    <w:rsid w:val="0084088C"/>
    <w:rsid w:val="008412FE"/>
    <w:rsid w:val="008419A4"/>
    <w:rsid w:val="0084353B"/>
    <w:rsid w:val="008515C0"/>
    <w:rsid w:val="00851A4E"/>
    <w:rsid w:val="00852BF8"/>
    <w:rsid w:val="00855703"/>
    <w:rsid w:val="00855C20"/>
    <w:rsid w:val="00855D3B"/>
    <w:rsid w:val="00856EB9"/>
    <w:rsid w:val="00857BC2"/>
    <w:rsid w:val="00861EEC"/>
    <w:rsid w:val="00864A76"/>
    <w:rsid w:val="008754D8"/>
    <w:rsid w:val="00877B57"/>
    <w:rsid w:val="00877CEF"/>
    <w:rsid w:val="00880522"/>
    <w:rsid w:val="00881100"/>
    <w:rsid w:val="00884E79"/>
    <w:rsid w:val="00886091"/>
    <w:rsid w:val="00886CAF"/>
    <w:rsid w:val="00887593"/>
    <w:rsid w:val="0089158D"/>
    <w:rsid w:val="00892D55"/>
    <w:rsid w:val="00895374"/>
    <w:rsid w:val="008979A7"/>
    <w:rsid w:val="008A292C"/>
    <w:rsid w:val="008A3DEC"/>
    <w:rsid w:val="008A5E37"/>
    <w:rsid w:val="008A6948"/>
    <w:rsid w:val="008A75D7"/>
    <w:rsid w:val="008A785B"/>
    <w:rsid w:val="008B00EB"/>
    <w:rsid w:val="008B18CD"/>
    <w:rsid w:val="008B1BF3"/>
    <w:rsid w:val="008B4807"/>
    <w:rsid w:val="008B5372"/>
    <w:rsid w:val="008B7B12"/>
    <w:rsid w:val="008C0180"/>
    <w:rsid w:val="008C3A8F"/>
    <w:rsid w:val="008E358D"/>
    <w:rsid w:val="008E4FDA"/>
    <w:rsid w:val="008E6B21"/>
    <w:rsid w:val="008E6CAF"/>
    <w:rsid w:val="008F0F50"/>
    <w:rsid w:val="008F2C4C"/>
    <w:rsid w:val="008F5BDC"/>
    <w:rsid w:val="00900629"/>
    <w:rsid w:val="009009B7"/>
    <w:rsid w:val="009024FD"/>
    <w:rsid w:val="00906D5A"/>
    <w:rsid w:val="00910B9A"/>
    <w:rsid w:val="00914B71"/>
    <w:rsid w:val="00914C52"/>
    <w:rsid w:val="00920593"/>
    <w:rsid w:val="00926F0B"/>
    <w:rsid w:val="00930100"/>
    <w:rsid w:val="00933BEB"/>
    <w:rsid w:val="00933C62"/>
    <w:rsid w:val="00940997"/>
    <w:rsid w:val="00945458"/>
    <w:rsid w:val="00945DB2"/>
    <w:rsid w:val="0094698E"/>
    <w:rsid w:val="00947AA1"/>
    <w:rsid w:val="00950D51"/>
    <w:rsid w:val="00951D29"/>
    <w:rsid w:val="00952425"/>
    <w:rsid w:val="00954259"/>
    <w:rsid w:val="009545CF"/>
    <w:rsid w:val="00954E6E"/>
    <w:rsid w:val="009609B6"/>
    <w:rsid w:val="00961BCF"/>
    <w:rsid w:val="00961F70"/>
    <w:rsid w:val="00963C1C"/>
    <w:rsid w:val="00970481"/>
    <w:rsid w:val="00972513"/>
    <w:rsid w:val="0097262C"/>
    <w:rsid w:val="00972B8C"/>
    <w:rsid w:val="00980B65"/>
    <w:rsid w:val="00986332"/>
    <w:rsid w:val="009942E6"/>
    <w:rsid w:val="0099657E"/>
    <w:rsid w:val="00997951"/>
    <w:rsid w:val="009A011E"/>
    <w:rsid w:val="009A22AF"/>
    <w:rsid w:val="009A4055"/>
    <w:rsid w:val="009A7485"/>
    <w:rsid w:val="009A7C8E"/>
    <w:rsid w:val="009B13FC"/>
    <w:rsid w:val="009B14EF"/>
    <w:rsid w:val="009B1F03"/>
    <w:rsid w:val="009B2EB8"/>
    <w:rsid w:val="009B41AD"/>
    <w:rsid w:val="009B4460"/>
    <w:rsid w:val="009B4FD5"/>
    <w:rsid w:val="009B5D54"/>
    <w:rsid w:val="009C0800"/>
    <w:rsid w:val="009C0B62"/>
    <w:rsid w:val="009C33B8"/>
    <w:rsid w:val="009C6C57"/>
    <w:rsid w:val="009C6CD8"/>
    <w:rsid w:val="009C7B54"/>
    <w:rsid w:val="009D0D7B"/>
    <w:rsid w:val="009D1DF2"/>
    <w:rsid w:val="009D22AD"/>
    <w:rsid w:val="009D313A"/>
    <w:rsid w:val="009D4A5A"/>
    <w:rsid w:val="009D7E68"/>
    <w:rsid w:val="009E14C1"/>
    <w:rsid w:val="009E2472"/>
    <w:rsid w:val="009E3047"/>
    <w:rsid w:val="009E4A5E"/>
    <w:rsid w:val="009E7B44"/>
    <w:rsid w:val="009F52CD"/>
    <w:rsid w:val="00A02683"/>
    <w:rsid w:val="00A03209"/>
    <w:rsid w:val="00A1005D"/>
    <w:rsid w:val="00A100E2"/>
    <w:rsid w:val="00A12282"/>
    <w:rsid w:val="00A14256"/>
    <w:rsid w:val="00A156FA"/>
    <w:rsid w:val="00A164C5"/>
    <w:rsid w:val="00A16CB7"/>
    <w:rsid w:val="00A2205B"/>
    <w:rsid w:val="00A2329F"/>
    <w:rsid w:val="00A26B7D"/>
    <w:rsid w:val="00A26C64"/>
    <w:rsid w:val="00A27E1A"/>
    <w:rsid w:val="00A301BA"/>
    <w:rsid w:val="00A31277"/>
    <w:rsid w:val="00A370E5"/>
    <w:rsid w:val="00A408AF"/>
    <w:rsid w:val="00A41951"/>
    <w:rsid w:val="00A454F4"/>
    <w:rsid w:val="00A456BD"/>
    <w:rsid w:val="00A45BCF"/>
    <w:rsid w:val="00A45E26"/>
    <w:rsid w:val="00A51342"/>
    <w:rsid w:val="00A514B2"/>
    <w:rsid w:val="00A55A8E"/>
    <w:rsid w:val="00A56A23"/>
    <w:rsid w:val="00A5771D"/>
    <w:rsid w:val="00A61130"/>
    <w:rsid w:val="00A66DCE"/>
    <w:rsid w:val="00A674F7"/>
    <w:rsid w:val="00A72532"/>
    <w:rsid w:val="00A73752"/>
    <w:rsid w:val="00A7583A"/>
    <w:rsid w:val="00A779B3"/>
    <w:rsid w:val="00A803C1"/>
    <w:rsid w:val="00A831D5"/>
    <w:rsid w:val="00A84FEF"/>
    <w:rsid w:val="00A85C00"/>
    <w:rsid w:val="00A86E9E"/>
    <w:rsid w:val="00A91B16"/>
    <w:rsid w:val="00A93083"/>
    <w:rsid w:val="00A932F6"/>
    <w:rsid w:val="00A94569"/>
    <w:rsid w:val="00A94FC2"/>
    <w:rsid w:val="00A95C15"/>
    <w:rsid w:val="00A9632A"/>
    <w:rsid w:val="00A97624"/>
    <w:rsid w:val="00AA0E02"/>
    <w:rsid w:val="00AA4896"/>
    <w:rsid w:val="00AA515F"/>
    <w:rsid w:val="00AA7E70"/>
    <w:rsid w:val="00AB3873"/>
    <w:rsid w:val="00AB427E"/>
    <w:rsid w:val="00AB59DD"/>
    <w:rsid w:val="00AB6C91"/>
    <w:rsid w:val="00AB6D23"/>
    <w:rsid w:val="00AC2963"/>
    <w:rsid w:val="00AC2D95"/>
    <w:rsid w:val="00AC6394"/>
    <w:rsid w:val="00AC7933"/>
    <w:rsid w:val="00AD0905"/>
    <w:rsid w:val="00AD149F"/>
    <w:rsid w:val="00AD1907"/>
    <w:rsid w:val="00AD2B3F"/>
    <w:rsid w:val="00AD75BD"/>
    <w:rsid w:val="00AE0161"/>
    <w:rsid w:val="00AE129D"/>
    <w:rsid w:val="00AE2778"/>
    <w:rsid w:val="00AE44FA"/>
    <w:rsid w:val="00AF01C1"/>
    <w:rsid w:val="00AF18ED"/>
    <w:rsid w:val="00AF24C2"/>
    <w:rsid w:val="00AF2770"/>
    <w:rsid w:val="00AF29B6"/>
    <w:rsid w:val="00AF2E9A"/>
    <w:rsid w:val="00AF3419"/>
    <w:rsid w:val="00AF4080"/>
    <w:rsid w:val="00AF6FB2"/>
    <w:rsid w:val="00AF7157"/>
    <w:rsid w:val="00AF7179"/>
    <w:rsid w:val="00B00BBD"/>
    <w:rsid w:val="00B023DF"/>
    <w:rsid w:val="00B03B28"/>
    <w:rsid w:val="00B117E0"/>
    <w:rsid w:val="00B15722"/>
    <w:rsid w:val="00B25BEF"/>
    <w:rsid w:val="00B25DC7"/>
    <w:rsid w:val="00B26A8A"/>
    <w:rsid w:val="00B26DB6"/>
    <w:rsid w:val="00B27DF8"/>
    <w:rsid w:val="00B320D2"/>
    <w:rsid w:val="00B34F16"/>
    <w:rsid w:val="00B37BCC"/>
    <w:rsid w:val="00B53DB3"/>
    <w:rsid w:val="00B54115"/>
    <w:rsid w:val="00B56977"/>
    <w:rsid w:val="00B60929"/>
    <w:rsid w:val="00B60C79"/>
    <w:rsid w:val="00B60FC8"/>
    <w:rsid w:val="00B61EE7"/>
    <w:rsid w:val="00B65F7E"/>
    <w:rsid w:val="00B675FE"/>
    <w:rsid w:val="00B67A5A"/>
    <w:rsid w:val="00B7326D"/>
    <w:rsid w:val="00B747BD"/>
    <w:rsid w:val="00B75638"/>
    <w:rsid w:val="00B75DEE"/>
    <w:rsid w:val="00B75E3A"/>
    <w:rsid w:val="00B803EB"/>
    <w:rsid w:val="00B82402"/>
    <w:rsid w:val="00B83783"/>
    <w:rsid w:val="00B87EBD"/>
    <w:rsid w:val="00B90FE1"/>
    <w:rsid w:val="00B91923"/>
    <w:rsid w:val="00B91AD3"/>
    <w:rsid w:val="00B96651"/>
    <w:rsid w:val="00B97A8C"/>
    <w:rsid w:val="00B97D65"/>
    <w:rsid w:val="00BA08CA"/>
    <w:rsid w:val="00BA1EF2"/>
    <w:rsid w:val="00BA78D9"/>
    <w:rsid w:val="00BA798F"/>
    <w:rsid w:val="00BB0BAF"/>
    <w:rsid w:val="00BB3E7A"/>
    <w:rsid w:val="00BB463E"/>
    <w:rsid w:val="00BC4B27"/>
    <w:rsid w:val="00BC7360"/>
    <w:rsid w:val="00BC7554"/>
    <w:rsid w:val="00BD16EB"/>
    <w:rsid w:val="00BD4784"/>
    <w:rsid w:val="00BD592B"/>
    <w:rsid w:val="00BE0A97"/>
    <w:rsid w:val="00BE1075"/>
    <w:rsid w:val="00BE515A"/>
    <w:rsid w:val="00BE5470"/>
    <w:rsid w:val="00BE7043"/>
    <w:rsid w:val="00BF3403"/>
    <w:rsid w:val="00BF39F7"/>
    <w:rsid w:val="00BF6E1A"/>
    <w:rsid w:val="00C016AF"/>
    <w:rsid w:val="00C034A4"/>
    <w:rsid w:val="00C03726"/>
    <w:rsid w:val="00C03837"/>
    <w:rsid w:val="00C05853"/>
    <w:rsid w:val="00C06E28"/>
    <w:rsid w:val="00C07795"/>
    <w:rsid w:val="00C10DB2"/>
    <w:rsid w:val="00C1132E"/>
    <w:rsid w:val="00C12A60"/>
    <w:rsid w:val="00C1483A"/>
    <w:rsid w:val="00C20D85"/>
    <w:rsid w:val="00C20DB2"/>
    <w:rsid w:val="00C21582"/>
    <w:rsid w:val="00C250AF"/>
    <w:rsid w:val="00C253FF"/>
    <w:rsid w:val="00C25E11"/>
    <w:rsid w:val="00C3167D"/>
    <w:rsid w:val="00C331EE"/>
    <w:rsid w:val="00C3565D"/>
    <w:rsid w:val="00C407E5"/>
    <w:rsid w:val="00C40BD3"/>
    <w:rsid w:val="00C41859"/>
    <w:rsid w:val="00C45618"/>
    <w:rsid w:val="00C50700"/>
    <w:rsid w:val="00C5090D"/>
    <w:rsid w:val="00C5347E"/>
    <w:rsid w:val="00C5348C"/>
    <w:rsid w:val="00C5583B"/>
    <w:rsid w:val="00C57D75"/>
    <w:rsid w:val="00C600C2"/>
    <w:rsid w:val="00C61CE3"/>
    <w:rsid w:val="00C635E9"/>
    <w:rsid w:val="00C639F7"/>
    <w:rsid w:val="00C63FB5"/>
    <w:rsid w:val="00C6475E"/>
    <w:rsid w:val="00C64ECD"/>
    <w:rsid w:val="00C6594E"/>
    <w:rsid w:val="00C6667E"/>
    <w:rsid w:val="00C70845"/>
    <w:rsid w:val="00C70E32"/>
    <w:rsid w:val="00C71FA4"/>
    <w:rsid w:val="00C7209E"/>
    <w:rsid w:val="00C72C20"/>
    <w:rsid w:val="00C7563A"/>
    <w:rsid w:val="00C756B8"/>
    <w:rsid w:val="00C81B57"/>
    <w:rsid w:val="00C8275B"/>
    <w:rsid w:val="00C82F1E"/>
    <w:rsid w:val="00C86876"/>
    <w:rsid w:val="00C86D75"/>
    <w:rsid w:val="00C9056D"/>
    <w:rsid w:val="00C918EB"/>
    <w:rsid w:val="00C93B59"/>
    <w:rsid w:val="00C9563F"/>
    <w:rsid w:val="00C95D6D"/>
    <w:rsid w:val="00C96674"/>
    <w:rsid w:val="00C97151"/>
    <w:rsid w:val="00CA08AB"/>
    <w:rsid w:val="00CA1D48"/>
    <w:rsid w:val="00CA3801"/>
    <w:rsid w:val="00CA3C7A"/>
    <w:rsid w:val="00CA43BD"/>
    <w:rsid w:val="00CB0F54"/>
    <w:rsid w:val="00CB7DE9"/>
    <w:rsid w:val="00CC04BD"/>
    <w:rsid w:val="00CC280E"/>
    <w:rsid w:val="00CC48CD"/>
    <w:rsid w:val="00CC6FCC"/>
    <w:rsid w:val="00CD03A9"/>
    <w:rsid w:val="00CD16E0"/>
    <w:rsid w:val="00CD281E"/>
    <w:rsid w:val="00CD3D63"/>
    <w:rsid w:val="00CD3DB4"/>
    <w:rsid w:val="00CD3FD8"/>
    <w:rsid w:val="00CD7AAB"/>
    <w:rsid w:val="00CE0CB5"/>
    <w:rsid w:val="00CF0721"/>
    <w:rsid w:val="00CF2F20"/>
    <w:rsid w:val="00CF7307"/>
    <w:rsid w:val="00CF7681"/>
    <w:rsid w:val="00D00447"/>
    <w:rsid w:val="00D01527"/>
    <w:rsid w:val="00D018D4"/>
    <w:rsid w:val="00D0238E"/>
    <w:rsid w:val="00D07019"/>
    <w:rsid w:val="00D073AA"/>
    <w:rsid w:val="00D10920"/>
    <w:rsid w:val="00D114E2"/>
    <w:rsid w:val="00D17583"/>
    <w:rsid w:val="00D17AB3"/>
    <w:rsid w:val="00D21821"/>
    <w:rsid w:val="00D22229"/>
    <w:rsid w:val="00D23458"/>
    <w:rsid w:val="00D251FF"/>
    <w:rsid w:val="00D2647A"/>
    <w:rsid w:val="00D355C6"/>
    <w:rsid w:val="00D3623A"/>
    <w:rsid w:val="00D407C2"/>
    <w:rsid w:val="00D41397"/>
    <w:rsid w:val="00D4239C"/>
    <w:rsid w:val="00D43BFA"/>
    <w:rsid w:val="00D4475B"/>
    <w:rsid w:val="00D54422"/>
    <w:rsid w:val="00D55637"/>
    <w:rsid w:val="00D56184"/>
    <w:rsid w:val="00D619AE"/>
    <w:rsid w:val="00D65436"/>
    <w:rsid w:val="00D662FC"/>
    <w:rsid w:val="00D667C7"/>
    <w:rsid w:val="00D66B77"/>
    <w:rsid w:val="00D70E61"/>
    <w:rsid w:val="00D710AF"/>
    <w:rsid w:val="00D72217"/>
    <w:rsid w:val="00D73167"/>
    <w:rsid w:val="00D83A61"/>
    <w:rsid w:val="00D84531"/>
    <w:rsid w:val="00D86BA5"/>
    <w:rsid w:val="00D87611"/>
    <w:rsid w:val="00D87C31"/>
    <w:rsid w:val="00D87D13"/>
    <w:rsid w:val="00D91A32"/>
    <w:rsid w:val="00D9352B"/>
    <w:rsid w:val="00D93613"/>
    <w:rsid w:val="00D93F64"/>
    <w:rsid w:val="00D969A4"/>
    <w:rsid w:val="00D96B97"/>
    <w:rsid w:val="00DA05A1"/>
    <w:rsid w:val="00DA50CD"/>
    <w:rsid w:val="00DA590F"/>
    <w:rsid w:val="00DA6486"/>
    <w:rsid w:val="00DA70EA"/>
    <w:rsid w:val="00DB00B7"/>
    <w:rsid w:val="00DB2E9D"/>
    <w:rsid w:val="00DB508C"/>
    <w:rsid w:val="00DB5D05"/>
    <w:rsid w:val="00DB7EB3"/>
    <w:rsid w:val="00DC0F21"/>
    <w:rsid w:val="00DC20C0"/>
    <w:rsid w:val="00DC5221"/>
    <w:rsid w:val="00DC6037"/>
    <w:rsid w:val="00DC6772"/>
    <w:rsid w:val="00DD1219"/>
    <w:rsid w:val="00DD1334"/>
    <w:rsid w:val="00DD28B7"/>
    <w:rsid w:val="00DD2F24"/>
    <w:rsid w:val="00DD3118"/>
    <w:rsid w:val="00DD39C8"/>
    <w:rsid w:val="00DD5261"/>
    <w:rsid w:val="00DD7291"/>
    <w:rsid w:val="00DE29B9"/>
    <w:rsid w:val="00DE3F3F"/>
    <w:rsid w:val="00DE586A"/>
    <w:rsid w:val="00DE5B8F"/>
    <w:rsid w:val="00DE5DBF"/>
    <w:rsid w:val="00DF09D4"/>
    <w:rsid w:val="00DF3E9D"/>
    <w:rsid w:val="00E0197D"/>
    <w:rsid w:val="00E01B08"/>
    <w:rsid w:val="00E0653D"/>
    <w:rsid w:val="00E13E29"/>
    <w:rsid w:val="00E1437C"/>
    <w:rsid w:val="00E1625F"/>
    <w:rsid w:val="00E20A66"/>
    <w:rsid w:val="00E23D73"/>
    <w:rsid w:val="00E24364"/>
    <w:rsid w:val="00E24390"/>
    <w:rsid w:val="00E245F4"/>
    <w:rsid w:val="00E25B27"/>
    <w:rsid w:val="00E30995"/>
    <w:rsid w:val="00E31251"/>
    <w:rsid w:val="00E31AB8"/>
    <w:rsid w:val="00E32534"/>
    <w:rsid w:val="00E36693"/>
    <w:rsid w:val="00E371A7"/>
    <w:rsid w:val="00E378D4"/>
    <w:rsid w:val="00E37C20"/>
    <w:rsid w:val="00E41B66"/>
    <w:rsid w:val="00E437E4"/>
    <w:rsid w:val="00E471E0"/>
    <w:rsid w:val="00E53A43"/>
    <w:rsid w:val="00E541BA"/>
    <w:rsid w:val="00E5443C"/>
    <w:rsid w:val="00E62BF6"/>
    <w:rsid w:val="00E647E1"/>
    <w:rsid w:val="00E65154"/>
    <w:rsid w:val="00E654BA"/>
    <w:rsid w:val="00E677EF"/>
    <w:rsid w:val="00E737AB"/>
    <w:rsid w:val="00E7392A"/>
    <w:rsid w:val="00E80BDA"/>
    <w:rsid w:val="00E857C2"/>
    <w:rsid w:val="00E9191A"/>
    <w:rsid w:val="00E91BDB"/>
    <w:rsid w:val="00E95586"/>
    <w:rsid w:val="00E96811"/>
    <w:rsid w:val="00EA112F"/>
    <w:rsid w:val="00EA7A1F"/>
    <w:rsid w:val="00EB14FA"/>
    <w:rsid w:val="00EB5A6A"/>
    <w:rsid w:val="00EB6399"/>
    <w:rsid w:val="00EB7C11"/>
    <w:rsid w:val="00EC1423"/>
    <w:rsid w:val="00EC66BB"/>
    <w:rsid w:val="00EC75FA"/>
    <w:rsid w:val="00ED06F3"/>
    <w:rsid w:val="00ED1884"/>
    <w:rsid w:val="00ED5B23"/>
    <w:rsid w:val="00ED70D7"/>
    <w:rsid w:val="00ED7960"/>
    <w:rsid w:val="00EE1C26"/>
    <w:rsid w:val="00EE1C65"/>
    <w:rsid w:val="00EE1D90"/>
    <w:rsid w:val="00EE2A54"/>
    <w:rsid w:val="00EE36C5"/>
    <w:rsid w:val="00EE4CAE"/>
    <w:rsid w:val="00EE55FF"/>
    <w:rsid w:val="00EE7785"/>
    <w:rsid w:val="00EE7F0F"/>
    <w:rsid w:val="00EF0001"/>
    <w:rsid w:val="00EF0F6B"/>
    <w:rsid w:val="00F0115B"/>
    <w:rsid w:val="00F0227B"/>
    <w:rsid w:val="00F07E94"/>
    <w:rsid w:val="00F1089F"/>
    <w:rsid w:val="00F11587"/>
    <w:rsid w:val="00F118C9"/>
    <w:rsid w:val="00F15AAF"/>
    <w:rsid w:val="00F17615"/>
    <w:rsid w:val="00F21661"/>
    <w:rsid w:val="00F232CB"/>
    <w:rsid w:val="00F2373A"/>
    <w:rsid w:val="00F23D23"/>
    <w:rsid w:val="00F24451"/>
    <w:rsid w:val="00F26FEA"/>
    <w:rsid w:val="00F271B9"/>
    <w:rsid w:val="00F27568"/>
    <w:rsid w:val="00F310F6"/>
    <w:rsid w:val="00F31654"/>
    <w:rsid w:val="00F3250A"/>
    <w:rsid w:val="00F33175"/>
    <w:rsid w:val="00F372CD"/>
    <w:rsid w:val="00F406D5"/>
    <w:rsid w:val="00F430B6"/>
    <w:rsid w:val="00F43120"/>
    <w:rsid w:val="00F456ED"/>
    <w:rsid w:val="00F50283"/>
    <w:rsid w:val="00F5410B"/>
    <w:rsid w:val="00F56C01"/>
    <w:rsid w:val="00F5711C"/>
    <w:rsid w:val="00F649F4"/>
    <w:rsid w:val="00F64CE9"/>
    <w:rsid w:val="00F6525D"/>
    <w:rsid w:val="00F6638B"/>
    <w:rsid w:val="00F7121C"/>
    <w:rsid w:val="00F72D0D"/>
    <w:rsid w:val="00F7309A"/>
    <w:rsid w:val="00F7366C"/>
    <w:rsid w:val="00F73C8A"/>
    <w:rsid w:val="00F74045"/>
    <w:rsid w:val="00F74420"/>
    <w:rsid w:val="00F74492"/>
    <w:rsid w:val="00F80DA2"/>
    <w:rsid w:val="00F80FD3"/>
    <w:rsid w:val="00F81CE1"/>
    <w:rsid w:val="00F82EC5"/>
    <w:rsid w:val="00F838AC"/>
    <w:rsid w:val="00F85265"/>
    <w:rsid w:val="00F8630E"/>
    <w:rsid w:val="00F913B8"/>
    <w:rsid w:val="00F93760"/>
    <w:rsid w:val="00F93CAA"/>
    <w:rsid w:val="00F94009"/>
    <w:rsid w:val="00F94DA4"/>
    <w:rsid w:val="00F96D03"/>
    <w:rsid w:val="00FA3AA1"/>
    <w:rsid w:val="00FA5024"/>
    <w:rsid w:val="00FB2F80"/>
    <w:rsid w:val="00FB3BE1"/>
    <w:rsid w:val="00FB54E4"/>
    <w:rsid w:val="00FB57AC"/>
    <w:rsid w:val="00FB5E3B"/>
    <w:rsid w:val="00FB6DC9"/>
    <w:rsid w:val="00FC09EB"/>
    <w:rsid w:val="00FC7629"/>
    <w:rsid w:val="00FD1B01"/>
    <w:rsid w:val="00FD4B61"/>
    <w:rsid w:val="00FD6127"/>
    <w:rsid w:val="00FE11A9"/>
    <w:rsid w:val="00FE162A"/>
    <w:rsid w:val="00FE2480"/>
    <w:rsid w:val="00FE2C17"/>
    <w:rsid w:val="00FE4CF6"/>
    <w:rsid w:val="00FE71EB"/>
    <w:rsid w:val="00FF450F"/>
    <w:rsid w:val="00FF7561"/>
    <w:rsid w:val="00FF7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</w:style>
  <w:style w:type="paragraph" w:styleId="11">
    <w:name w:val="heading 1"/>
    <w:basedOn w:val="a4"/>
    <w:next w:val="a4"/>
    <w:link w:val="12"/>
    <w:qFormat/>
    <w:rsid w:val="00FE162A"/>
    <w:pPr>
      <w:keepNext/>
      <w:keepLines/>
      <w:spacing w:before="240" w:after="24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aps/>
      <w:sz w:val="24"/>
      <w:szCs w:val="28"/>
    </w:rPr>
  </w:style>
  <w:style w:type="paragraph" w:styleId="20">
    <w:name w:val="heading 2"/>
    <w:basedOn w:val="a4"/>
    <w:next w:val="a4"/>
    <w:link w:val="21"/>
    <w:qFormat/>
    <w:rsid w:val="00C82F1E"/>
    <w:pPr>
      <w:keepNext/>
      <w:spacing w:before="240" w:after="240" w:line="240" w:lineRule="auto"/>
      <w:jc w:val="center"/>
      <w:outlineLvl w:val="1"/>
    </w:pPr>
    <w:rPr>
      <w:rFonts w:ascii="Times New Roman" w:eastAsia="Times New Roman" w:hAnsi="Times New Roman" w:cs="Arial"/>
      <w:b/>
      <w:bCs/>
      <w:i/>
      <w:iCs/>
      <w:sz w:val="24"/>
      <w:szCs w:val="28"/>
    </w:rPr>
  </w:style>
  <w:style w:type="paragraph" w:styleId="3">
    <w:name w:val="heading 3"/>
    <w:basedOn w:val="a4"/>
    <w:next w:val="a4"/>
    <w:link w:val="30"/>
    <w:qFormat/>
    <w:rsid w:val="00FE4CF6"/>
    <w:pPr>
      <w:keepNext/>
      <w:spacing w:before="240" w:after="240" w:line="240" w:lineRule="auto"/>
      <w:jc w:val="center"/>
      <w:outlineLvl w:val="2"/>
    </w:pPr>
    <w:rPr>
      <w:rFonts w:ascii="Times New Roman" w:eastAsia="Times New Roman" w:hAnsi="Times New Roman" w:cs="Arial"/>
      <w:bCs/>
      <w:i/>
      <w:sz w:val="24"/>
      <w:szCs w:val="26"/>
    </w:rPr>
  </w:style>
  <w:style w:type="paragraph" w:styleId="4">
    <w:name w:val="heading 4"/>
    <w:basedOn w:val="a4"/>
    <w:next w:val="a4"/>
    <w:link w:val="40"/>
    <w:unhideWhenUsed/>
    <w:qFormat/>
    <w:rsid w:val="00FE4CF6"/>
    <w:pPr>
      <w:keepNext/>
      <w:spacing w:before="240" w:after="240" w:line="240" w:lineRule="auto"/>
      <w:jc w:val="center"/>
      <w:outlineLvl w:val="3"/>
    </w:pPr>
    <w:rPr>
      <w:rFonts w:ascii="Times New Roman" w:eastAsia="Times New Roman" w:hAnsi="Times New Roman" w:cs="Times New Roman"/>
      <w:bCs/>
      <w:sz w:val="24"/>
      <w:szCs w:val="28"/>
      <w:u w:val="single"/>
    </w:rPr>
  </w:style>
  <w:style w:type="paragraph" w:styleId="5">
    <w:name w:val="heading 5"/>
    <w:basedOn w:val="a4"/>
    <w:next w:val="a4"/>
    <w:link w:val="50"/>
    <w:qFormat/>
    <w:rsid w:val="00763A8A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4"/>
    <w:next w:val="a4"/>
    <w:link w:val="60"/>
    <w:qFormat/>
    <w:rsid w:val="00C82F1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4"/>
    <w:next w:val="a4"/>
    <w:link w:val="70"/>
    <w:qFormat/>
    <w:rsid w:val="00763A8A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eastAsia="en-US"/>
    </w:rPr>
  </w:style>
  <w:style w:type="paragraph" w:styleId="8">
    <w:name w:val="heading 8"/>
    <w:basedOn w:val="a4"/>
    <w:next w:val="a4"/>
    <w:link w:val="80"/>
    <w:qFormat/>
    <w:rsid w:val="00C82F1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4"/>
    <w:next w:val="a4"/>
    <w:link w:val="90"/>
    <w:qFormat/>
    <w:rsid w:val="00C82F1E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2">
    <w:name w:val="Заголовок 1 Знак"/>
    <w:basedOn w:val="a5"/>
    <w:link w:val="11"/>
    <w:rsid w:val="00FE162A"/>
    <w:rPr>
      <w:rFonts w:ascii="Times New Roman" w:eastAsiaTheme="majorEastAsia" w:hAnsi="Times New Roman" w:cstheme="majorBidi"/>
      <w:b/>
      <w:bCs/>
      <w:caps/>
      <w:sz w:val="24"/>
      <w:szCs w:val="28"/>
    </w:rPr>
  </w:style>
  <w:style w:type="character" w:customStyle="1" w:styleId="21">
    <w:name w:val="Заголовок 2 Знак"/>
    <w:basedOn w:val="a5"/>
    <w:link w:val="20"/>
    <w:rsid w:val="00C82F1E"/>
    <w:rPr>
      <w:rFonts w:ascii="Times New Roman" w:eastAsia="Times New Roman" w:hAnsi="Times New Roman" w:cs="Arial"/>
      <w:b/>
      <w:bCs/>
      <w:i/>
      <w:iCs/>
      <w:sz w:val="24"/>
      <w:szCs w:val="28"/>
    </w:rPr>
  </w:style>
  <w:style w:type="character" w:customStyle="1" w:styleId="30">
    <w:name w:val="Заголовок 3 Знак"/>
    <w:basedOn w:val="a5"/>
    <w:link w:val="3"/>
    <w:rsid w:val="00FE4CF6"/>
    <w:rPr>
      <w:rFonts w:ascii="Times New Roman" w:eastAsia="Times New Roman" w:hAnsi="Times New Roman" w:cs="Arial"/>
      <w:bCs/>
      <w:i/>
      <w:sz w:val="24"/>
      <w:szCs w:val="26"/>
    </w:rPr>
  </w:style>
  <w:style w:type="character" w:customStyle="1" w:styleId="40">
    <w:name w:val="Заголовок 4 Знак"/>
    <w:basedOn w:val="a5"/>
    <w:link w:val="4"/>
    <w:rsid w:val="00FE4CF6"/>
    <w:rPr>
      <w:rFonts w:ascii="Times New Roman" w:eastAsia="Times New Roman" w:hAnsi="Times New Roman" w:cs="Times New Roman"/>
      <w:bCs/>
      <w:sz w:val="24"/>
      <w:szCs w:val="28"/>
      <w:u w:val="single"/>
    </w:rPr>
  </w:style>
  <w:style w:type="character" w:customStyle="1" w:styleId="50">
    <w:name w:val="Заголовок 5 Знак"/>
    <w:basedOn w:val="a5"/>
    <w:link w:val="5"/>
    <w:rsid w:val="00763A8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70">
    <w:name w:val="Заголовок 7 Знак"/>
    <w:basedOn w:val="a5"/>
    <w:link w:val="7"/>
    <w:rsid w:val="00763A8A"/>
    <w:rPr>
      <w:rFonts w:ascii="Calibri" w:eastAsia="Times New Roman" w:hAnsi="Calibri" w:cs="Times New Roman"/>
      <w:sz w:val="24"/>
      <w:szCs w:val="24"/>
      <w:lang w:eastAsia="en-US"/>
    </w:rPr>
  </w:style>
  <w:style w:type="character" w:styleId="a8">
    <w:name w:val="Hyperlink"/>
    <w:basedOn w:val="a5"/>
    <w:uiPriority w:val="99"/>
    <w:unhideWhenUsed/>
    <w:rsid w:val="00406A9B"/>
    <w:rPr>
      <w:color w:val="0000FF"/>
      <w:u w:val="single"/>
    </w:rPr>
  </w:style>
  <w:style w:type="paragraph" w:customStyle="1" w:styleId="a9">
    <w:name w:val="Егор"/>
    <w:basedOn w:val="11"/>
    <w:qFormat/>
    <w:rsid w:val="00406A9B"/>
    <w:pPr>
      <w:keepNext w:val="0"/>
      <w:keepLines w:val="0"/>
      <w:pageBreakBefore/>
      <w:spacing w:before="120" w:after="120" w:line="240" w:lineRule="auto"/>
    </w:pPr>
    <w:rPr>
      <w:rFonts w:eastAsia="Times New Roman" w:cs="Times New Roman"/>
      <w:kern w:val="36"/>
      <w:sz w:val="32"/>
      <w:szCs w:val="32"/>
    </w:rPr>
  </w:style>
  <w:style w:type="paragraph" w:customStyle="1" w:styleId="aa">
    <w:name w:val="Егор+"/>
    <w:basedOn w:val="a4"/>
    <w:qFormat/>
    <w:rsid w:val="00406A9B"/>
    <w:pPr>
      <w:spacing w:before="120" w:after="120" w:line="240" w:lineRule="auto"/>
      <w:ind w:firstLine="709"/>
      <w:jc w:val="center"/>
    </w:pPr>
    <w:rPr>
      <w:rFonts w:ascii="Times New Roman" w:eastAsia="Calibri" w:hAnsi="Times New Roman" w:cs="Times New Roman"/>
      <w:b/>
      <w:sz w:val="32"/>
      <w:szCs w:val="28"/>
      <w:lang w:eastAsia="en-US"/>
    </w:rPr>
  </w:style>
  <w:style w:type="paragraph" w:customStyle="1" w:styleId="13">
    <w:name w:val="Егор1+"/>
    <w:basedOn w:val="aa"/>
    <w:qFormat/>
    <w:rsid w:val="00406A9B"/>
  </w:style>
  <w:style w:type="paragraph" w:customStyle="1" w:styleId="14">
    <w:name w:val="Егор1"/>
    <w:basedOn w:val="a4"/>
    <w:link w:val="15"/>
    <w:qFormat/>
    <w:rsid w:val="00406A9B"/>
    <w:pPr>
      <w:spacing w:before="120" w:after="120" w:line="240" w:lineRule="auto"/>
      <w:ind w:firstLine="709"/>
      <w:jc w:val="center"/>
    </w:pPr>
    <w:rPr>
      <w:rFonts w:ascii="Times New Roman" w:eastAsia="Times New Roman" w:hAnsi="Times New Roman" w:cs="Times New Roman"/>
      <w:b/>
      <w:i/>
      <w:sz w:val="28"/>
      <w:szCs w:val="26"/>
    </w:rPr>
  </w:style>
  <w:style w:type="character" w:customStyle="1" w:styleId="15">
    <w:name w:val="Егор1 Знак"/>
    <w:basedOn w:val="a5"/>
    <w:link w:val="14"/>
    <w:rsid w:val="00406A9B"/>
    <w:rPr>
      <w:rFonts w:ascii="Times New Roman" w:eastAsia="Times New Roman" w:hAnsi="Times New Roman" w:cs="Times New Roman"/>
      <w:b/>
      <w:i/>
      <w:sz w:val="28"/>
      <w:szCs w:val="26"/>
    </w:rPr>
  </w:style>
  <w:style w:type="paragraph" w:styleId="ab">
    <w:name w:val="No Spacing"/>
    <w:basedOn w:val="a4"/>
    <w:link w:val="ac"/>
    <w:uiPriority w:val="1"/>
    <w:qFormat/>
    <w:rsid w:val="00406A9B"/>
    <w:pPr>
      <w:spacing w:after="0" w:line="240" w:lineRule="auto"/>
    </w:pPr>
    <w:rPr>
      <w:rFonts w:ascii="Times New Roman" w:eastAsia="Calibri" w:hAnsi="Times New Roman" w:cs="Times New Roman"/>
      <w:lang w:eastAsia="en-US"/>
    </w:rPr>
  </w:style>
  <w:style w:type="character" w:customStyle="1" w:styleId="ac">
    <w:name w:val="Без интервала Знак"/>
    <w:basedOn w:val="a5"/>
    <w:link w:val="ab"/>
    <w:rsid w:val="00406A9B"/>
    <w:rPr>
      <w:rFonts w:ascii="Times New Roman" w:eastAsia="Calibri" w:hAnsi="Times New Roman" w:cs="Times New Roman"/>
      <w:lang w:eastAsia="en-US"/>
    </w:rPr>
  </w:style>
  <w:style w:type="paragraph" w:styleId="ad">
    <w:name w:val="Balloon Text"/>
    <w:basedOn w:val="a4"/>
    <w:link w:val="ae"/>
    <w:unhideWhenUsed/>
    <w:rsid w:val="00406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5"/>
    <w:link w:val="ad"/>
    <w:uiPriority w:val="99"/>
    <w:semiHidden/>
    <w:rsid w:val="00406A9B"/>
    <w:rPr>
      <w:rFonts w:ascii="Tahoma" w:hAnsi="Tahoma" w:cs="Tahoma"/>
      <w:sz w:val="16"/>
      <w:szCs w:val="16"/>
    </w:rPr>
  </w:style>
  <w:style w:type="paragraph" w:styleId="af">
    <w:name w:val="Normal (Web)"/>
    <w:basedOn w:val="a4"/>
    <w:unhideWhenUsed/>
    <w:rsid w:val="00406A9B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0">
    <w:name w:val="Table Grid"/>
    <w:aliases w:val="Table Grid Report"/>
    <w:basedOn w:val="a6"/>
    <w:rsid w:val="00406A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6">
    <w:name w:val="toc 1"/>
    <w:basedOn w:val="a4"/>
    <w:next w:val="a4"/>
    <w:autoRedefine/>
    <w:uiPriority w:val="39"/>
    <w:qFormat/>
    <w:rsid w:val="000B18F8"/>
    <w:pPr>
      <w:spacing w:before="120" w:after="120" w:line="240" w:lineRule="auto"/>
      <w:ind w:left="221"/>
    </w:pPr>
    <w:rPr>
      <w:rFonts w:ascii="Times New Roman" w:eastAsia="Calibri" w:hAnsi="Times New Roman" w:cs="Times New Roman"/>
      <w:b/>
      <w:bCs/>
      <w:caps/>
      <w:sz w:val="24"/>
      <w:szCs w:val="32"/>
      <w:lang w:eastAsia="en-US"/>
    </w:rPr>
  </w:style>
  <w:style w:type="paragraph" w:styleId="af1">
    <w:name w:val="TOC Heading"/>
    <w:basedOn w:val="11"/>
    <w:next w:val="a4"/>
    <w:uiPriority w:val="39"/>
    <w:qFormat/>
    <w:rsid w:val="00D86BA5"/>
    <w:pPr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22">
    <w:name w:val="toc 2"/>
    <w:basedOn w:val="a4"/>
    <w:next w:val="a4"/>
    <w:autoRedefine/>
    <w:uiPriority w:val="39"/>
    <w:unhideWhenUsed/>
    <w:qFormat/>
    <w:rsid w:val="000B18F8"/>
    <w:pPr>
      <w:tabs>
        <w:tab w:val="right" w:leader="dot" w:pos="9344"/>
      </w:tabs>
      <w:spacing w:before="120" w:after="120" w:line="240" w:lineRule="auto"/>
      <w:ind w:left="442"/>
    </w:pPr>
    <w:rPr>
      <w:rFonts w:ascii="Times New Roman" w:eastAsia="Calibri" w:hAnsi="Times New Roman" w:cs="Times New Roman"/>
      <w:iCs/>
      <w:sz w:val="24"/>
      <w:szCs w:val="20"/>
      <w:lang w:eastAsia="en-US"/>
    </w:rPr>
  </w:style>
  <w:style w:type="paragraph" w:styleId="31">
    <w:name w:val="toc 3"/>
    <w:basedOn w:val="a4"/>
    <w:next w:val="a4"/>
    <w:autoRedefine/>
    <w:uiPriority w:val="39"/>
    <w:unhideWhenUsed/>
    <w:qFormat/>
    <w:rsid w:val="008A6948"/>
    <w:pPr>
      <w:tabs>
        <w:tab w:val="right" w:leader="dot" w:pos="9344"/>
      </w:tabs>
      <w:spacing w:before="120" w:after="0" w:line="240" w:lineRule="auto"/>
      <w:ind w:left="663"/>
    </w:pPr>
    <w:rPr>
      <w:rFonts w:ascii="Times New Roman" w:eastAsia="Calibri" w:hAnsi="Times New Roman" w:cs="Times New Roman"/>
      <w:sz w:val="24"/>
      <w:szCs w:val="20"/>
      <w:lang w:eastAsia="en-US"/>
    </w:rPr>
  </w:style>
  <w:style w:type="paragraph" w:styleId="af2">
    <w:name w:val="Body Text First Indent"/>
    <w:basedOn w:val="a4"/>
    <w:link w:val="af3"/>
    <w:unhideWhenUsed/>
    <w:rsid w:val="00E37C20"/>
    <w:pPr>
      <w:ind w:firstLine="360"/>
    </w:pPr>
  </w:style>
  <w:style w:type="character" w:customStyle="1" w:styleId="af3">
    <w:name w:val="Красная строка Знак"/>
    <w:basedOn w:val="a5"/>
    <w:link w:val="af2"/>
    <w:rsid w:val="00E37C20"/>
    <w:rPr>
      <w:rFonts w:ascii="Calibri" w:eastAsia="Calibri" w:hAnsi="Calibri" w:cs="Times New Roman"/>
      <w:lang w:eastAsia="en-US"/>
    </w:rPr>
  </w:style>
  <w:style w:type="paragraph" w:customStyle="1" w:styleId="32">
    <w:name w:val="Егор3"/>
    <w:basedOn w:val="a9"/>
    <w:qFormat/>
    <w:rsid w:val="00D43BFA"/>
    <w:pPr>
      <w:pageBreakBefore w:val="0"/>
      <w:spacing w:before="0" w:after="200" w:line="276" w:lineRule="auto"/>
      <w:ind w:firstLine="851"/>
      <w:outlineLvl w:val="9"/>
    </w:pPr>
    <w:rPr>
      <w:rFonts w:eastAsia="Calibri"/>
      <w:b w:val="0"/>
      <w:bCs w:val="0"/>
      <w:i/>
      <w:kern w:val="0"/>
      <w:sz w:val="26"/>
      <w:szCs w:val="22"/>
      <w:lang w:eastAsia="en-US"/>
    </w:rPr>
  </w:style>
  <w:style w:type="paragraph" w:styleId="af4">
    <w:name w:val="Plain Text"/>
    <w:aliases w:val="Текст1"/>
    <w:basedOn w:val="a4"/>
    <w:link w:val="af5"/>
    <w:rsid w:val="00D43BFA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5">
    <w:name w:val="Текст Знак"/>
    <w:aliases w:val="Текст1 Знак"/>
    <w:basedOn w:val="a5"/>
    <w:link w:val="af4"/>
    <w:rsid w:val="00D43BFA"/>
    <w:rPr>
      <w:rFonts w:ascii="Courier New" w:eastAsia="Times New Roman" w:hAnsi="Courier New" w:cs="Times New Roman"/>
      <w:sz w:val="20"/>
      <w:szCs w:val="20"/>
    </w:rPr>
  </w:style>
  <w:style w:type="paragraph" w:styleId="af6">
    <w:name w:val="header"/>
    <w:basedOn w:val="a4"/>
    <w:link w:val="af7"/>
    <w:unhideWhenUsed/>
    <w:rsid w:val="005E4581"/>
    <w:pPr>
      <w:tabs>
        <w:tab w:val="center" w:pos="4677"/>
        <w:tab w:val="right" w:pos="9355"/>
      </w:tabs>
      <w:suppressAutoHyphens/>
      <w:spacing w:after="0" w:line="240" w:lineRule="auto"/>
    </w:pPr>
  </w:style>
  <w:style w:type="character" w:customStyle="1" w:styleId="af7">
    <w:name w:val="Верхний колонтитул Знак"/>
    <w:basedOn w:val="a5"/>
    <w:link w:val="af6"/>
    <w:rsid w:val="005E4581"/>
  </w:style>
  <w:style w:type="paragraph" w:styleId="af8">
    <w:name w:val="footer"/>
    <w:basedOn w:val="a4"/>
    <w:link w:val="af9"/>
    <w:unhideWhenUsed/>
    <w:rsid w:val="00706D6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af9">
    <w:name w:val="Нижний колонтитул Знак"/>
    <w:basedOn w:val="a5"/>
    <w:link w:val="af8"/>
    <w:uiPriority w:val="99"/>
    <w:rsid w:val="00706D69"/>
    <w:rPr>
      <w:rFonts w:ascii="Times New Roman" w:hAnsi="Times New Roman"/>
      <w:sz w:val="20"/>
    </w:rPr>
  </w:style>
  <w:style w:type="paragraph" w:styleId="afa">
    <w:name w:val="caption"/>
    <w:basedOn w:val="a4"/>
    <w:next w:val="a4"/>
    <w:qFormat/>
    <w:rsid w:val="00763A8A"/>
    <w:pPr>
      <w:spacing w:before="120" w:after="120" w:line="240" w:lineRule="auto"/>
      <w:ind w:left="709"/>
      <w:jc w:val="center"/>
    </w:pPr>
    <w:rPr>
      <w:rFonts w:ascii="Calibri" w:eastAsia="Calibri" w:hAnsi="Calibri" w:cs="Times New Roman"/>
      <w:b/>
      <w:bCs/>
      <w:sz w:val="20"/>
      <w:szCs w:val="20"/>
      <w:lang w:eastAsia="en-US"/>
    </w:rPr>
  </w:style>
  <w:style w:type="character" w:customStyle="1" w:styleId="afb">
    <w:name w:val="Схема документа Знак"/>
    <w:link w:val="afc"/>
    <w:rsid w:val="00763A8A"/>
    <w:rPr>
      <w:rFonts w:ascii="Tahoma" w:eastAsia="Calibri" w:hAnsi="Tahoma" w:cs="Tahoma"/>
      <w:sz w:val="20"/>
      <w:szCs w:val="20"/>
      <w:shd w:val="clear" w:color="auto" w:fill="000080"/>
      <w:lang w:eastAsia="en-US"/>
    </w:rPr>
  </w:style>
  <w:style w:type="paragraph" w:styleId="afc">
    <w:name w:val="Document Map"/>
    <w:basedOn w:val="a4"/>
    <w:link w:val="afb"/>
    <w:rsid w:val="00763A8A"/>
    <w:pPr>
      <w:shd w:val="clear" w:color="auto" w:fill="000080"/>
    </w:pPr>
    <w:rPr>
      <w:rFonts w:ascii="Tahoma" w:eastAsia="Calibri" w:hAnsi="Tahoma" w:cs="Tahoma"/>
      <w:sz w:val="20"/>
      <w:szCs w:val="20"/>
      <w:lang w:eastAsia="en-US"/>
    </w:rPr>
  </w:style>
  <w:style w:type="character" w:customStyle="1" w:styleId="17">
    <w:name w:val="Схема документа Знак1"/>
    <w:basedOn w:val="a5"/>
    <w:uiPriority w:val="99"/>
    <w:semiHidden/>
    <w:rsid w:val="00763A8A"/>
    <w:rPr>
      <w:rFonts w:ascii="Tahoma" w:hAnsi="Tahoma" w:cs="Tahoma"/>
      <w:sz w:val="16"/>
      <w:szCs w:val="16"/>
    </w:rPr>
  </w:style>
  <w:style w:type="paragraph" w:styleId="23">
    <w:name w:val="Quote"/>
    <w:basedOn w:val="a4"/>
    <w:next w:val="a4"/>
    <w:link w:val="24"/>
    <w:uiPriority w:val="29"/>
    <w:qFormat/>
    <w:rsid w:val="00763A8A"/>
    <w:rPr>
      <w:rFonts w:ascii="Calibri" w:eastAsia="Calibri" w:hAnsi="Calibri" w:cs="Times New Roman"/>
      <w:i/>
      <w:iCs/>
      <w:color w:val="000000"/>
      <w:lang w:eastAsia="en-US"/>
    </w:rPr>
  </w:style>
  <w:style w:type="character" w:customStyle="1" w:styleId="24">
    <w:name w:val="Цитата 2 Знак"/>
    <w:basedOn w:val="a5"/>
    <w:link w:val="23"/>
    <w:uiPriority w:val="29"/>
    <w:rsid w:val="00763A8A"/>
    <w:rPr>
      <w:rFonts w:ascii="Calibri" w:eastAsia="Calibri" w:hAnsi="Calibri" w:cs="Times New Roman"/>
      <w:i/>
      <w:iCs/>
      <w:color w:val="000000"/>
      <w:lang w:eastAsia="en-US"/>
    </w:rPr>
  </w:style>
  <w:style w:type="paragraph" w:customStyle="1" w:styleId="afd">
    <w:name w:val="ПодзаголовокКАТЯ"/>
    <w:basedOn w:val="a4"/>
    <w:qFormat/>
    <w:rsid w:val="005F21EA"/>
    <w:pPr>
      <w:spacing w:after="60"/>
      <w:jc w:val="center"/>
      <w:outlineLvl w:val="1"/>
    </w:pPr>
    <w:rPr>
      <w:rFonts w:ascii="Times New Roman" w:eastAsia="Times New Roman" w:hAnsi="Times New Roman" w:cs="Times New Roman"/>
      <w:i/>
      <w:sz w:val="26"/>
      <w:szCs w:val="26"/>
      <w:lang w:eastAsia="en-US"/>
    </w:rPr>
  </w:style>
  <w:style w:type="paragraph" w:styleId="41">
    <w:name w:val="toc 4"/>
    <w:basedOn w:val="a4"/>
    <w:next w:val="a4"/>
    <w:autoRedefine/>
    <w:uiPriority w:val="39"/>
    <w:unhideWhenUsed/>
    <w:rsid w:val="00763A8A"/>
    <w:pPr>
      <w:spacing w:after="0" w:line="240" w:lineRule="auto"/>
      <w:ind w:left="66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51">
    <w:name w:val="toc 5"/>
    <w:basedOn w:val="a4"/>
    <w:next w:val="a4"/>
    <w:autoRedefine/>
    <w:uiPriority w:val="39"/>
    <w:unhideWhenUsed/>
    <w:rsid w:val="00763A8A"/>
    <w:pPr>
      <w:spacing w:after="0" w:line="240" w:lineRule="auto"/>
      <w:ind w:left="88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61">
    <w:name w:val="toc 6"/>
    <w:basedOn w:val="a4"/>
    <w:next w:val="a4"/>
    <w:autoRedefine/>
    <w:uiPriority w:val="39"/>
    <w:unhideWhenUsed/>
    <w:rsid w:val="00763A8A"/>
    <w:pPr>
      <w:spacing w:after="0" w:line="240" w:lineRule="auto"/>
      <w:ind w:left="110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71">
    <w:name w:val="toc 7"/>
    <w:basedOn w:val="a4"/>
    <w:next w:val="a4"/>
    <w:autoRedefine/>
    <w:uiPriority w:val="39"/>
    <w:unhideWhenUsed/>
    <w:rsid w:val="00763A8A"/>
    <w:pPr>
      <w:spacing w:after="0" w:line="240" w:lineRule="auto"/>
      <w:ind w:left="132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81">
    <w:name w:val="toc 8"/>
    <w:basedOn w:val="a4"/>
    <w:next w:val="a4"/>
    <w:autoRedefine/>
    <w:uiPriority w:val="39"/>
    <w:unhideWhenUsed/>
    <w:rsid w:val="00763A8A"/>
    <w:pPr>
      <w:spacing w:after="0" w:line="240" w:lineRule="auto"/>
      <w:ind w:left="154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91">
    <w:name w:val="toc 9"/>
    <w:basedOn w:val="a4"/>
    <w:next w:val="a4"/>
    <w:autoRedefine/>
    <w:uiPriority w:val="39"/>
    <w:unhideWhenUsed/>
    <w:rsid w:val="00763A8A"/>
    <w:pPr>
      <w:spacing w:after="0" w:line="240" w:lineRule="auto"/>
      <w:ind w:left="1760"/>
    </w:pPr>
    <w:rPr>
      <w:rFonts w:ascii="Calibri" w:eastAsia="Calibri" w:hAnsi="Calibri" w:cs="Times New Roman"/>
      <w:sz w:val="20"/>
      <w:szCs w:val="20"/>
      <w:lang w:eastAsia="en-US"/>
    </w:rPr>
  </w:style>
  <w:style w:type="character" w:styleId="afe">
    <w:name w:val="page number"/>
    <w:basedOn w:val="a5"/>
    <w:rsid w:val="00763A8A"/>
  </w:style>
  <w:style w:type="character" w:customStyle="1" w:styleId="aff">
    <w:name w:val="Текст концевой сноски Знак"/>
    <w:link w:val="aff0"/>
    <w:uiPriority w:val="99"/>
    <w:semiHidden/>
    <w:rsid w:val="00763A8A"/>
    <w:rPr>
      <w:rFonts w:ascii="Calibri" w:eastAsia="Calibri" w:hAnsi="Calibri" w:cs="Times New Roman"/>
      <w:sz w:val="20"/>
      <w:szCs w:val="20"/>
      <w:lang w:eastAsia="en-US"/>
    </w:rPr>
  </w:style>
  <w:style w:type="paragraph" w:styleId="aff0">
    <w:name w:val="endnote text"/>
    <w:basedOn w:val="a4"/>
    <w:link w:val="aff"/>
    <w:uiPriority w:val="99"/>
    <w:semiHidden/>
    <w:unhideWhenUsed/>
    <w:rsid w:val="00763A8A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18">
    <w:name w:val="Текст концевой сноски Знак1"/>
    <w:basedOn w:val="a5"/>
    <w:uiPriority w:val="99"/>
    <w:semiHidden/>
    <w:rsid w:val="00763A8A"/>
    <w:rPr>
      <w:sz w:val="20"/>
      <w:szCs w:val="20"/>
    </w:rPr>
  </w:style>
  <w:style w:type="paragraph" w:styleId="aff1">
    <w:name w:val="footnote text"/>
    <w:basedOn w:val="a4"/>
    <w:link w:val="aff2"/>
    <w:unhideWhenUsed/>
    <w:rsid w:val="00763A8A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f2">
    <w:name w:val="Текст сноски Знак"/>
    <w:basedOn w:val="a5"/>
    <w:link w:val="aff1"/>
    <w:rsid w:val="00763A8A"/>
    <w:rPr>
      <w:rFonts w:ascii="Calibri" w:eastAsia="Calibri" w:hAnsi="Calibri" w:cs="Times New Roman"/>
      <w:sz w:val="20"/>
      <w:szCs w:val="20"/>
      <w:lang w:eastAsia="en-US"/>
    </w:rPr>
  </w:style>
  <w:style w:type="paragraph" w:customStyle="1" w:styleId="19">
    <w:name w:val="Подзаголовок1катя"/>
    <w:basedOn w:val="a4"/>
    <w:qFormat/>
    <w:rsid w:val="005F21EA"/>
    <w:pPr>
      <w:spacing w:before="120" w:after="12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26"/>
      <w:szCs w:val="26"/>
      <w:u w:val="single"/>
    </w:rPr>
  </w:style>
  <w:style w:type="paragraph" w:customStyle="1" w:styleId="25">
    <w:name w:val="Егор2"/>
    <w:basedOn w:val="3"/>
    <w:link w:val="26"/>
    <w:qFormat/>
    <w:rsid w:val="00763A8A"/>
    <w:pPr>
      <w:keepLines/>
      <w:spacing w:before="120" w:after="120"/>
      <w:ind w:left="1430" w:hanging="720"/>
    </w:pPr>
    <w:rPr>
      <w:rFonts w:cs="Times New Roman"/>
      <w:lang w:eastAsia="en-US"/>
    </w:rPr>
  </w:style>
  <w:style w:type="character" w:customStyle="1" w:styleId="26">
    <w:name w:val="Егор2 Знак"/>
    <w:link w:val="25"/>
    <w:rsid w:val="00763A8A"/>
    <w:rPr>
      <w:rFonts w:ascii="Times New Roman" w:eastAsia="Times New Roman" w:hAnsi="Times New Roman" w:cs="Times New Roman"/>
      <w:bCs/>
      <w:i/>
      <w:sz w:val="26"/>
      <w:szCs w:val="26"/>
      <w:lang w:eastAsia="en-US"/>
    </w:rPr>
  </w:style>
  <w:style w:type="paragraph" w:styleId="aff3">
    <w:name w:val="Title"/>
    <w:basedOn w:val="a4"/>
    <w:next w:val="a4"/>
    <w:link w:val="aff4"/>
    <w:qFormat/>
    <w:rsid w:val="00B320D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ff4">
    <w:name w:val="Название Знак"/>
    <w:basedOn w:val="a5"/>
    <w:link w:val="aff3"/>
    <w:rsid w:val="00B320D2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S">
    <w:name w:val="S_Маркированный"/>
    <w:basedOn w:val="a4"/>
    <w:link w:val="S0"/>
    <w:autoRedefine/>
    <w:rsid w:val="00E37C20"/>
    <w:pPr>
      <w:spacing w:after="0" w:line="240" w:lineRule="auto"/>
      <w:ind w:left="1429" w:hanging="360"/>
      <w:jc w:val="both"/>
    </w:pPr>
    <w:rPr>
      <w:rFonts w:ascii="Times New Roman" w:eastAsia="Calibri" w:hAnsi="Times New Roman" w:cs="Times New Roman"/>
      <w:color w:val="FF0000"/>
      <w:sz w:val="26"/>
      <w:szCs w:val="26"/>
    </w:rPr>
  </w:style>
  <w:style w:type="character" w:customStyle="1" w:styleId="S0">
    <w:name w:val="S_Маркированный Знак"/>
    <w:basedOn w:val="a5"/>
    <w:link w:val="S"/>
    <w:rsid w:val="00B320D2"/>
    <w:rPr>
      <w:rFonts w:ascii="Times New Roman" w:eastAsia="Calibri" w:hAnsi="Times New Roman" w:cs="Times New Roman"/>
      <w:color w:val="FF0000"/>
      <w:sz w:val="26"/>
      <w:szCs w:val="26"/>
    </w:rPr>
  </w:style>
  <w:style w:type="paragraph" w:customStyle="1" w:styleId="1a">
    <w:name w:val="Абзац списка1"/>
    <w:basedOn w:val="a4"/>
    <w:qFormat/>
    <w:rsid w:val="00197B9B"/>
    <w:pPr>
      <w:spacing w:before="100" w:beforeAutospacing="1" w:after="100" w:afterAutospacing="1" w:line="240" w:lineRule="auto"/>
      <w:ind w:firstLine="709"/>
      <w:contextualSpacing/>
      <w:jc w:val="both"/>
    </w:pPr>
    <w:rPr>
      <w:rFonts w:ascii="Arial Narrow" w:eastAsia="Calibri" w:hAnsi="Arial Narrow" w:cs="Times New Roman"/>
      <w:sz w:val="28"/>
      <w:lang w:eastAsia="en-US"/>
    </w:rPr>
  </w:style>
  <w:style w:type="paragraph" w:customStyle="1" w:styleId="Tabl">
    <w:name w:val="Tabl"/>
    <w:basedOn w:val="a4"/>
    <w:rsid w:val="00DE3F3F"/>
    <w:pPr>
      <w:keepNext/>
      <w:spacing w:before="120" w:after="0" w:line="240" w:lineRule="auto"/>
      <w:jc w:val="right"/>
    </w:pPr>
    <w:rPr>
      <w:rFonts w:ascii="Trebuchet MS" w:eastAsia="Times New Roman" w:hAnsi="Trebuchet MS" w:cs="Times New Roman"/>
      <w:i/>
      <w:sz w:val="24"/>
      <w:szCs w:val="24"/>
    </w:rPr>
  </w:style>
  <w:style w:type="paragraph" w:customStyle="1" w:styleId="Tabn">
    <w:name w:val="Tab_n"/>
    <w:basedOn w:val="a4"/>
    <w:link w:val="Tabn2"/>
    <w:autoRedefine/>
    <w:rsid w:val="00E37C20"/>
    <w:pPr>
      <w:keepNext/>
      <w:spacing w:after="0" w:line="240" w:lineRule="auto"/>
      <w:jc w:val="center"/>
    </w:pPr>
    <w:rPr>
      <w:rFonts w:ascii="Trebuchet MS" w:eastAsia="Times New Roman" w:hAnsi="Trebuchet MS" w:cs="Times New Roman"/>
      <w:i/>
      <w:w w:val="103"/>
      <w:sz w:val="24"/>
      <w:szCs w:val="24"/>
      <w:lang w:eastAsia="en-US"/>
    </w:rPr>
  </w:style>
  <w:style w:type="character" w:customStyle="1" w:styleId="Tabn2">
    <w:name w:val="Tab_n Знак2"/>
    <w:link w:val="Tabn"/>
    <w:rsid w:val="00DE3F3F"/>
    <w:rPr>
      <w:rFonts w:ascii="Trebuchet MS" w:eastAsia="Times New Roman" w:hAnsi="Trebuchet MS" w:cs="Times New Roman"/>
      <w:i/>
      <w:w w:val="103"/>
      <w:sz w:val="24"/>
      <w:szCs w:val="24"/>
      <w:lang w:eastAsia="en-US"/>
    </w:rPr>
  </w:style>
  <w:style w:type="character" w:customStyle="1" w:styleId="FontStyle80">
    <w:name w:val="Font Style80"/>
    <w:rsid w:val="008A3DEC"/>
    <w:rPr>
      <w:rFonts w:ascii="Times New Roman" w:hAnsi="Times New Roman" w:cs="Times New Roman"/>
      <w:b/>
      <w:bCs/>
      <w:sz w:val="26"/>
      <w:szCs w:val="26"/>
    </w:rPr>
  </w:style>
  <w:style w:type="paragraph" w:customStyle="1" w:styleId="oblasttxt">
    <w:name w:val="oblasttxt"/>
    <w:basedOn w:val="a4"/>
    <w:rsid w:val="00792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5">
    <w:name w:val="Обычный текст"/>
    <w:basedOn w:val="a4"/>
    <w:qFormat/>
    <w:rsid w:val="00E37C2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customStyle="1" w:styleId="Style4">
    <w:name w:val="Style4"/>
    <w:basedOn w:val="a4"/>
    <w:rsid w:val="00A95C15"/>
    <w:pPr>
      <w:widowControl w:val="0"/>
      <w:autoSpaceDE w:val="0"/>
      <w:autoSpaceDN w:val="0"/>
      <w:adjustRightInd w:val="0"/>
      <w:spacing w:after="0" w:line="334" w:lineRule="exact"/>
      <w:ind w:firstLine="746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footnote reference"/>
    <w:basedOn w:val="a5"/>
    <w:rsid w:val="00B75638"/>
    <w:rPr>
      <w:vertAlign w:val="superscript"/>
    </w:rPr>
  </w:style>
  <w:style w:type="paragraph" w:customStyle="1" w:styleId="Style14">
    <w:name w:val="Style14"/>
    <w:basedOn w:val="a4"/>
    <w:rsid w:val="00B75638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basedOn w:val="a5"/>
    <w:rsid w:val="00B75638"/>
    <w:rPr>
      <w:rFonts w:ascii="Times New Roman" w:hAnsi="Times New Roman" w:cs="Times New Roman"/>
      <w:sz w:val="26"/>
      <w:szCs w:val="26"/>
    </w:rPr>
  </w:style>
  <w:style w:type="paragraph" w:customStyle="1" w:styleId="Normal">
    <w:name w:val="Normal Знак Знак"/>
    <w:rsid w:val="00B75638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ff7">
    <w:name w:val="Subtle Emphasis"/>
    <w:basedOn w:val="a5"/>
    <w:uiPriority w:val="19"/>
    <w:qFormat/>
    <w:rsid w:val="00B75638"/>
    <w:rPr>
      <w:i/>
      <w:iCs/>
      <w:color w:val="808080"/>
    </w:rPr>
  </w:style>
  <w:style w:type="paragraph" w:customStyle="1" w:styleId="aff8">
    <w:name w:val="Знак"/>
    <w:basedOn w:val="a4"/>
    <w:rsid w:val="00B7563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f9">
    <w:name w:val="Book Title"/>
    <w:uiPriority w:val="33"/>
    <w:qFormat/>
    <w:rsid w:val="00B75638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customStyle="1" w:styleId="27">
    <w:name w:val="Текст2"/>
    <w:basedOn w:val="a4"/>
    <w:rsid w:val="00107ED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S1">
    <w:name w:val="S_Таблица"/>
    <w:basedOn w:val="a4"/>
    <w:rsid w:val="00107ED0"/>
    <w:pPr>
      <w:tabs>
        <w:tab w:val="num" w:pos="720"/>
      </w:tabs>
      <w:suppressAutoHyphens/>
      <w:spacing w:after="0" w:line="360" w:lineRule="auto"/>
      <w:jc w:val="right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FontStyle22">
    <w:name w:val="Font Style22"/>
    <w:basedOn w:val="a5"/>
    <w:rsid w:val="00E1625F"/>
    <w:rPr>
      <w:rFonts w:ascii="Trebuchet MS" w:hAnsi="Trebuchet MS" w:cs="Trebuchet MS"/>
      <w:b/>
      <w:bCs/>
      <w:sz w:val="22"/>
      <w:szCs w:val="22"/>
    </w:rPr>
  </w:style>
  <w:style w:type="paragraph" w:styleId="affa">
    <w:name w:val="List Paragraph"/>
    <w:basedOn w:val="a4"/>
    <w:uiPriority w:val="34"/>
    <w:qFormat/>
    <w:rsid w:val="00881100"/>
    <w:pPr>
      <w:ind w:left="720"/>
      <w:contextualSpacing/>
    </w:pPr>
  </w:style>
  <w:style w:type="paragraph" w:customStyle="1" w:styleId="s16">
    <w:name w:val="s_16"/>
    <w:basedOn w:val="a4"/>
    <w:rsid w:val="00DF0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">
    <w:name w:val="S_Обычный"/>
    <w:basedOn w:val="a4"/>
    <w:link w:val="S3"/>
    <w:rsid w:val="00DD2F24"/>
    <w:pPr>
      <w:tabs>
        <w:tab w:val="num" w:pos="108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w w:val="109"/>
      <w:sz w:val="24"/>
      <w:szCs w:val="24"/>
    </w:rPr>
  </w:style>
  <w:style w:type="character" w:customStyle="1" w:styleId="S3">
    <w:name w:val="S_Обычный Знак"/>
    <w:basedOn w:val="a5"/>
    <w:link w:val="S2"/>
    <w:rsid w:val="00DD2F24"/>
    <w:rPr>
      <w:rFonts w:ascii="Times New Roman" w:eastAsia="Times New Roman" w:hAnsi="Times New Roman" w:cs="Times New Roman"/>
      <w:w w:val="109"/>
      <w:sz w:val="24"/>
      <w:szCs w:val="24"/>
    </w:rPr>
  </w:style>
  <w:style w:type="paragraph" w:customStyle="1" w:styleId="affb">
    <w:name w:val="Мария"/>
    <w:basedOn w:val="a4"/>
    <w:uiPriority w:val="99"/>
    <w:rsid w:val="00AA7E70"/>
    <w:pPr>
      <w:spacing w:before="240" w:after="12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5"/>
    <w:rsid w:val="00A94569"/>
  </w:style>
  <w:style w:type="paragraph" w:customStyle="1" w:styleId="210">
    <w:name w:val="Цитата 21"/>
    <w:basedOn w:val="a4"/>
    <w:next w:val="a4"/>
    <w:link w:val="QuoteChar"/>
    <w:uiPriority w:val="99"/>
    <w:qFormat/>
    <w:rsid w:val="00F5410B"/>
    <w:rPr>
      <w:rFonts w:ascii="Calibri" w:eastAsia="Times New Roman" w:hAnsi="Calibri" w:cs="Times New Roman"/>
      <w:i/>
      <w:iCs/>
      <w:color w:val="000000"/>
      <w:lang w:eastAsia="en-US"/>
    </w:rPr>
  </w:style>
  <w:style w:type="character" w:customStyle="1" w:styleId="QuoteChar">
    <w:name w:val="Quote Char"/>
    <w:basedOn w:val="a5"/>
    <w:link w:val="210"/>
    <w:uiPriority w:val="99"/>
    <w:locked/>
    <w:rsid w:val="00F5410B"/>
    <w:rPr>
      <w:rFonts w:ascii="Calibri" w:eastAsia="Times New Roman" w:hAnsi="Calibri" w:cs="Times New Roman"/>
      <w:i/>
      <w:iCs/>
      <w:color w:val="000000"/>
      <w:lang w:eastAsia="en-US"/>
    </w:rPr>
  </w:style>
  <w:style w:type="paragraph" w:styleId="28">
    <w:name w:val="Body Text Indent 2"/>
    <w:basedOn w:val="a4"/>
    <w:link w:val="29"/>
    <w:unhideWhenUsed/>
    <w:rsid w:val="009B1F03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5"/>
    <w:link w:val="28"/>
    <w:uiPriority w:val="99"/>
    <w:rsid w:val="009B1F03"/>
  </w:style>
  <w:style w:type="character" w:styleId="affc">
    <w:name w:val="Strong"/>
    <w:uiPriority w:val="22"/>
    <w:qFormat/>
    <w:rsid w:val="00C82F1E"/>
    <w:rPr>
      <w:b/>
      <w:bCs/>
    </w:rPr>
  </w:style>
  <w:style w:type="paragraph" w:customStyle="1" w:styleId="z2">
    <w:name w:val="z2"/>
    <w:basedOn w:val="a4"/>
    <w:rsid w:val="00C82F1E"/>
    <w:pPr>
      <w:spacing w:before="150" w:after="30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affd">
    <w:name w:val="Body Text Indent"/>
    <w:basedOn w:val="a4"/>
    <w:link w:val="affe"/>
    <w:unhideWhenUsed/>
    <w:rsid w:val="00C82F1E"/>
    <w:pPr>
      <w:spacing w:after="120"/>
      <w:ind w:left="283"/>
    </w:pPr>
  </w:style>
  <w:style w:type="character" w:customStyle="1" w:styleId="affe">
    <w:name w:val="Основной текст с отступом Знак"/>
    <w:basedOn w:val="a5"/>
    <w:link w:val="affd"/>
    <w:rsid w:val="00C82F1E"/>
  </w:style>
  <w:style w:type="character" w:customStyle="1" w:styleId="60">
    <w:name w:val="Заголовок 6 Знак"/>
    <w:basedOn w:val="a5"/>
    <w:link w:val="6"/>
    <w:rsid w:val="00C82F1E"/>
    <w:rPr>
      <w:rFonts w:ascii="Times New Roman" w:eastAsia="Times New Roman" w:hAnsi="Times New Roman" w:cs="Times New Roman"/>
      <w:b/>
      <w:bCs/>
    </w:rPr>
  </w:style>
  <w:style w:type="character" w:customStyle="1" w:styleId="80">
    <w:name w:val="Заголовок 8 Знак"/>
    <w:basedOn w:val="a5"/>
    <w:link w:val="8"/>
    <w:rsid w:val="00C82F1E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5"/>
    <w:link w:val="9"/>
    <w:rsid w:val="00C82F1E"/>
    <w:rPr>
      <w:rFonts w:ascii="Arial" w:eastAsia="Times New Roman" w:hAnsi="Arial" w:cs="Arial"/>
    </w:rPr>
  </w:style>
  <w:style w:type="paragraph" w:styleId="2a">
    <w:name w:val="Body Text 2"/>
    <w:basedOn w:val="a4"/>
    <w:link w:val="2b"/>
    <w:rsid w:val="00C82F1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b">
    <w:name w:val="Основной текст 2 Знак"/>
    <w:basedOn w:val="a5"/>
    <w:link w:val="2a"/>
    <w:rsid w:val="00C82F1E"/>
    <w:rPr>
      <w:rFonts w:ascii="Times New Roman" w:eastAsia="Times New Roman" w:hAnsi="Times New Roman" w:cs="Times New Roman"/>
      <w:sz w:val="24"/>
      <w:szCs w:val="20"/>
    </w:rPr>
  </w:style>
  <w:style w:type="paragraph" w:customStyle="1" w:styleId="140">
    <w:name w:val="Стиль 14 пт По ширине"/>
    <w:basedOn w:val="a4"/>
    <w:rsid w:val="00C82F1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ff">
    <w:name w:val="Body Text"/>
    <w:basedOn w:val="a4"/>
    <w:link w:val="afff0"/>
    <w:rsid w:val="00C82F1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0">
    <w:name w:val="Основной текст Знак"/>
    <w:basedOn w:val="a5"/>
    <w:link w:val="afff"/>
    <w:rsid w:val="00C82F1E"/>
    <w:rPr>
      <w:rFonts w:ascii="Times New Roman" w:eastAsia="Times New Roman" w:hAnsi="Times New Roman" w:cs="Times New Roman"/>
      <w:sz w:val="20"/>
      <w:szCs w:val="20"/>
    </w:rPr>
  </w:style>
  <w:style w:type="paragraph" w:styleId="HTML">
    <w:name w:val="HTML Preformatted"/>
    <w:basedOn w:val="a4"/>
    <w:link w:val="HTML0"/>
    <w:rsid w:val="00C82F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5"/>
    <w:link w:val="HTML"/>
    <w:rsid w:val="00C82F1E"/>
    <w:rPr>
      <w:rFonts w:ascii="Courier New" w:eastAsia="Courier New" w:hAnsi="Courier New" w:cs="Courier New"/>
      <w:sz w:val="20"/>
      <w:szCs w:val="20"/>
    </w:rPr>
  </w:style>
  <w:style w:type="paragraph" w:styleId="33">
    <w:name w:val="Body Text Indent 3"/>
    <w:basedOn w:val="a4"/>
    <w:link w:val="310"/>
    <w:rsid w:val="00C82F1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5"/>
    <w:rsid w:val="00C82F1E"/>
    <w:rPr>
      <w:sz w:val="16"/>
      <w:szCs w:val="16"/>
    </w:rPr>
  </w:style>
  <w:style w:type="paragraph" w:styleId="35">
    <w:name w:val="Body Text 3"/>
    <w:basedOn w:val="a4"/>
    <w:link w:val="36"/>
    <w:rsid w:val="00C82F1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6">
    <w:name w:val="Основной текст 3 Знак"/>
    <w:basedOn w:val="a5"/>
    <w:link w:val="35"/>
    <w:rsid w:val="00C82F1E"/>
    <w:rPr>
      <w:rFonts w:ascii="Times New Roman" w:eastAsia="Times New Roman" w:hAnsi="Times New Roman" w:cs="Times New Roman"/>
      <w:sz w:val="16"/>
      <w:szCs w:val="16"/>
    </w:rPr>
  </w:style>
  <w:style w:type="paragraph" w:customStyle="1" w:styleId="1b">
    <w:name w:val="Обычный1"/>
    <w:rsid w:val="00C82F1E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</w:rPr>
  </w:style>
  <w:style w:type="paragraph" w:styleId="afff1">
    <w:name w:val="Block Text"/>
    <w:basedOn w:val="a4"/>
    <w:rsid w:val="00C82F1E"/>
    <w:pPr>
      <w:shd w:val="clear" w:color="auto" w:fill="FFFFFF"/>
      <w:spacing w:before="5" w:after="0" w:line="480" w:lineRule="auto"/>
      <w:ind w:left="426" w:right="14"/>
      <w:jc w:val="both"/>
    </w:pPr>
    <w:rPr>
      <w:rFonts w:ascii="CG Times" w:eastAsia="Times New Roman" w:hAnsi="CG Times" w:cs="Times New Roman"/>
      <w:color w:val="000000"/>
      <w:sz w:val="24"/>
      <w:szCs w:val="18"/>
    </w:rPr>
  </w:style>
  <w:style w:type="paragraph" w:customStyle="1" w:styleId="211">
    <w:name w:val="Основной текст 21"/>
    <w:basedOn w:val="a4"/>
    <w:rsid w:val="00C82F1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00">
    <w:name w:val="Стиль Обычный (веб) + 14 пт По ширине Слева:  0 см Первая строка..."/>
    <w:basedOn w:val="a4"/>
    <w:next w:val="af4"/>
    <w:rsid w:val="00C82F1E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10">
    <w:name w:val="Стиль_11"/>
    <w:basedOn w:val="a4"/>
    <w:rsid w:val="00C82F1E"/>
    <w:pPr>
      <w:spacing w:after="0" w:line="240" w:lineRule="auto"/>
      <w:ind w:firstLine="720"/>
    </w:pPr>
    <w:rPr>
      <w:rFonts w:ascii="Arial" w:eastAsia="Times New Roman" w:hAnsi="Arial" w:cs="Times New Roman"/>
      <w:sz w:val="24"/>
      <w:szCs w:val="20"/>
    </w:rPr>
  </w:style>
  <w:style w:type="character" w:styleId="afff2">
    <w:name w:val="Emphasis"/>
    <w:qFormat/>
    <w:rsid w:val="00C82F1E"/>
    <w:rPr>
      <w:i/>
      <w:iCs/>
    </w:rPr>
  </w:style>
  <w:style w:type="paragraph" w:customStyle="1" w:styleId="top">
    <w:name w:val="top"/>
    <w:basedOn w:val="a4"/>
    <w:rsid w:val="00C82F1E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top1">
    <w:name w:val="top1"/>
    <w:basedOn w:val="a4"/>
    <w:rsid w:val="00C82F1E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FR1">
    <w:name w:val="FR1"/>
    <w:rsid w:val="00C82F1E"/>
    <w:pPr>
      <w:widowControl w:val="0"/>
      <w:spacing w:before="380" w:after="0" w:line="240" w:lineRule="auto"/>
      <w:ind w:left="2720"/>
    </w:pPr>
    <w:rPr>
      <w:rFonts w:ascii="Arial" w:eastAsia="Times New Roman" w:hAnsi="Arial" w:cs="Times New Roman"/>
      <w:snapToGrid w:val="0"/>
      <w:sz w:val="28"/>
      <w:szCs w:val="20"/>
    </w:rPr>
  </w:style>
  <w:style w:type="paragraph" w:customStyle="1" w:styleId="text1">
    <w:name w:val="text_1"/>
    <w:basedOn w:val="a4"/>
    <w:rsid w:val="00C82F1E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</w:rPr>
  </w:style>
  <w:style w:type="paragraph" w:customStyle="1" w:styleId="xl36">
    <w:name w:val="xl36"/>
    <w:basedOn w:val="a4"/>
    <w:rsid w:val="00C82F1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c">
    <w:name w:val="Стиль1"/>
    <w:basedOn w:val="a4"/>
    <w:rsid w:val="00C82F1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2c">
    <w:name w:val="List 2"/>
    <w:basedOn w:val="a4"/>
    <w:rsid w:val="00C82F1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afff3">
    <w:name w:val="List"/>
    <w:basedOn w:val="a4"/>
    <w:rsid w:val="00C82F1E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C82F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WW8Num2z0">
    <w:name w:val="WW8Num2z0"/>
    <w:rsid w:val="00C82F1E"/>
    <w:rPr>
      <w:rFonts w:ascii="Symbol" w:hAnsi="Symbol"/>
    </w:rPr>
  </w:style>
  <w:style w:type="character" w:customStyle="1" w:styleId="WW8Num2z1">
    <w:name w:val="WW8Num2z1"/>
    <w:rsid w:val="00C82F1E"/>
    <w:rPr>
      <w:rFonts w:ascii="Courier New" w:hAnsi="Courier New" w:cs="Courier New"/>
    </w:rPr>
  </w:style>
  <w:style w:type="character" w:customStyle="1" w:styleId="WW8Num2z2">
    <w:name w:val="WW8Num2z2"/>
    <w:rsid w:val="00C82F1E"/>
    <w:rPr>
      <w:rFonts w:ascii="Wingdings" w:hAnsi="Wingdings"/>
    </w:rPr>
  </w:style>
  <w:style w:type="character" w:customStyle="1" w:styleId="WW8Num3z0">
    <w:name w:val="WW8Num3z0"/>
    <w:rsid w:val="00C82F1E"/>
    <w:rPr>
      <w:rFonts w:ascii="Symbol" w:hAnsi="Symbol"/>
    </w:rPr>
  </w:style>
  <w:style w:type="character" w:customStyle="1" w:styleId="WW8Num3z1">
    <w:name w:val="WW8Num3z1"/>
    <w:rsid w:val="00C82F1E"/>
    <w:rPr>
      <w:rFonts w:ascii="Courier New" w:hAnsi="Courier New" w:cs="Courier New"/>
    </w:rPr>
  </w:style>
  <w:style w:type="character" w:customStyle="1" w:styleId="WW8Num3z2">
    <w:name w:val="WW8Num3z2"/>
    <w:rsid w:val="00C82F1E"/>
    <w:rPr>
      <w:rFonts w:ascii="Wingdings" w:hAnsi="Wingdings"/>
    </w:rPr>
  </w:style>
  <w:style w:type="character" w:customStyle="1" w:styleId="WW8Num4z0">
    <w:name w:val="WW8Num4z0"/>
    <w:rsid w:val="00C82F1E"/>
    <w:rPr>
      <w:rFonts w:ascii="Symbol" w:hAnsi="Symbol"/>
    </w:rPr>
  </w:style>
  <w:style w:type="character" w:customStyle="1" w:styleId="WW8Num4z1">
    <w:name w:val="WW8Num4z1"/>
    <w:rsid w:val="00C82F1E"/>
    <w:rPr>
      <w:rFonts w:ascii="Courier New" w:hAnsi="Courier New" w:cs="Courier New"/>
    </w:rPr>
  </w:style>
  <w:style w:type="character" w:customStyle="1" w:styleId="WW8Num4z2">
    <w:name w:val="WW8Num4z2"/>
    <w:rsid w:val="00C82F1E"/>
    <w:rPr>
      <w:rFonts w:ascii="Wingdings" w:hAnsi="Wingdings"/>
    </w:rPr>
  </w:style>
  <w:style w:type="character" w:customStyle="1" w:styleId="WW8Num5z0">
    <w:name w:val="WW8Num5z0"/>
    <w:rsid w:val="00C82F1E"/>
    <w:rPr>
      <w:rFonts w:ascii="Symbol" w:hAnsi="Symbol"/>
    </w:rPr>
  </w:style>
  <w:style w:type="character" w:customStyle="1" w:styleId="WW8Num6z0">
    <w:name w:val="WW8Num6z0"/>
    <w:rsid w:val="00C82F1E"/>
    <w:rPr>
      <w:rFonts w:ascii="Symbol" w:hAnsi="Symbol"/>
    </w:rPr>
  </w:style>
  <w:style w:type="character" w:customStyle="1" w:styleId="WW8Num6z1">
    <w:name w:val="WW8Num6z1"/>
    <w:rsid w:val="00C82F1E"/>
    <w:rPr>
      <w:rFonts w:ascii="Courier New" w:hAnsi="Courier New" w:cs="Courier New"/>
    </w:rPr>
  </w:style>
  <w:style w:type="character" w:customStyle="1" w:styleId="WW8Num6z2">
    <w:name w:val="WW8Num6z2"/>
    <w:rsid w:val="00C82F1E"/>
    <w:rPr>
      <w:rFonts w:ascii="Wingdings" w:hAnsi="Wingdings"/>
    </w:rPr>
  </w:style>
  <w:style w:type="character" w:customStyle="1" w:styleId="WW8Num7z0">
    <w:name w:val="WW8Num7z0"/>
    <w:rsid w:val="00C82F1E"/>
    <w:rPr>
      <w:rFonts w:ascii="Symbol" w:hAnsi="Symbol"/>
    </w:rPr>
  </w:style>
  <w:style w:type="character" w:customStyle="1" w:styleId="WW8Num7z1">
    <w:name w:val="WW8Num7z1"/>
    <w:rsid w:val="00C82F1E"/>
    <w:rPr>
      <w:rFonts w:ascii="Courier New" w:hAnsi="Courier New" w:cs="Courier New"/>
    </w:rPr>
  </w:style>
  <w:style w:type="character" w:customStyle="1" w:styleId="WW8Num7z2">
    <w:name w:val="WW8Num7z2"/>
    <w:rsid w:val="00C82F1E"/>
    <w:rPr>
      <w:rFonts w:ascii="Wingdings" w:hAnsi="Wingdings"/>
    </w:rPr>
  </w:style>
  <w:style w:type="character" w:customStyle="1" w:styleId="WW8Num8z0">
    <w:name w:val="WW8Num8z0"/>
    <w:rsid w:val="00C82F1E"/>
    <w:rPr>
      <w:rFonts w:ascii="Symbol" w:hAnsi="Symbol"/>
    </w:rPr>
  </w:style>
  <w:style w:type="character" w:customStyle="1" w:styleId="WW8Num9z0">
    <w:name w:val="WW8Num9z0"/>
    <w:rsid w:val="00C82F1E"/>
    <w:rPr>
      <w:rFonts w:ascii="Symbol" w:hAnsi="Symbol"/>
    </w:rPr>
  </w:style>
  <w:style w:type="character" w:customStyle="1" w:styleId="WW8Num9z1">
    <w:name w:val="WW8Num9z1"/>
    <w:rsid w:val="00C82F1E"/>
    <w:rPr>
      <w:rFonts w:ascii="Courier New" w:hAnsi="Courier New" w:cs="Courier New"/>
    </w:rPr>
  </w:style>
  <w:style w:type="character" w:customStyle="1" w:styleId="WW8Num9z2">
    <w:name w:val="WW8Num9z2"/>
    <w:rsid w:val="00C82F1E"/>
    <w:rPr>
      <w:rFonts w:ascii="Wingdings" w:hAnsi="Wingdings"/>
    </w:rPr>
  </w:style>
  <w:style w:type="character" w:customStyle="1" w:styleId="WW8Num11z0">
    <w:name w:val="WW8Num11z0"/>
    <w:rsid w:val="00C82F1E"/>
    <w:rPr>
      <w:rFonts w:ascii="Symbol" w:hAnsi="Symbol"/>
    </w:rPr>
  </w:style>
  <w:style w:type="character" w:customStyle="1" w:styleId="WW8Num11z1">
    <w:name w:val="WW8Num11z1"/>
    <w:rsid w:val="00C82F1E"/>
    <w:rPr>
      <w:rFonts w:ascii="Courier New" w:hAnsi="Courier New" w:cs="Courier New"/>
    </w:rPr>
  </w:style>
  <w:style w:type="character" w:customStyle="1" w:styleId="WW8Num11z2">
    <w:name w:val="WW8Num11z2"/>
    <w:rsid w:val="00C82F1E"/>
    <w:rPr>
      <w:rFonts w:ascii="Wingdings" w:hAnsi="Wingdings"/>
    </w:rPr>
  </w:style>
  <w:style w:type="character" w:customStyle="1" w:styleId="WW8Num12z0">
    <w:name w:val="WW8Num12z0"/>
    <w:rsid w:val="00C82F1E"/>
    <w:rPr>
      <w:rFonts w:ascii="Symbol" w:hAnsi="Symbol"/>
    </w:rPr>
  </w:style>
  <w:style w:type="character" w:customStyle="1" w:styleId="WW8Num13z0">
    <w:name w:val="WW8Num13z0"/>
    <w:rsid w:val="00C82F1E"/>
    <w:rPr>
      <w:rFonts w:ascii="Symbol" w:hAnsi="Symbol"/>
    </w:rPr>
  </w:style>
  <w:style w:type="character" w:customStyle="1" w:styleId="WW8Num14z0">
    <w:name w:val="WW8Num14z0"/>
    <w:rsid w:val="00C82F1E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C82F1E"/>
    <w:rPr>
      <w:rFonts w:ascii="Courier New" w:hAnsi="Courier New" w:cs="Courier New"/>
    </w:rPr>
  </w:style>
  <w:style w:type="character" w:customStyle="1" w:styleId="WW8Num14z2">
    <w:name w:val="WW8Num14z2"/>
    <w:rsid w:val="00C82F1E"/>
    <w:rPr>
      <w:rFonts w:ascii="Wingdings" w:hAnsi="Wingdings"/>
    </w:rPr>
  </w:style>
  <w:style w:type="character" w:customStyle="1" w:styleId="WW8Num14z3">
    <w:name w:val="WW8Num14z3"/>
    <w:rsid w:val="00C82F1E"/>
    <w:rPr>
      <w:rFonts w:ascii="Symbol" w:hAnsi="Symbol"/>
    </w:rPr>
  </w:style>
  <w:style w:type="character" w:customStyle="1" w:styleId="WW8Num15z0">
    <w:name w:val="WW8Num15z0"/>
    <w:rsid w:val="00C82F1E"/>
    <w:rPr>
      <w:rFonts w:ascii="Symbol" w:hAnsi="Symbol"/>
    </w:rPr>
  </w:style>
  <w:style w:type="character" w:customStyle="1" w:styleId="WW8Num15z1">
    <w:name w:val="WW8Num15z1"/>
    <w:rsid w:val="00C82F1E"/>
    <w:rPr>
      <w:rFonts w:ascii="Courier New" w:hAnsi="Courier New" w:cs="Courier New"/>
    </w:rPr>
  </w:style>
  <w:style w:type="character" w:customStyle="1" w:styleId="WW8Num15z2">
    <w:name w:val="WW8Num15z2"/>
    <w:rsid w:val="00C82F1E"/>
    <w:rPr>
      <w:rFonts w:ascii="Wingdings" w:hAnsi="Wingdings"/>
    </w:rPr>
  </w:style>
  <w:style w:type="character" w:customStyle="1" w:styleId="WW8Num16z0">
    <w:name w:val="WW8Num16z0"/>
    <w:rsid w:val="00C82F1E"/>
    <w:rPr>
      <w:rFonts w:ascii="Symbol" w:hAnsi="Symbol"/>
    </w:rPr>
  </w:style>
  <w:style w:type="character" w:customStyle="1" w:styleId="WW8Num16z1">
    <w:name w:val="WW8Num16z1"/>
    <w:rsid w:val="00C82F1E"/>
    <w:rPr>
      <w:rFonts w:ascii="Courier New" w:hAnsi="Courier New" w:cs="Courier New"/>
    </w:rPr>
  </w:style>
  <w:style w:type="character" w:customStyle="1" w:styleId="WW8Num16z2">
    <w:name w:val="WW8Num16z2"/>
    <w:rsid w:val="00C82F1E"/>
    <w:rPr>
      <w:rFonts w:ascii="Wingdings" w:hAnsi="Wingdings"/>
    </w:rPr>
  </w:style>
  <w:style w:type="character" w:customStyle="1" w:styleId="WW8Num18z0">
    <w:name w:val="WW8Num18z0"/>
    <w:rsid w:val="00C82F1E"/>
    <w:rPr>
      <w:rFonts w:ascii="Symbol" w:hAnsi="Symbol"/>
    </w:rPr>
  </w:style>
  <w:style w:type="character" w:customStyle="1" w:styleId="WW8Num18z1">
    <w:name w:val="WW8Num18z1"/>
    <w:rsid w:val="00C82F1E"/>
    <w:rPr>
      <w:rFonts w:ascii="Courier New" w:hAnsi="Courier New" w:cs="Courier New"/>
    </w:rPr>
  </w:style>
  <w:style w:type="character" w:customStyle="1" w:styleId="WW8Num18z2">
    <w:name w:val="WW8Num18z2"/>
    <w:rsid w:val="00C82F1E"/>
    <w:rPr>
      <w:rFonts w:ascii="Wingdings" w:hAnsi="Wingdings"/>
    </w:rPr>
  </w:style>
  <w:style w:type="character" w:customStyle="1" w:styleId="WW8Num19z0">
    <w:name w:val="WW8Num19z0"/>
    <w:rsid w:val="00C82F1E"/>
    <w:rPr>
      <w:rFonts w:ascii="Symbol" w:hAnsi="Symbol"/>
    </w:rPr>
  </w:style>
  <w:style w:type="character" w:customStyle="1" w:styleId="WW8Num19z1">
    <w:name w:val="WW8Num19z1"/>
    <w:rsid w:val="00C82F1E"/>
    <w:rPr>
      <w:rFonts w:ascii="Courier New" w:hAnsi="Courier New" w:cs="Courier New"/>
    </w:rPr>
  </w:style>
  <w:style w:type="character" w:customStyle="1" w:styleId="WW8Num19z2">
    <w:name w:val="WW8Num19z2"/>
    <w:rsid w:val="00C82F1E"/>
    <w:rPr>
      <w:rFonts w:ascii="Wingdings" w:hAnsi="Wingdings"/>
    </w:rPr>
  </w:style>
  <w:style w:type="character" w:customStyle="1" w:styleId="WW8Num20z0">
    <w:name w:val="WW8Num20z0"/>
    <w:rsid w:val="00C82F1E"/>
    <w:rPr>
      <w:rFonts w:ascii="Times New Roman" w:eastAsia="Times New Roman" w:hAnsi="Times New Roman" w:cs="Times New Roman"/>
    </w:rPr>
  </w:style>
  <w:style w:type="character" w:customStyle="1" w:styleId="WW8Num21z0">
    <w:name w:val="WW8Num21z0"/>
    <w:rsid w:val="00C82F1E"/>
    <w:rPr>
      <w:rFonts w:ascii="Symbol" w:hAnsi="Symbol"/>
    </w:rPr>
  </w:style>
  <w:style w:type="character" w:customStyle="1" w:styleId="WW8Num21z2">
    <w:name w:val="WW8Num21z2"/>
    <w:rsid w:val="00C82F1E"/>
    <w:rPr>
      <w:rFonts w:ascii="Wingdings" w:hAnsi="Wingdings"/>
    </w:rPr>
  </w:style>
  <w:style w:type="character" w:customStyle="1" w:styleId="WW8Num21z4">
    <w:name w:val="WW8Num21z4"/>
    <w:rsid w:val="00C82F1E"/>
    <w:rPr>
      <w:rFonts w:ascii="Courier New" w:hAnsi="Courier New" w:cs="Courier New"/>
    </w:rPr>
  </w:style>
  <w:style w:type="character" w:customStyle="1" w:styleId="WW8Num23z0">
    <w:name w:val="WW8Num23z0"/>
    <w:rsid w:val="00C82F1E"/>
    <w:rPr>
      <w:rFonts w:ascii="Symbol" w:hAnsi="Symbol"/>
    </w:rPr>
  </w:style>
  <w:style w:type="character" w:customStyle="1" w:styleId="WW8Num23z1">
    <w:name w:val="WW8Num23z1"/>
    <w:rsid w:val="00C82F1E"/>
    <w:rPr>
      <w:rFonts w:ascii="Courier New" w:hAnsi="Courier New" w:cs="Courier New"/>
    </w:rPr>
  </w:style>
  <w:style w:type="character" w:customStyle="1" w:styleId="WW8Num23z2">
    <w:name w:val="WW8Num23z2"/>
    <w:rsid w:val="00C82F1E"/>
    <w:rPr>
      <w:rFonts w:ascii="Wingdings" w:hAnsi="Wingdings"/>
    </w:rPr>
  </w:style>
  <w:style w:type="character" w:customStyle="1" w:styleId="WW8Num25z0">
    <w:name w:val="WW8Num25z0"/>
    <w:rsid w:val="00C82F1E"/>
    <w:rPr>
      <w:rFonts w:ascii="Symbol" w:hAnsi="Symbol"/>
    </w:rPr>
  </w:style>
  <w:style w:type="character" w:customStyle="1" w:styleId="WW8Num25z1">
    <w:name w:val="WW8Num25z1"/>
    <w:rsid w:val="00C82F1E"/>
    <w:rPr>
      <w:rFonts w:ascii="Courier New" w:hAnsi="Courier New" w:cs="Courier New"/>
    </w:rPr>
  </w:style>
  <w:style w:type="character" w:customStyle="1" w:styleId="WW8Num25z2">
    <w:name w:val="WW8Num25z2"/>
    <w:rsid w:val="00C82F1E"/>
    <w:rPr>
      <w:rFonts w:ascii="Wingdings" w:hAnsi="Wingdings"/>
    </w:rPr>
  </w:style>
  <w:style w:type="character" w:customStyle="1" w:styleId="WW8Num26z0">
    <w:name w:val="WW8Num26z0"/>
    <w:rsid w:val="00C82F1E"/>
    <w:rPr>
      <w:rFonts w:ascii="Symbol" w:hAnsi="Symbol"/>
    </w:rPr>
  </w:style>
  <w:style w:type="character" w:customStyle="1" w:styleId="WW8Num26z1">
    <w:name w:val="WW8Num26z1"/>
    <w:rsid w:val="00C82F1E"/>
    <w:rPr>
      <w:rFonts w:ascii="Courier New" w:hAnsi="Courier New" w:cs="Courier New"/>
    </w:rPr>
  </w:style>
  <w:style w:type="character" w:customStyle="1" w:styleId="WW8Num26z2">
    <w:name w:val="WW8Num26z2"/>
    <w:rsid w:val="00C82F1E"/>
    <w:rPr>
      <w:rFonts w:ascii="Wingdings" w:hAnsi="Wingdings"/>
    </w:rPr>
  </w:style>
  <w:style w:type="character" w:customStyle="1" w:styleId="WW8Num27z0">
    <w:name w:val="WW8Num27z0"/>
    <w:rsid w:val="00C82F1E"/>
    <w:rPr>
      <w:rFonts w:ascii="Symbol" w:hAnsi="Symbol"/>
    </w:rPr>
  </w:style>
  <w:style w:type="character" w:customStyle="1" w:styleId="WW8Num27z1">
    <w:name w:val="WW8Num27z1"/>
    <w:rsid w:val="00C82F1E"/>
    <w:rPr>
      <w:rFonts w:ascii="Courier New" w:hAnsi="Courier New" w:cs="Courier New"/>
    </w:rPr>
  </w:style>
  <w:style w:type="character" w:customStyle="1" w:styleId="WW8Num27z2">
    <w:name w:val="WW8Num27z2"/>
    <w:rsid w:val="00C82F1E"/>
    <w:rPr>
      <w:rFonts w:ascii="Wingdings" w:hAnsi="Wingdings"/>
    </w:rPr>
  </w:style>
  <w:style w:type="character" w:customStyle="1" w:styleId="WW8NumSt18z0">
    <w:name w:val="WW8NumSt18z0"/>
    <w:rsid w:val="00C82F1E"/>
    <w:rPr>
      <w:rFonts w:ascii="Times New Roman" w:hAnsi="Times New Roman" w:cs="Times New Roman"/>
    </w:rPr>
  </w:style>
  <w:style w:type="character" w:customStyle="1" w:styleId="1d">
    <w:name w:val="Основной шрифт абзаца1"/>
    <w:rsid w:val="00C82F1E"/>
  </w:style>
  <w:style w:type="paragraph" w:customStyle="1" w:styleId="afff4">
    <w:name w:val="Заголовок"/>
    <w:basedOn w:val="a4"/>
    <w:next w:val="afff"/>
    <w:rsid w:val="00C82F1E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e">
    <w:name w:val="Название1"/>
    <w:basedOn w:val="a4"/>
    <w:rsid w:val="00C82F1E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1f">
    <w:name w:val="Указатель1"/>
    <w:basedOn w:val="a4"/>
    <w:rsid w:val="00C82F1E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f0">
    <w:name w:val="Название объекта1"/>
    <w:basedOn w:val="a4"/>
    <w:next w:val="a4"/>
    <w:rsid w:val="00C82F1E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212">
    <w:name w:val="Основной текст 21"/>
    <w:basedOn w:val="a4"/>
    <w:rsid w:val="00C82F1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13">
    <w:name w:val="Основной текст с отступом 21"/>
    <w:basedOn w:val="a4"/>
    <w:rsid w:val="00C82F1E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1">
    <w:name w:val="Основной текст с отступом 31"/>
    <w:basedOn w:val="a4"/>
    <w:rsid w:val="00C82F1E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312">
    <w:name w:val="Основной текст 31"/>
    <w:basedOn w:val="a4"/>
    <w:rsid w:val="00C82F1E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f1">
    <w:name w:val="Цитата1"/>
    <w:basedOn w:val="a4"/>
    <w:rsid w:val="00C82F1E"/>
    <w:pPr>
      <w:shd w:val="clear" w:color="auto" w:fill="FFFFFF"/>
      <w:suppressAutoHyphens/>
      <w:spacing w:before="5" w:after="0" w:line="480" w:lineRule="auto"/>
      <w:ind w:left="426" w:right="14"/>
      <w:jc w:val="both"/>
    </w:pPr>
    <w:rPr>
      <w:rFonts w:ascii="CG Times" w:eastAsia="Times New Roman" w:hAnsi="CG Times" w:cs="Times New Roman"/>
      <w:color w:val="000000"/>
      <w:sz w:val="24"/>
      <w:szCs w:val="18"/>
      <w:lang w:eastAsia="ar-SA"/>
    </w:rPr>
  </w:style>
  <w:style w:type="paragraph" w:customStyle="1" w:styleId="1f2">
    <w:name w:val="Схема документа1"/>
    <w:basedOn w:val="a4"/>
    <w:rsid w:val="00C82F1E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styleId="afff5">
    <w:name w:val="Subtitle"/>
    <w:basedOn w:val="afff4"/>
    <w:next w:val="afff"/>
    <w:link w:val="afff6"/>
    <w:qFormat/>
    <w:rsid w:val="00C82F1E"/>
    <w:pPr>
      <w:jc w:val="center"/>
    </w:pPr>
    <w:rPr>
      <w:i/>
      <w:iCs/>
    </w:rPr>
  </w:style>
  <w:style w:type="character" w:customStyle="1" w:styleId="afff6">
    <w:name w:val="Подзаголовок Знак"/>
    <w:basedOn w:val="a5"/>
    <w:link w:val="afff5"/>
    <w:rsid w:val="00C82F1E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1f3">
    <w:name w:val="Красная строка1"/>
    <w:basedOn w:val="afff"/>
    <w:rsid w:val="00C82F1E"/>
    <w:pPr>
      <w:suppressAutoHyphens/>
      <w:ind w:firstLine="210"/>
    </w:pPr>
    <w:rPr>
      <w:lang w:eastAsia="ar-SA"/>
    </w:rPr>
  </w:style>
  <w:style w:type="paragraph" w:customStyle="1" w:styleId="214">
    <w:name w:val="Список 21"/>
    <w:basedOn w:val="a4"/>
    <w:rsid w:val="00C82F1E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7">
    <w:name w:val="Содержимое таблицы"/>
    <w:basedOn w:val="a4"/>
    <w:rsid w:val="00C82F1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8">
    <w:name w:val="Заголовок таблицы"/>
    <w:basedOn w:val="afff7"/>
    <w:rsid w:val="00C82F1E"/>
    <w:pPr>
      <w:jc w:val="center"/>
    </w:pPr>
    <w:rPr>
      <w:b/>
      <w:bCs/>
      <w:i/>
      <w:iCs/>
    </w:rPr>
  </w:style>
  <w:style w:type="paragraph" w:customStyle="1" w:styleId="afff9">
    <w:name w:val="Содержимое врезки"/>
    <w:basedOn w:val="afff"/>
    <w:rsid w:val="00C82F1E"/>
    <w:pPr>
      <w:suppressAutoHyphens/>
    </w:pPr>
    <w:rPr>
      <w:lang w:eastAsia="ar-SA"/>
    </w:rPr>
  </w:style>
  <w:style w:type="paragraph" w:customStyle="1" w:styleId="215">
    <w:name w:val="Красная строка 21"/>
    <w:basedOn w:val="affd"/>
    <w:rsid w:val="00C82F1E"/>
    <w:pPr>
      <w:suppressAutoHyphens/>
      <w:spacing w:line="240" w:lineRule="auto"/>
      <w:ind w:firstLine="21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ffa">
    <w:name w:val="annotation reference"/>
    <w:rsid w:val="00C82F1E"/>
    <w:rPr>
      <w:sz w:val="16"/>
      <w:szCs w:val="16"/>
    </w:rPr>
  </w:style>
  <w:style w:type="paragraph" w:styleId="afffb">
    <w:name w:val="annotation text"/>
    <w:basedOn w:val="a4"/>
    <w:link w:val="afffc"/>
    <w:rsid w:val="00C82F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c">
    <w:name w:val="Текст примечания Знак"/>
    <w:basedOn w:val="a5"/>
    <w:link w:val="afffb"/>
    <w:rsid w:val="00C82F1E"/>
    <w:rPr>
      <w:rFonts w:ascii="Times New Roman" w:eastAsia="Times New Roman" w:hAnsi="Times New Roman" w:cs="Times New Roman"/>
      <w:sz w:val="20"/>
      <w:szCs w:val="20"/>
    </w:rPr>
  </w:style>
  <w:style w:type="paragraph" w:styleId="afffd">
    <w:name w:val="annotation subject"/>
    <w:basedOn w:val="afffb"/>
    <w:next w:val="afffb"/>
    <w:link w:val="afffe"/>
    <w:rsid w:val="00C82F1E"/>
    <w:rPr>
      <w:b/>
      <w:bCs/>
    </w:rPr>
  </w:style>
  <w:style w:type="character" w:customStyle="1" w:styleId="afffe">
    <w:name w:val="Тема примечания Знак"/>
    <w:basedOn w:val="afffc"/>
    <w:link w:val="afffd"/>
    <w:rsid w:val="00C82F1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1">
    <w:name w:val="List Bullet"/>
    <w:basedOn w:val="a4"/>
    <w:rsid w:val="00C82F1E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4">
    <w:name w:val="S_Маркированный Знак Знак"/>
    <w:rsid w:val="00C82F1E"/>
    <w:rPr>
      <w:sz w:val="24"/>
      <w:szCs w:val="24"/>
    </w:rPr>
  </w:style>
  <w:style w:type="paragraph" w:customStyle="1" w:styleId="S31">
    <w:name w:val="S_Нумерованный_3.1"/>
    <w:basedOn w:val="a4"/>
    <w:link w:val="S310"/>
    <w:autoRedefine/>
    <w:rsid w:val="00C82F1E"/>
    <w:pPr>
      <w:spacing w:after="0" w:line="240" w:lineRule="auto"/>
      <w:ind w:firstLine="624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S310">
    <w:name w:val="S_Нумерованный_3.1 Знак Знак"/>
    <w:link w:val="S31"/>
    <w:rsid w:val="00C82F1E"/>
    <w:rPr>
      <w:rFonts w:ascii="Times New Roman" w:eastAsia="Times New Roman" w:hAnsi="Times New Roman" w:cs="Times New Roman"/>
      <w:sz w:val="28"/>
      <w:szCs w:val="28"/>
    </w:rPr>
  </w:style>
  <w:style w:type="character" w:styleId="affff">
    <w:name w:val="FollowedHyperlink"/>
    <w:uiPriority w:val="99"/>
    <w:unhideWhenUsed/>
    <w:rsid w:val="00C82F1E"/>
    <w:rPr>
      <w:color w:val="800000"/>
      <w:u w:val="single"/>
    </w:rPr>
  </w:style>
  <w:style w:type="paragraph" w:customStyle="1" w:styleId="affff0">
    <w:name w:val="пояснилка"/>
    <w:basedOn w:val="a4"/>
    <w:link w:val="affff1"/>
    <w:rsid w:val="00C82F1E"/>
    <w:pPr>
      <w:tabs>
        <w:tab w:val="num" w:pos="-142"/>
      </w:tabs>
      <w:spacing w:after="0" w:line="240" w:lineRule="auto"/>
      <w:ind w:right="284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ff1">
    <w:name w:val="пояснилка Знак"/>
    <w:link w:val="affff0"/>
    <w:rsid w:val="00C82F1E"/>
    <w:rPr>
      <w:rFonts w:ascii="Times New Roman" w:eastAsia="Times New Roman" w:hAnsi="Times New Roman" w:cs="Times New Roman"/>
      <w:sz w:val="28"/>
      <w:szCs w:val="28"/>
    </w:rPr>
  </w:style>
  <w:style w:type="paragraph" w:customStyle="1" w:styleId="220">
    <w:name w:val="Основной текст 22"/>
    <w:basedOn w:val="a4"/>
    <w:rsid w:val="00C82F1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10">
    <w:name w:val="Основной текст с отступом 3 Знак1"/>
    <w:link w:val="33"/>
    <w:rsid w:val="00C82F1E"/>
    <w:rPr>
      <w:rFonts w:ascii="Times New Roman" w:eastAsia="Times New Roman" w:hAnsi="Times New Roman" w:cs="Times New Roman"/>
      <w:sz w:val="16"/>
      <w:szCs w:val="16"/>
    </w:rPr>
  </w:style>
  <w:style w:type="paragraph" w:customStyle="1" w:styleId="320">
    <w:name w:val="Основной текст с отступом 32"/>
    <w:basedOn w:val="a4"/>
    <w:rsid w:val="00C82F1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WW-3">
    <w:name w:val="WW-Основной текст 3"/>
    <w:basedOn w:val="a4"/>
    <w:rsid w:val="00C82F1E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sz w:val="16"/>
      <w:szCs w:val="16"/>
    </w:rPr>
  </w:style>
  <w:style w:type="character" w:customStyle="1" w:styleId="affff2">
    <w:name w:val="Символ нумерации"/>
    <w:rsid w:val="00C82F1E"/>
  </w:style>
  <w:style w:type="character" w:customStyle="1" w:styleId="affff3">
    <w:name w:val="Символы концевой сноски"/>
    <w:rsid w:val="00C82F1E"/>
    <w:rPr>
      <w:vertAlign w:val="superscript"/>
    </w:rPr>
  </w:style>
  <w:style w:type="character" w:customStyle="1" w:styleId="WW8Num17z0">
    <w:name w:val="WW8Num17z0"/>
    <w:rsid w:val="00C82F1E"/>
    <w:rPr>
      <w:rFonts w:ascii="Symbol" w:hAnsi="Symbol" w:cs="StarSymbol"/>
      <w:sz w:val="18"/>
      <w:szCs w:val="18"/>
    </w:rPr>
  </w:style>
  <w:style w:type="character" w:customStyle="1" w:styleId="WW8Num17z1">
    <w:name w:val="WW8Num17z1"/>
    <w:rsid w:val="00C82F1E"/>
    <w:rPr>
      <w:rFonts w:ascii="Courier New" w:hAnsi="Courier New"/>
      <w:sz w:val="20"/>
    </w:rPr>
  </w:style>
  <w:style w:type="character" w:customStyle="1" w:styleId="WW8Num17z2">
    <w:name w:val="WW8Num17z2"/>
    <w:rsid w:val="00C82F1E"/>
    <w:rPr>
      <w:rFonts w:ascii="Wingdings" w:hAnsi="Wingdings"/>
      <w:sz w:val="20"/>
    </w:rPr>
  </w:style>
  <w:style w:type="paragraph" w:customStyle="1" w:styleId="WW-2">
    <w:name w:val="WW-Основной текст 2"/>
    <w:basedOn w:val="a4"/>
    <w:rsid w:val="00C82F1E"/>
    <w:pPr>
      <w:widowControl w:val="0"/>
      <w:suppressAutoHyphens/>
      <w:spacing w:after="120" w:line="480" w:lineRule="auto"/>
    </w:pPr>
    <w:rPr>
      <w:rFonts w:ascii="Times New Roman" w:eastAsia="Arial Unicode MS" w:hAnsi="Times New Roman" w:cs="Times New Roman"/>
      <w:sz w:val="24"/>
      <w:szCs w:val="24"/>
    </w:rPr>
  </w:style>
  <w:style w:type="paragraph" w:customStyle="1" w:styleId="ConsNormal">
    <w:name w:val="ConsNormal"/>
    <w:link w:val="ConsNormal0"/>
    <w:rsid w:val="00C82F1E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21">
    <w:name w:val="Основной текст с отступом 32"/>
    <w:basedOn w:val="a4"/>
    <w:rsid w:val="00C82F1E"/>
    <w:pPr>
      <w:widowControl w:val="0"/>
      <w:spacing w:after="120" w:line="240" w:lineRule="auto"/>
      <w:ind w:left="283"/>
    </w:pPr>
    <w:rPr>
      <w:rFonts w:ascii="Times New Roman" w:eastAsia="Arial Unicode MS" w:hAnsi="Times New Roman" w:cs="Times New Roman"/>
      <w:sz w:val="16"/>
      <w:szCs w:val="16"/>
    </w:rPr>
  </w:style>
  <w:style w:type="paragraph" w:customStyle="1" w:styleId="322">
    <w:name w:val="Основной текст 32"/>
    <w:basedOn w:val="a4"/>
    <w:rsid w:val="00C82F1E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color w:val="FF0000"/>
      <w:sz w:val="24"/>
      <w:szCs w:val="24"/>
    </w:rPr>
  </w:style>
  <w:style w:type="numbering" w:customStyle="1" w:styleId="2">
    <w:name w:val="Стиль маркированный2"/>
    <w:basedOn w:val="a7"/>
    <w:rsid w:val="00C82F1E"/>
    <w:pPr>
      <w:numPr>
        <w:numId w:val="4"/>
      </w:numPr>
    </w:pPr>
  </w:style>
  <w:style w:type="paragraph" w:customStyle="1" w:styleId="a0">
    <w:name w:val="СПИСОК"/>
    <w:basedOn w:val="a4"/>
    <w:link w:val="affff4"/>
    <w:rsid w:val="00C82F1E"/>
    <w:pPr>
      <w:numPr>
        <w:numId w:val="5"/>
      </w:numPr>
      <w:spacing w:after="120" w:line="312" w:lineRule="auto"/>
      <w:ind w:right="567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fff4">
    <w:name w:val="СПИСОК Знак"/>
    <w:link w:val="a0"/>
    <w:rsid w:val="00C82F1E"/>
    <w:rPr>
      <w:rFonts w:ascii="Times New Roman" w:eastAsia="Times New Roman" w:hAnsi="Times New Roman" w:cs="Times New Roman"/>
      <w:sz w:val="26"/>
      <w:szCs w:val="26"/>
    </w:rPr>
  </w:style>
  <w:style w:type="paragraph" w:customStyle="1" w:styleId="affff5">
    <w:name w:val="Пояснительная"/>
    <w:basedOn w:val="a4"/>
    <w:link w:val="affff6"/>
    <w:rsid w:val="00C82F1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ff6">
    <w:name w:val="Пояснительная Знак"/>
    <w:link w:val="affff5"/>
    <w:rsid w:val="00C82F1E"/>
    <w:rPr>
      <w:rFonts w:ascii="Times New Roman" w:eastAsia="Times New Roman" w:hAnsi="Times New Roman" w:cs="Times New Roman"/>
      <w:sz w:val="28"/>
      <w:szCs w:val="20"/>
    </w:rPr>
  </w:style>
  <w:style w:type="paragraph" w:customStyle="1" w:styleId="affff7">
    <w:name w:val="Основной"/>
    <w:basedOn w:val="a4"/>
    <w:autoRedefine/>
    <w:rsid w:val="00C82F1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3">
    <w:name w:val="список"/>
    <w:basedOn w:val="a4"/>
    <w:link w:val="affff8"/>
    <w:rsid w:val="00C82F1E"/>
    <w:pPr>
      <w:widowControl w:val="0"/>
      <w:numPr>
        <w:numId w:val="6"/>
      </w:numPr>
      <w:spacing w:after="0" w:line="360" w:lineRule="auto"/>
      <w:ind w:right="567"/>
      <w:jc w:val="both"/>
    </w:pPr>
    <w:rPr>
      <w:rFonts w:ascii="Times New Roman" w:eastAsia="Times New Roman" w:hAnsi="Times New Roman" w:cs="Times New Roman"/>
      <w:snapToGrid w:val="0"/>
      <w:sz w:val="26"/>
      <w:szCs w:val="20"/>
    </w:rPr>
  </w:style>
  <w:style w:type="character" w:customStyle="1" w:styleId="affff8">
    <w:name w:val="список Знак"/>
    <w:link w:val="a3"/>
    <w:rsid w:val="00C82F1E"/>
    <w:rPr>
      <w:rFonts w:ascii="Times New Roman" w:eastAsia="Times New Roman" w:hAnsi="Times New Roman" w:cs="Times New Roman"/>
      <w:snapToGrid w:val="0"/>
      <w:sz w:val="26"/>
      <w:szCs w:val="20"/>
    </w:rPr>
  </w:style>
  <w:style w:type="paragraph" w:customStyle="1" w:styleId="1">
    <w:name w:val="Маркированный список1"/>
    <w:basedOn w:val="a4"/>
    <w:rsid w:val="00C82F1E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4">
    <w:name w:val="заголовок 1"/>
    <w:basedOn w:val="a4"/>
    <w:next w:val="a4"/>
    <w:rsid w:val="00C82F1E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bsatz-Standardschriftart">
    <w:name w:val="Absatz-Standardschriftart"/>
    <w:rsid w:val="00C82F1E"/>
  </w:style>
  <w:style w:type="character" w:customStyle="1" w:styleId="WW-Absatz-Standardschriftart">
    <w:name w:val="WW-Absatz-Standardschriftart"/>
    <w:rsid w:val="00C82F1E"/>
  </w:style>
  <w:style w:type="character" w:customStyle="1" w:styleId="WW-Absatz-Standardschriftart1">
    <w:name w:val="WW-Absatz-Standardschriftart1"/>
    <w:rsid w:val="00C82F1E"/>
  </w:style>
  <w:style w:type="character" w:customStyle="1" w:styleId="WW-Absatz-Standardschriftart11">
    <w:name w:val="WW-Absatz-Standardschriftart11"/>
    <w:rsid w:val="00C82F1E"/>
  </w:style>
  <w:style w:type="character" w:customStyle="1" w:styleId="WW-Absatz-Standardschriftart111">
    <w:name w:val="WW-Absatz-Standardschriftart111"/>
    <w:rsid w:val="00C82F1E"/>
  </w:style>
  <w:style w:type="character" w:customStyle="1" w:styleId="WW-Absatz-Standardschriftart1111">
    <w:name w:val="WW-Absatz-Standardschriftart1111"/>
    <w:rsid w:val="00C82F1E"/>
  </w:style>
  <w:style w:type="character" w:customStyle="1" w:styleId="WW-Absatz-Standardschriftart11111">
    <w:name w:val="WW-Absatz-Standardschriftart11111"/>
    <w:rsid w:val="00C82F1E"/>
  </w:style>
  <w:style w:type="character" w:customStyle="1" w:styleId="WW-Absatz-Standardschriftart111111">
    <w:name w:val="WW-Absatz-Standardschriftart111111"/>
    <w:rsid w:val="00C82F1E"/>
  </w:style>
  <w:style w:type="character" w:customStyle="1" w:styleId="WW-Absatz-Standardschriftart1111111">
    <w:name w:val="WW-Absatz-Standardschriftart1111111"/>
    <w:rsid w:val="00C82F1E"/>
  </w:style>
  <w:style w:type="character" w:customStyle="1" w:styleId="WW-Absatz-Standardschriftart11111111">
    <w:name w:val="WW-Absatz-Standardschriftart11111111"/>
    <w:rsid w:val="00C82F1E"/>
  </w:style>
  <w:style w:type="character" w:customStyle="1" w:styleId="WW-Absatz-Standardschriftart111111111">
    <w:name w:val="WW-Absatz-Standardschriftart111111111"/>
    <w:rsid w:val="00C82F1E"/>
  </w:style>
  <w:style w:type="character" w:customStyle="1" w:styleId="WW-Absatz-Standardschriftart1111111111">
    <w:name w:val="WW-Absatz-Standardschriftart1111111111"/>
    <w:rsid w:val="00C82F1E"/>
  </w:style>
  <w:style w:type="character" w:customStyle="1" w:styleId="WW-Absatz-Standardschriftart11111111111">
    <w:name w:val="WW-Absatz-Standardschriftart11111111111"/>
    <w:rsid w:val="00C82F1E"/>
  </w:style>
  <w:style w:type="character" w:customStyle="1" w:styleId="WW-Absatz-Standardschriftart111111111111">
    <w:name w:val="WW-Absatz-Standardschriftart111111111111"/>
    <w:rsid w:val="00C82F1E"/>
  </w:style>
  <w:style w:type="character" w:customStyle="1" w:styleId="WW-Absatz-Standardschriftart1111111111111">
    <w:name w:val="WW-Absatz-Standardschriftart1111111111111"/>
    <w:rsid w:val="00C82F1E"/>
  </w:style>
  <w:style w:type="character" w:customStyle="1" w:styleId="WW-Absatz-Standardschriftart11111111111111">
    <w:name w:val="WW-Absatz-Standardschriftart11111111111111"/>
    <w:rsid w:val="00C82F1E"/>
  </w:style>
  <w:style w:type="character" w:customStyle="1" w:styleId="WW8Num1z0">
    <w:name w:val="WW8Num1z0"/>
    <w:rsid w:val="00C82F1E"/>
    <w:rPr>
      <w:rFonts w:ascii="Symbol" w:hAnsi="Symbol" w:cs="StarSymbol"/>
      <w:sz w:val="18"/>
      <w:szCs w:val="18"/>
    </w:rPr>
  </w:style>
  <w:style w:type="character" w:customStyle="1" w:styleId="WW-Absatz-Standardschriftart111111111111111">
    <w:name w:val="WW-Absatz-Standardschriftart111111111111111"/>
    <w:rsid w:val="00C82F1E"/>
  </w:style>
  <w:style w:type="character" w:customStyle="1" w:styleId="affff9">
    <w:name w:val="Маркеры списка"/>
    <w:rsid w:val="00C82F1E"/>
    <w:rPr>
      <w:rFonts w:ascii="StarSymbol" w:eastAsia="StarSymbol" w:hAnsi="StarSymbol" w:cs="StarSymbol"/>
      <w:sz w:val="18"/>
      <w:szCs w:val="18"/>
    </w:rPr>
  </w:style>
  <w:style w:type="character" w:customStyle="1" w:styleId="WW-Absatz-Standardschriftart1111111111111111">
    <w:name w:val="WW-Absatz-Standardschriftart1111111111111111"/>
    <w:rsid w:val="00C82F1E"/>
  </w:style>
  <w:style w:type="character" w:customStyle="1" w:styleId="WW-Absatz-Standardschriftart11111111111111111">
    <w:name w:val="WW-Absatz-Standardschriftart11111111111111111"/>
    <w:rsid w:val="00C82F1E"/>
  </w:style>
  <w:style w:type="character" w:customStyle="1" w:styleId="WW-Absatz-Standardschriftart111111111111111111">
    <w:name w:val="WW-Absatz-Standardschriftart111111111111111111"/>
    <w:rsid w:val="00C82F1E"/>
  </w:style>
  <w:style w:type="character" w:customStyle="1" w:styleId="WW-Absatz-Standardschriftart1111111111111111111">
    <w:name w:val="WW-Absatz-Standardschriftart1111111111111111111"/>
    <w:rsid w:val="00C82F1E"/>
  </w:style>
  <w:style w:type="character" w:customStyle="1" w:styleId="WW-Absatz-Standardschriftart11111111111111111111">
    <w:name w:val="WW-Absatz-Standardschriftart11111111111111111111"/>
    <w:rsid w:val="00C82F1E"/>
  </w:style>
  <w:style w:type="character" w:customStyle="1" w:styleId="WW8Num5z1">
    <w:name w:val="WW8Num5z1"/>
    <w:rsid w:val="00C82F1E"/>
    <w:rPr>
      <w:rFonts w:ascii="Courier New" w:hAnsi="Courier New"/>
    </w:rPr>
  </w:style>
  <w:style w:type="character" w:customStyle="1" w:styleId="WW8Num5z2">
    <w:name w:val="WW8Num5z2"/>
    <w:rsid w:val="00C82F1E"/>
    <w:rPr>
      <w:rFonts w:ascii="Wingdings" w:hAnsi="Wingdings"/>
    </w:rPr>
  </w:style>
  <w:style w:type="character" w:customStyle="1" w:styleId="WW8Num5z3">
    <w:name w:val="WW8Num5z3"/>
    <w:rsid w:val="00C82F1E"/>
    <w:rPr>
      <w:rFonts w:ascii="Symbol" w:hAnsi="Symbol"/>
    </w:rPr>
  </w:style>
  <w:style w:type="character" w:customStyle="1" w:styleId="WW8Num8z1">
    <w:name w:val="WW8Num8z1"/>
    <w:rsid w:val="00C82F1E"/>
    <w:rPr>
      <w:rFonts w:ascii="Courier New" w:hAnsi="Courier New"/>
    </w:rPr>
  </w:style>
  <w:style w:type="character" w:customStyle="1" w:styleId="WW8Num8z3">
    <w:name w:val="WW8Num8z3"/>
    <w:rsid w:val="00C82F1E"/>
    <w:rPr>
      <w:rFonts w:ascii="Symbol" w:hAnsi="Symbol"/>
    </w:rPr>
  </w:style>
  <w:style w:type="character" w:customStyle="1" w:styleId="WW8Num9z3">
    <w:name w:val="WW8Num9z3"/>
    <w:rsid w:val="00C82F1E"/>
    <w:rPr>
      <w:rFonts w:ascii="Symbol" w:hAnsi="Symbol"/>
    </w:rPr>
  </w:style>
  <w:style w:type="character" w:customStyle="1" w:styleId="WW8Num4z3">
    <w:name w:val="WW8Num4z3"/>
    <w:rsid w:val="00C82F1E"/>
    <w:rPr>
      <w:rFonts w:ascii="Symbol" w:hAnsi="Symbol"/>
    </w:rPr>
  </w:style>
  <w:style w:type="character" w:customStyle="1" w:styleId="WW8Num10z0">
    <w:name w:val="WW8Num10z0"/>
    <w:rsid w:val="00C82F1E"/>
    <w:rPr>
      <w:rFonts w:ascii="Wingdings" w:hAnsi="Wingdings"/>
    </w:rPr>
  </w:style>
  <w:style w:type="character" w:customStyle="1" w:styleId="WW8Num10z1">
    <w:name w:val="WW8Num10z1"/>
    <w:rsid w:val="00C82F1E"/>
    <w:rPr>
      <w:rFonts w:ascii="Courier New" w:hAnsi="Courier New"/>
    </w:rPr>
  </w:style>
  <w:style w:type="character" w:customStyle="1" w:styleId="WW8Num10z3">
    <w:name w:val="WW8Num10z3"/>
    <w:rsid w:val="00C82F1E"/>
    <w:rPr>
      <w:rFonts w:ascii="Symbol" w:hAnsi="Symbol"/>
    </w:rPr>
  </w:style>
  <w:style w:type="character" w:customStyle="1" w:styleId="WW8Num3z3">
    <w:name w:val="WW8Num3z3"/>
    <w:rsid w:val="00C82F1E"/>
    <w:rPr>
      <w:rFonts w:ascii="Symbol" w:hAnsi="Symbol"/>
    </w:rPr>
  </w:style>
  <w:style w:type="character" w:customStyle="1" w:styleId="WW8Num6z3">
    <w:name w:val="WW8Num6z3"/>
    <w:rsid w:val="00C82F1E"/>
    <w:rPr>
      <w:rFonts w:ascii="Symbol" w:hAnsi="Symbol"/>
    </w:rPr>
  </w:style>
  <w:style w:type="paragraph" w:customStyle="1" w:styleId="affffa">
    <w:name w:val="Нижний колонтитул справа"/>
    <w:basedOn w:val="a4"/>
    <w:rsid w:val="00C82F1E"/>
    <w:pPr>
      <w:widowControl w:val="0"/>
      <w:suppressLineNumbers/>
      <w:tabs>
        <w:tab w:val="center" w:pos="5187"/>
        <w:tab w:val="right" w:pos="10375"/>
      </w:tabs>
      <w:suppressAutoHyphens/>
      <w:spacing w:after="0" w:line="240" w:lineRule="auto"/>
    </w:pPr>
    <w:rPr>
      <w:rFonts w:ascii="Arial" w:eastAsia="Arial Unicode MS" w:hAnsi="Arial" w:cs="Times New Roman"/>
      <w:sz w:val="24"/>
      <w:szCs w:val="24"/>
    </w:rPr>
  </w:style>
  <w:style w:type="paragraph" w:styleId="1f5">
    <w:name w:val="index 1"/>
    <w:basedOn w:val="a4"/>
    <w:next w:val="a4"/>
    <w:autoRedefine/>
    <w:rsid w:val="00C82F1E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affffb">
    <w:name w:val="index heading"/>
    <w:basedOn w:val="a4"/>
    <w:next w:val="1f5"/>
    <w:rsid w:val="00C82F1E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sz w:val="24"/>
      <w:szCs w:val="24"/>
    </w:rPr>
  </w:style>
  <w:style w:type="paragraph" w:customStyle="1" w:styleId="affffc">
    <w:name w:val="Горизонтальная линия"/>
    <w:basedOn w:val="a4"/>
    <w:next w:val="afff"/>
    <w:rsid w:val="00C82F1E"/>
    <w:pPr>
      <w:widowControl w:val="0"/>
      <w:suppressLineNumbers/>
      <w:pBdr>
        <w:bottom w:val="double" w:sz="1" w:space="0" w:color="808080"/>
      </w:pBdr>
      <w:suppressAutoHyphens/>
      <w:spacing w:after="283" w:line="240" w:lineRule="auto"/>
    </w:pPr>
    <w:rPr>
      <w:rFonts w:ascii="Arial" w:eastAsia="Arial Unicode MS" w:hAnsi="Arial" w:cs="Times New Roman"/>
      <w:sz w:val="12"/>
      <w:szCs w:val="12"/>
    </w:rPr>
  </w:style>
  <w:style w:type="paragraph" w:customStyle="1" w:styleId="BodyText21">
    <w:name w:val="Body Text 21"/>
    <w:basedOn w:val="a4"/>
    <w:rsid w:val="00C82F1E"/>
    <w:pPr>
      <w:widowControl w:val="0"/>
      <w:suppressAutoHyphens/>
      <w:autoSpaceDE w:val="0"/>
      <w:spacing w:after="0" w:line="240" w:lineRule="auto"/>
      <w:jc w:val="both"/>
    </w:pPr>
    <w:rPr>
      <w:rFonts w:ascii="Arial" w:eastAsia="Arial Unicode MS" w:hAnsi="Arial" w:cs="Times New Roman"/>
      <w:sz w:val="28"/>
      <w:szCs w:val="20"/>
    </w:rPr>
  </w:style>
  <w:style w:type="character" w:customStyle="1" w:styleId="WW8Num1z1">
    <w:name w:val="WW8Num1z1"/>
    <w:rsid w:val="00C82F1E"/>
    <w:rPr>
      <w:rFonts w:ascii="Wingdings" w:hAnsi="Wingdings"/>
    </w:rPr>
  </w:style>
  <w:style w:type="character" w:customStyle="1" w:styleId="WW8Num1z2">
    <w:name w:val="WW8Num1z2"/>
    <w:rsid w:val="00C82F1E"/>
    <w:rPr>
      <w:rFonts w:ascii="Wingdings" w:hAnsi="Wingdings"/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10z2">
    <w:name w:val="WW8Num10z2"/>
    <w:rsid w:val="00C82F1E"/>
    <w:rPr>
      <w:rFonts w:ascii="Wingdings" w:hAnsi="Wingdings"/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22z0">
    <w:name w:val="WW8Num22z0"/>
    <w:rsid w:val="00C82F1E"/>
    <w:rPr>
      <w:rFonts w:ascii="Symbol" w:hAnsi="Symbol"/>
    </w:rPr>
  </w:style>
  <w:style w:type="character" w:customStyle="1" w:styleId="WW8Num24z0">
    <w:name w:val="WW8Num24z0"/>
    <w:rsid w:val="00C82F1E"/>
    <w:rPr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affffd">
    <w:name w:val="Символ сноски"/>
    <w:rsid w:val="00C82F1E"/>
    <w:rPr>
      <w:vertAlign w:val="superscript"/>
    </w:rPr>
  </w:style>
  <w:style w:type="character" w:customStyle="1" w:styleId="WW-">
    <w:name w:val="WW-Символы концевой сноски"/>
    <w:rsid w:val="00C82F1E"/>
  </w:style>
  <w:style w:type="character" w:customStyle="1" w:styleId="WW8Num32z0">
    <w:name w:val="WW8Num32z0"/>
    <w:rsid w:val="00C82F1E"/>
    <w:rPr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styleId="affffe">
    <w:name w:val="endnote reference"/>
    <w:rsid w:val="00C82F1E"/>
    <w:rPr>
      <w:vertAlign w:val="superscript"/>
    </w:rPr>
  </w:style>
  <w:style w:type="character" w:customStyle="1" w:styleId="WW8Num28z0">
    <w:name w:val="WW8Num28z0"/>
    <w:rsid w:val="00C82F1E"/>
    <w:rPr>
      <w:b w:val="0"/>
      <w:i w:val="0"/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44z0">
    <w:name w:val="WW8Num44z0"/>
    <w:rsid w:val="00C82F1E"/>
    <w:rPr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169z0">
    <w:name w:val="WW8Num169z0"/>
    <w:rsid w:val="00C82F1E"/>
    <w:rPr>
      <w:rFonts w:ascii="Times New Roman" w:eastAsia="Times New Roman" w:hAnsi="Times New Roman" w:cs="Times New Roman"/>
    </w:rPr>
  </w:style>
  <w:style w:type="character" w:customStyle="1" w:styleId="WW8Num169z1">
    <w:name w:val="WW8Num169z1"/>
    <w:rsid w:val="00C82F1E"/>
    <w:rPr>
      <w:rFonts w:ascii="Courier New" w:hAnsi="Courier New"/>
    </w:rPr>
  </w:style>
  <w:style w:type="character" w:customStyle="1" w:styleId="WW8Num169z2">
    <w:name w:val="WW8Num169z2"/>
    <w:rsid w:val="00C82F1E"/>
    <w:rPr>
      <w:rFonts w:ascii="Wingdings" w:hAnsi="Wingdings"/>
    </w:rPr>
  </w:style>
  <w:style w:type="character" w:customStyle="1" w:styleId="WW8Num169z3">
    <w:name w:val="WW8Num169z3"/>
    <w:rsid w:val="00C82F1E"/>
    <w:rPr>
      <w:rFonts w:ascii="Symbol" w:hAnsi="Symbol"/>
    </w:rPr>
  </w:style>
  <w:style w:type="character" w:customStyle="1" w:styleId="WW8Num321z0">
    <w:name w:val="WW8Num321z0"/>
    <w:rsid w:val="00C82F1E"/>
    <w:rPr>
      <w:rFonts w:ascii="Wingdings" w:hAnsi="Wingdings"/>
    </w:rPr>
  </w:style>
  <w:style w:type="character" w:customStyle="1" w:styleId="WW8Num321z1">
    <w:name w:val="WW8Num321z1"/>
    <w:rsid w:val="00C82F1E"/>
    <w:rPr>
      <w:rFonts w:ascii="Courier New" w:hAnsi="Courier New" w:cs="Courier New"/>
    </w:rPr>
  </w:style>
  <w:style w:type="character" w:customStyle="1" w:styleId="WW8Num321z3">
    <w:name w:val="WW8Num321z3"/>
    <w:rsid w:val="00C82F1E"/>
    <w:rPr>
      <w:rFonts w:ascii="Symbol" w:hAnsi="Symbol"/>
    </w:rPr>
  </w:style>
  <w:style w:type="character" w:customStyle="1" w:styleId="WW8Num513z0">
    <w:name w:val="WW8Num513z0"/>
    <w:rsid w:val="00C82F1E"/>
    <w:rPr>
      <w:rFonts w:ascii="Symbol" w:hAnsi="Symbol"/>
    </w:rPr>
  </w:style>
  <w:style w:type="character" w:customStyle="1" w:styleId="WW8Num513z1">
    <w:name w:val="WW8Num513z1"/>
    <w:rsid w:val="00C82F1E"/>
    <w:rPr>
      <w:rFonts w:ascii="Courier New" w:hAnsi="Courier New" w:cs="Courier New"/>
    </w:rPr>
  </w:style>
  <w:style w:type="character" w:customStyle="1" w:styleId="WW8Num513z2">
    <w:name w:val="WW8Num513z2"/>
    <w:rsid w:val="00C82F1E"/>
    <w:rPr>
      <w:rFonts w:ascii="Wingdings" w:hAnsi="Wingdings"/>
    </w:rPr>
  </w:style>
  <w:style w:type="character" w:customStyle="1" w:styleId="WW8Num340z0">
    <w:name w:val="WW8Num340z0"/>
    <w:rsid w:val="00C82F1E"/>
    <w:rPr>
      <w:rFonts w:ascii="Symbol" w:hAnsi="Symbol"/>
    </w:rPr>
  </w:style>
  <w:style w:type="character" w:customStyle="1" w:styleId="WW8Num340z1">
    <w:name w:val="WW8Num340z1"/>
    <w:rsid w:val="00C82F1E"/>
    <w:rPr>
      <w:rFonts w:ascii="Courier New" w:hAnsi="Courier New" w:cs="Courier New"/>
    </w:rPr>
  </w:style>
  <w:style w:type="character" w:customStyle="1" w:styleId="WW8Num340z2">
    <w:name w:val="WW8Num340z2"/>
    <w:rsid w:val="00C82F1E"/>
    <w:rPr>
      <w:rFonts w:ascii="Wingdings" w:hAnsi="Wingdings"/>
    </w:rPr>
  </w:style>
  <w:style w:type="character" w:customStyle="1" w:styleId="WW8Num569z0">
    <w:name w:val="WW8Num569z0"/>
    <w:rsid w:val="00C82F1E"/>
    <w:rPr>
      <w:rFonts w:ascii="Wingdings" w:hAnsi="Wingdings"/>
    </w:rPr>
  </w:style>
  <w:style w:type="character" w:customStyle="1" w:styleId="WW8Num569z1">
    <w:name w:val="WW8Num569z1"/>
    <w:rsid w:val="00C82F1E"/>
    <w:rPr>
      <w:rFonts w:ascii="Courier New" w:hAnsi="Courier New" w:cs="Courier New"/>
    </w:rPr>
  </w:style>
  <w:style w:type="character" w:customStyle="1" w:styleId="WW8Num569z3">
    <w:name w:val="WW8Num569z3"/>
    <w:rsid w:val="00C82F1E"/>
    <w:rPr>
      <w:rFonts w:ascii="Symbol" w:hAnsi="Symbol"/>
    </w:rPr>
  </w:style>
  <w:style w:type="character" w:customStyle="1" w:styleId="WW8Num192z0">
    <w:name w:val="WW8Num192z0"/>
    <w:rsid w:val="00C82F1E"/>
    <w:rPr>
      <w:rFonts w:ascii="Wingdings" w:hAnsi="Wingdings"/>
    </w:rPr>
  </w:style>
  <w:style w:type="character" w:customStyle="1" w:styleId="WW8Num192z1">
    <w:name w:val="WW8Num192z1"/>
    <w:rsid w:val="00C82F1E"/>
    <w:rPr>
      <w:rFonts w:ascii="Courier New" w:hAnsi="Courier New" w:cs="Courier New"/>
    </w:rPr>
  </w:style>
  <w:style w:type="character" w:customStyle="1" w:styleId="WW8Num192z3">
    <w:name w:val="WW8Num192z3"/>
    <w:rsid w:val="00C82F1E"/>
    <w:rPr>
      <w:rFonts w:ascii="Symbol" w:hAnsi="Symbol"/>
    </w:rPr>
  </w:style>
  <w:style w:type="character" w:customStyle="1" w:styleId="WW8Num561z0">
    <w:name w:val="WW8Num561z0"/>
    <w:rsid w:val="00C82F1E"/>
    <w:rPr>
      <w:rFonts w:ascii="Symbol" w:hAnsi="Symbol"/>
    </w:rPr>
  </w:style>
  <w:style w:type="character" w:customStyle="1" w:styleId="WW8Num561z1">
    <w:name w:val="WW8Num561z1"/>
    <w:rsid w:val="00C82F1E"/>
    <w:rPr>
      <w:rFonts w:ascii="Courier New" w:hAnsi="Courier New"/>
    </w:rPr>
  </w:style>
  <w:style w:type="character" w:customStyle="1" w:styleId="WW8Num561z2">
    <w:name w:val="WW8Num561z2"/>
    <w:rsid w:val="00C82F1E"/>
    <w:rPr>
      <w:rFonts w:ascii="Wingdings" w:hAnsi="Wingdings"/>
    </w:rPr>
  </w:style>
  <w:style w:type="paragraph" w:customStyle="1" w:styleId="221">
    <w:name w:val="Основной текст с отступом 22"/>
    <w:basedOn w:val="a4"/>
    <w:rsid w:val="00C82F1E"/>
    <w:pPr>
      <w:widowControl w:val="0"/>
      <w:suppressAutoHyphens/>
      <w:spacing w:after="0" w:line="240" w:lineRule="auto"/>
      <w:ind w:left="-70" w:firstLine="709"/>
      <w:jc w:val="both"/>
    </w:pPr>
    <w:rPr>
      <w:rFonts w:ascii="Arial" w:eastAsia="Lucida Sans Unicode" w:hAnsi="Arial" w:cs="Times New Roman"/>
      <w:sz w:val="24"/>
      <w:szCs w:val="24"/>
    </w:rPr>
  </w:style>
  <w:style w:type="numbering" w:customStyle="1" w:styleId="a2">
    <w:name w:val="Стиль маркированный"/>
    <w:basedOn w:val="a7"/>
    <w:rsid w:val="00C82F1E"/>
    <w:pPr>
      <w:numPr>
        <w:numId w:val="8"/>
      </w:numPr>
    </w:pPr>
  </w:style>
  <w:style w:type="paragraph" w:customStyle="1" w:styleId="330">
    <w:name w:val="Основной текст 33"/>
    <w:basedOn w:val="a4"/>
    <w:rsid w:val="00C82F1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numbering" w:customStyle="1" w:styleId="10">
    <w:name w:val="Стиль маркированный1"/>
    <w:basedOn w:val="a7"/>
    <w:rsid w:val="00C82F1E"/>
    <w:pPr>
      <w:numPr>
        <w:numId w:val="9"/>
      </w:numPr>
    </w:pPr>
  </w:style>
  <w:style w:type="numbering" w:customStyle="1" w:styleId="a">
    <w:name w:val="Стиль нумерованный"/>
    <w:basedOn w:val="a7"/>
    <w:rsid w:val="00C82F1E"/>
    <w:pPr>
      <w:numPr>
        <w:numId w:val="10"/>
      </w:numPr>
    </w:pPr>
  </w:style>
  <w:style w:type="character" w:customStyle="1" w:styleId="1f6">
    <w:name w:val="Основной текст Знак1"/>
    <w:aliases w:val="bt Знак"/>
    <w:semiHidden/>
    <w:rsid w:val="00C82F1E"/>
    <w:rPr>
      <w:sz w:val="24"/>
      <w:szCs w:val="24"/>
    </w:rPr>
  </w:style>
  <w:style w:type="paragraph" w:customStyle="1" w:styleId="ConsCell">
    <w:name w:val="ConsCell"/>
    <w:semiHidden/>
    <w:rsid w:val="00C82F1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</w:rPr>
  </w:style>
  <w:style w:type="paragraph" w:customStyle="1" w:styleId="S5">
    <w:name w:val="S_Обычный в таблице"/>
    <w:basedOn w:val="a4"/>
    <w:link w:val="S6"/>
    <w:rsid w:val="00C82F1E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_Обычный в таблице Знак"/>
    <w:link w:val="S5"/>
    <w:rsid w:val="00C82F1E"/>
    <w:rPr>
      <w:rFonts w:ascii="Times New Roman" w:eastAsia="Times New Roman" w:hAnsi="Times New Roman" w:cs="Times New Roman"/>
      <w:sz w:val="24"/>
      <w:szCs w:val="24"/>
    </w:rPr>
  </w:style>
  <w:style w:type="character" w:customStyle="1" w:styleId="ConsNormal0">
    <w:name w:val="ConsNormal Знак"/>
    <w:link w:val="ConsNormal"/>
    <w:rsid w:val="00C82F1E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sdendnote">
    <w:name w:val="sdendnote"/>
    <w:basedOn w:val="a4"/>
    <w:rsid w:val="00C82F1E"/>
    <w:pPr>
      <w:spacing w:before="100" w:beforeAutospacing="1" w:after="0" w:line="240" w:lineRule="auto"/>
      <w:ind w:left="284" w:hanging="284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dfootnote-western">
    <w:name w:val="sdfootnote-western"/>
    <w:basedOn w:val="a4"/>
    <w:rsid w:val="00C82F1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dfootnote-cjk">
    <w:name w:val="sdfootnote-cjk"/>
    <w:basedOn w:val="a4"/>
    <w:rsid w:val="00C82F1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dfootnote-ctl">
    <w:name w:val="sdfootnote-ctl"/>
    <w:basedOn w:val="a4"/>
    <w:rsid w:val="00C82F1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stext">
    <w:name w:val="clstext"/>
    <w:basedOn w:val="a4"/>
    <w:rsid w:val="00C82F1E"/>
    <w:pPr>
      <w:spacing w:before="45" w:after="45" w:line="240" w:lineRule="auto"/>
      <w:ind w:left="45" w:right="45" w:firstLine="225"/>
      <w:jc w:val="both"/>
    </w:pPr>
    <w:rPr>
      <w:rFonts w:ascii="Arial CYR" w:eastAsia="Times New Roman" w:hAnsi="Arial CYR" w:cs="Arial CYR"/>
      <w:color w:val="000000"/>
      <w:sz w:val="18"/>
      <w:szCs w:val="18"/>
    </w:rPr>
  </w:style>
  <w:style w:type="paragraph" w:customStyle="1" w:styleId="1f7">
    <w:name w:val="Обычный отступ1"/>
    <w:basedOn w:val="a4"/>
    <w:rsid w:val="00C82F1E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30">
    <w:name w:val="Основной текст 23"/>
    <w:basedOn w:val="a4"/>
    <w:rsid w:val="00C82F1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f8">
    <w:name w:val="Обычный1"/>
    <w:rsid w:val="00C82F1E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331">
    <w:name w:val="Основной текст 33"/>
    <w:basedOn w:val="a4"/>
    <w:rsid w:val="00C82F1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BodyTextIndent21">
    <w:name w:val="Body Text Indent 21"/>
    <w:basedOn w:val="a4"/>
    <w:rsid w:val="00C82F1E"/>
    <w:pPr>
      <w:overflowPunct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Normal0">
    <w:name w:val="Normal Знак Знак Знак"/>
    <w:rsid w:val="00C82F1E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33">
    <w:name w:val="Style33"/>
    <w:basedOn w:val="a4"/>
    <w:rsid w:val="00C82F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W8Num12z1">
    <w:name w:val="WW8Num12z1"/>
    <w:rsid w:val="00C82F1E"/>
    <w:rPr>
      <w:rFonts w:ascii="Courier New" w:hAnsi="Courier New" w:cs="Courier New"/>
    </w:rPr>
  </w:style>
  <w:style w:type="character" w:customStyle="1" w:styleId="WW8Num12z2">
    <w:name w:val="WW8Num12z2"/>
    <w:rsid w:val="00C82F1E"/>
    <w:rPr>
      <w:rFonts w:ascii="Wingdings" w:hAnsi="Wingdings"/>
    </w:rPr>
  </w:style>
  <w:style w:type="character" w:customStyle="1" w:styleId="WW8Num17z3">
    <w:name w:val="WW8Num17z3"/>
    <w:rsid w:val="00C82F1E"/>
    <w:rPr>
      <w:rFonts w:ascii="Symbol" w:hAnsi="Symbol"/>
    </w:rPr>
  </w:style>
  <w:style w:type="character" w:customStyle="1" w:styleId="WW8Num28z1">
    <w:name w:val="WW8Num28z1"/>
    <w:rsid w:val="00C82F1E"/>
    <w:rPr>
      <w:rFonts w:ascii="Courier New" w:hAnsi="Courier New" w:cs="Courier New"/>
    </w:rPr>
  </w:style>
  <w:style w:type="character" w:customStyle="1" w:styleId="WW8Num28z2">
    <w:name w:val="WW8Num28z2"/>
    <w:rsid w:val="00C82F1E"/>
    <w:rPr>
      <w:rFonts w:ascii="Wingdings" w:hAnsi="Wingdings"/>
    </w:rPr>
  </w:style>
  <w:style w:type="character" w:customStyle="1" w:styleId="WW8Num30z0">
    <w:name w:val="WW8Num30z0"/>
    <w:rsid w:val="00C82F1E"/>
    <w:rPr>
      <w:rFonts w:ascii="Times New Roman" w:hAnsi="Times New Roman"/>
      <w:b w:val="0"/>
      <w:i w:val="0"/>
      <w:sz w:val="24"/>
      <w:u w:val="none"/>
    </w:rPr>
  </w:style>
  <w:style w:type="character" w:customStyle="1" w:styleId="WW8NumSt14z0">
    <w:name w:val="WW8NumSt14z0"/>
    <w:rsid w:val="00C82F1E"/>
    <w:rPr>
      <w:rFonts w:ascii="Times New Roman" w:hAnsi="Times New Roman"/>
      <w:b w:val="0"/>
      <w:i w:val="0"/>
      <w:sz w:val="24"/>
      <w:u w:val="none"/>
    </w:rPr>
  </w:style>
  <w:style w:type="character" w:customStyle="1" w:styleId="WW8NumSt15z0">
    <w:name w:val="WW8NumSt15z0"/>
    <w:rsid w:val="00C82F1E"/>
    <w:rPr>
      <w:rFonts w:ascii="Times New Roman" w:hAnsi="Times New Roman"/>
      <w:b w:val="0"/>
      <w:i w:val="0"/>
      <w:sz w:val="24"/>
      <w:u w:val="none"/>
    </w:rPr>
  </w:style>
  <w:style w:type="character" w:customStyle="1" w:styleId="WW8NumSt17z0">
    <w:name w:val="WW8NumSt17z0"/>
    <w:rsid w:val="00C82F1E"/>
    <w:rPr>
      <w:rFonts w:ascii="Times New Roman" w:hAnsi="Times New Roman"/>
      <w:b w:val="0"/>
      <w:i w:val="0"/>
      <w:sz w:val="24"/>
      <w:u w:val="none"/>
    </w:rPr>
  </w:style>
  <w:style w:type="paragraph" w:customStyle="1" w:styleId="ConsTitle">
    <w:name w:val="ConsTitle"/>
    <w:rsid w:val="00C82F1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u">
    <w:name w:val="u"/>
    <w:basedOn w:val="a4"/>
    <w:rsid w:val="00C82F1E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ConsNonformat">
    <w:name w:val="ConsNonformat"/>
    <w:rsid w:val="00C82F1E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</w:rPr>
  </w:style>
  <w:style w:type="character" w:customStyle="1" w:styleId="afffff">
    <w:name w:val="??????? ???????? ??????"/>
    <w:rsid w:val="00C82F1E"/>
    <w:rPr>
      <w:vertAlign w:val="superscript"/>
    </w:rPr>
  </w:style>
  <w:style w:type="paragraph" w:customStyle="1" w:styleId="2d">
    <w:name w:val="???????? ????? 2"/>
    <w:basedOn w:val="a4"/>
    <w:rsid w:val="00C82F1E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">
    <w:name w:val="Основной текст с отступом 23"/>
    <w:basedOn w:val="a4"/>
    <w:rsid w:val="00C82F1E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36"/>
      <w:szCs w:val="20"/>
      <w:lang w:eastAsia="ar-SA"/>
    </w:rPr>
  </w:style>
  <w:style w:type="paragraph" w:customStyle="1" w:styleId="Style3">
    <w:name w:val="Style3"/>
    <w:basedOn w:val="a4"/>
    <w:rsid w:val="00C82F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FontStyle18">
    <w:name w:val="Font Style18"/>
    <w:uiPriority w:val="99"/>
    <w:rsid w:val="00C82F1E"/>
    <w:rPr>
      <w:rFonts w:ascii="Trebuchet MS" w:hAnsi="Trebuchet MS" w:cs="Trebuchet MS"/>
      <w:sz w:val="22"/>
      <w:szCs w:val="22"/>
    </w:rPr>
  </w:style>
  <w:style w:type="character" w:customStyle="1" w:styleId="FontStyle11">
    <w:name w:val="Font Style11"/>
    <w:uiPriority w:val="99"/>
    <w:rsid w:val="00C82F1E"/>
    <w:rPr>
      <w:rFonts w:ascii="Trebuchet MS" w:hAnsi="Trebuchet MS" w:cs="Trebuchet MS"/>
      <w:b/>
      <w:bCs/>
      <w:sz w:val="12"/>
      <w:szCs w:val="12"/>
    </w:rPr>
  </w:style>
  <w:style w:type="paragraph" w:customStyle="1" w:styleId="Style16">
    <w:name w:val="Style16"/>
    <w:basedOn w:val="a4"/>
    <w:rsid w:val="00C82F1E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28">
    <w:name w:val="Font Style28"/>
    <w:rsid w:val="00C82F1E"/>
    <w:rPr>
      <w:rFonts w:ascii="Impact" w:hAnsi="Impact" w:cs="Impact"/>
      <w:sz w:val="32"/>
      <w:szCs w:val="32"/>
    </w:rPr>
  </w:style>
  <w:style w:type="character" w:customStyle="1" w:styleId="FontStyle29">
    <w:name w:val="Font Style29"/>
    <w:rsid w:val="00C82F1E"/>
    <w:rPr>
      <w:rFonts w:ascii="Trebuchet MS" w:hAnsi="Trebuchet MS" w:cs="Trebuchet MS"/>
      <w:spacing w:val="-20"/>
      <w:sz w:val="26"/>
      <w:szCs w:val="26"/>
    </w:rPr>
  </w:style>
  <w:style w:type="paragraph" w:customStyle="1" w:styleId="S20">
    <w:name w:val="S_Заголовок 2"/>
    <w:basedOn w:val="20"/>
    <w:autoRedefine/>
    <w:rsid w:val="00C82F1E"/>
    <w:pPr>
      <w:keepNext w:val="0"/>
      <w:tabs>
        <w:tab w:val="left" w:pos="567"/>
      </w:tabs>
      <w:spacing w:before="0" w:after="0"/>
    </w:pPr>
    <w:rPr>
      <w:rFonts w:cs="Times New Roman"/>
      <w:bCs w:val="0"/>
      <w:i w:val="0"/>
      <w:iCs w:val="0"/>
      <w:sz w:val="28"/>
    </w:rPr>
  </w:style>
  <w:style w:type="paragraph" w:customStyle="1" w:styleId="S30">
    <w:name w:val="S_Заголовок 3"/>
    <w:basedOn w:val="3"/>
    <w:link w:val="S32"/>
    <w:rsid w:val="00C82F1E"/>
    <w:pPr>
      <w:keepNext w:val="0"/>
      <w:tabs>
        <w:tab w:val="num" w:pos="1276"/>
      </w:tabs>
      <w:spacing w:before="0" w:after="0" w:line="360" w:lineRule="auto"/>
      <w:ind w:firstLine="709"/>
      <w:jc w:val="left"/>
    </w:pPr>
    <w:rPr>
      <w:rFonts w:cs="Times New Roman"/>
      <w:bCs w:val="0"/>
      <w:i w:val="0"/>
      <w:szCs w:val="24"/>
      <w:u w:val="single"/>
    </w:rPr>
  </w:style>
  <w:style w:type="character" w:customStyle="1" w:styleId="S32">
    <w:name w:val="S_Заголовок 3 Знак"/>
    <w:link w:val="S30"/>
    <w:rsid w:val="00C82F1E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Default">
    <w:name w:val="Default"/>
    <w:rsid w:val="00C82F1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rtejustify">
    <w:name w:val="rtejustify"/>
    <w:basedOn w:val="a4"/>
    <w:rsid w:val="00C82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</w:style>
  <w:style w:type="paragraph" w:styleId="11">
    <w:name w:val="heading 1"/>
    <w:basedOn w:val="a4"/>
    <w:next w:val="a4"/>
    <w:link w:val="12"/>
    <w:qFormat/>
    <w:rsid w:val="00FE162A"/>
    <w:pPr>
      <w:keepNext/>
      <w:keepLines/>
      <w:spacing w:before="240" w:after="24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aps/>
      <w:sz w:val="24"/>
      <w:szCs w:val="28"/>
    </w:rPr>
  </w:style>
  <w:style w:type="paragraph" w:styleId="20">
    <w:name w:val="heading 2"/>
    <w:basedOn w:val="a4"/>
    <w:next w:val="a4"/>
    <w:link w:val="21"/>
    <w:qFormat/>
    <w:rsid w:val="00C82F1E"/>
    <w:pPr>
      <w:keepNext/>
      <w:spacing w:before="240" w:after="240" w:line="240" w:lineRule="auto"/>
      <w:jc w:val="center"/>
      <w:outlineLvl w:val="1"/>
    </w:pPr>
    <w:rPr>
      <w:rFonts w:ascii="Times New Roman" w:eastAsia="Times New Roman" w:hAnsi="Times New Roman" w:cs="Arial"/>
      <w:b/>
      <w:bCs/>
      <w:i/>
      <w:iCs/>
      <w:sz w:val="24"/>
      <w:szCs w:val="28"/>
    </w:rPr>
  </w:style>
  <w:style w:type="paragraph" w:styleId="3">
    <w:name w:val="heading 3"/>
    <w:basedOn w:val="a4"/>
    <w:next w:val="a4"/>
    <w:link w:val="30"/>
    <w:qFormat/>
    <w:rsid w:val="00FE4CF6"/>
    <w:pPr>
      <w:keepNext/>
      <w:spacing w:before="240" w:after="240" w:line="240" w:lineRule="auto"/>
      <w:jc w:val="center"/>
      <w:outlineLvl w:val="2"/>
    </w:pPr>
    <w:rPr>
      <w:rFonts w:ascii="Times New Roman" w:eastAsia="Times New Roman" w:hAnsi="Times New Roman" w:cs="Arial"/>
      <w:bCs/>
      <w:i/>
      <w:sz w:val="24"/>
      <w:szCs w:val="26"/>
    </w:rPr>
  </w:style>
  <w:style w:type="paragraph" w:styleId="4">
    <w:name w:val="heading 4"/>
    <w:basedOn w:val="a4"/>
    <w:next w:val="a4"/>
    <w:link w:val="40"/>
    <w:unhideWhenUsed/>
    <w:qFormat/>
    <w:rsid w:val="00FE4CF6"/>
    <w:pPr>
      <w:keepNext/>
      <w:spacing w:before="240" w:after="240" w:line="240" w:lineRule="auto"/>
      <w:jc w:val="center"/>
      <w:outlineLvl w:val="3"/>
    </w:pPr>
    <w:rPr>
      <w:rFonts w:ascii="Times New Roman" w:eastAsia="Times New Roman" w:hAnsi="Times New Roman" w:cs="Times New Roman"/>
      <w:bCs/>
      <w:sz w:val="24"/>
      <w:szCs w:val="28"/>
      <w:u w:val="single"/>
    </w:rPr>
  </w:style>
  <w:style w:type="paragraph" w:styleId="5">
    <w:name w:val="heading 5"/>
    <w:basedOn w:val="a4"/>
    <w:next w:val="a4"/>
    <w:link w:val="50"/>
    <w:qFormat/>
    <w:rsid w:val="00763A8A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4"/>
    <w:next w:val="a4"/>
    <w:link w:val="60"/>
    <w:qFormat/>
    <w:rsid w:val="00C82F1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4"/>
    <w:next w:val="a4"/>
    <w:link w:val="70"/>
    <w:qFormat/>
    <w:rsid w:val="00763A8A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eastAsia="en-US"/>
    </w:rPr>
  </w:style>
  <w:style w:type="paragraph" w:styleId="8">
    <w:name w:val="heading 8"/>
    <w:basedOn w:val="a4"/>
    <w:next w:val="a4"/>
    <w:link w:val="80"/>
    <w:qFormat/>
    <w:rsid w:val="00C82F1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4"/>
    <w:next w:val="a4"/>
    <w:link w:val="90"/>
    <w:qFormat/>
    <w:rsid w:val="00C82F1E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2">
    <w:name w:val="Заголовок 1 Знак"/>
    <w:basedOn w:val="a5"/>
    <w:link w:val="11"/>
    <w:rsid w:val="00FE162A"/>
    <w:rPr>
      <w:rFonts w:ascii="Times New Roman" w:eastAsiaTheme="majorEastAsia" w:hAnsi="Times New Roman" w:cstheme="majorBidi"/>
      <w:b/>
      <w:bCs/>
      <w:caps/>
      <w:sz w:val="24"/>
      <w:szCs w:val="28"/>
    </w:rPr>
  </w:style>
  <w:style w:type="character" w:customStyle="1" w:styleId="21">
    <w:name w:val="Заголовок 2 Знак"/>
    <w:basedOn w:val="a5"/>
    <w:link w:val="20"/>
    <w:rsid w:val="00C82F1E"/>
    <w:rPr>
      <w:rFonts w:ascii="Times New Roman" w:eastAsia="Times New Roman" w:hAnsi="Times New Roman" w:cs="Arial"/>
      <w:b/>
      <w:bCs/>
      <w:i/>
      <w:iCs/>
      <w:sz w:val="24"/>
      <w:szCs w:val="28"/>
    </w:rPr>
  </w:style>
  <w:style w:type="character" w:customStyle="1" w:styleId="30">
    <w:name w:val="Заголовок 3 Знак"/>
    <w:basedOn w:val="a5"/>
    <w:link w:val="3"/>
    <w:rsid w:val="00FE4CF6"/>
    <w:rPr>
      <w:rFonts w:ascii="Times New Roman" w:eastAsia="Times New Roman" w:hAnsi="Times New Roman" w:cs="Arial"/>
      <w:bCs/>
      <w:i/>
      <w:sz w:val="24"/>
      <w:szCs w:val="26"/>
    </w:rPr>
  </w:style>
  <w:style w:type="character" w:customStyle="1" w:styleId="40">
    <w:name w:val="Заголовок 4 Знак"/>
    <w:basedOn w:val="a5"/>
    <w:link w:val="4"/>
    <w:rsid w:val="00FE4CF6"/>
    <w:rPr>
      <w:rFonts w:ascii="Times New Roman" w:eastAsia="Times New Roman" w:hAnsi="Times New Roman" w:cs="Times New Roman"/>
      <w:bCs/>
      <w:sz w:val="24"/>
      <w:szCs w:val="28"/>
      <w:u w:val="single"/>
    </w:rPr>
  </w:style>
  <w:style w:type="character" w:customStyle="1" w:styleId="50">
    <w:name w:val="Заголовок 5 Знак"/>
    <w:basedOn w:val="a5"/>
    <w:link w:val="5"/>
    <w:rsid w:val="00763A8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70">
    <w:name w:val="Заголовок 7 Знак"/>
    <w:basedOn w:val="a5"/>
    <w:link w:val="7"/>
    <w:rsid w:val="00763A8A"/>
    <w:rPr>
      <w:rFonts w:ascii="Calibri" w:eastAsia="Times New Roman" w:hAnsi="Calibri" w:cs="Times New Roman"/>
      <w:sz w:val="24"/>
      <w:szCs w:val="24"/>
      <w:lang w:eastAsia="en-US"/>
    </w:rPr>
  </w:style>
  <w:style w:type="character" w:styleId="a8">
    <w:name w:val="Hyperlink"/>
    <w:basedOn w:val="a5"/>
    <w:uiPriority w:val="99"/>
    <w:unhideWhenUsed/>
    <w:rsid w:val="00406A9B"/>
    <w:rPr>
      <w:color w:val="0000FF"/>
      <w:u w:val="single"/>
    </w:rPr>
  </w:style>
  <w:style w:type="paragraph" w:customStyle="1" w:styleId="a9">
    <w:name w:val="Егор"/>
    <w:basedOn w:val="11"/>
    <w:qFormat/>
    <w:rsid w:val="00406A9B"/>
    <w:pPr>
      <w:keepNext w:val="0"/>
      <w:keepLines w:val="0"/>
      <w:pageBreakBefore/>
      <w:spacing w:before="120" w:after="120" w:line="240" w:lineRule="auto"/>
    </w:pPr>
    <w:rPr>
      <w:rFonts w:eastAsia="Times New Roman" w:cs="Times New Roman"/>
      <w:kern w:val="36"/>
      <w:sz w:val="32"/>
      <w:szCs w:val="32"/>
    </w:rPr>
  </w:style>
  <w:style w:type="paragraph" w:customStyle="1" w:styleId="aa">
    <w:name w:val="Егор+"/>
    <w:basedOn w:val="a4"/>
    <w:qFormat/>
    <w:rsid w:val="00406A9B"/>
    <w:pPr>
      <w:spacing w:before="120" w:after="120" w:line="240" w:lineRule="auto"/>
      <w:ind w:firstLine="709"/>
      <w:jc w:val="center"/>
    </w:pPr>
    <w:rPr>
      <w:rFonts w:ascii="Times New Roman" w:eastAsia="Calibri" w:hAnsi="Times New Roman" w:cs="Times New Roman"/>
      <w:b/>
      <w:sz w:val="32"/>
      <w:szCs w:val="28"/>
      <w:lang w:eastAsia="en-US"/>
    </w:rPr>
  </w:style>
  <w:style w:type="paragraph" w:customStyle="1" w:styleId="13">
    <w:name w:val="Егор1+"/>
    <w:basedOn w:val="aa"/>
    <w:qFormat/>
    <w:rsid w:val="00406A9B"/>
  </w:style>
  <w:style w:type="paragraph" w:customStyle="1" w:styleId="14">
    <w:name w:val="Егор1"/>
    <w:basedOn w:val="a4"/>
    <w:link w:val="15"/>
    <w:qFormat/>
    <w:rsid w:val="00406A9B"/>
    <w:pPr>
      <w:spacing w:before="120" w:after="120" w:line="240" w:lineRule="auto"/>
      <w:ind w:firstLine="709"/>
      <w:jc w:val="center"/>
    </w:pPr>
    <w:rPr>
      <w:rFonts w:ascii="Times New Roman" w:eastAsia="Times New Roman" w:hAnsi="Times New Roman" w:cs="Times New Roman"/>
      <w:b/>
      <w:i/>
      <w:sz w:val="28"/>
      <w:szCs w:val="26"/>
    </w:rPr>
  </w:style>
  <w:style w:type="character" w:customStyle="1" w:styleId="15">
    <w:name w:val="Егор1 Знак"/>
    <w:basedOn w:val="a5"/>
    <w:link w:val="14"/>
    <w:rsid w:val="00406A9B"/>
    <w:rPr>
      <w:rFonts w:ascii="Times New Roman" w:eastAsia="Times New Roman" w:hAnsi="Times New Roman" w:cs="Times New Roman"/>
      <w:b/>
      <w:i/>
      <w:sz w:val="28"/>
      <w:szCs w:val="26"/>
    </w:rPr>
  </w:style>
  <w:style w:type="paragraph" w:styleId="ab">
    <w:name w:val="No Spacing"/>
    <w:basedOn w:val="a4"/>
    <w:link w:val="ac"/>
    <w:uiPriority w:val="1"/>
    <w:qFormat/>
    <w:rsid w:val="00406A9B"/>
    <w:pPr>
      <w:spacing w:after="0" w:line="240" w:lineRule="auto"/>
    </w:pPr>
    <w:rPr>
      <w:rFonts w:ascii="Times New Roman" w:eastAsia="Calibri" w:hAnsi="Times New Roman" w:cs="Times New Roman"/>
      <w:lang w:eastAsia="en-US"/>
    </w:rPr>
  </w:style>
  <w:style w:type="character" w:customStyle="1" w:styleId="ac">
    <w:name w:val="Без интервала Знак"/>
    <w:basedOn w:val="a5"/>
    <w:link w:val="ab"/>
    <w:rsid w:val="00406A9B"/>
    <w:rPr>
      <w:rFonts w:ascii="Times New Roman" w:eastAsia="Calibri" w:hAnsi="Times New Roman" w:cs="Times New Roman"/>
      <w:lang w:eastAsia="en-US"/>
    </w:rPr>
  </w:style>
  <w:style w:type="paragraph" w:styleId="ad">
    <w:name w:val="Balloon Text"/>
    <w:basedOn w:val="a4"/>
    <w:link w:val="ae"/>
    <w:unhideWhenUsed/>
    <w:rsid w:val="00406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5"/>
    <w:link w:val="ad"/>
    <w:uiPriority w:val="99"/>
    <w:semiHidden/>
    <w:rsid w:val="00406A9B"/>
    <w:rPr>
      <w:rFonts w:ascii="Tahoma" w:hAnsi="Tahoma" w:cs="Tahoma"/>
      <w:sz w:val="16"/>
      <w:szCs w:val="16"/>
    </w:rPr>
  </w:style>
  <w:style w:type="paragraph" w:styleId="af">
    <w:name w:val="Normal (Web)"/>
    <w:basedOn w:val="a4"/>
    <w:unhideWhenUsed/>
    <w:rsid w:val="00406A9B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0">
    <w:name w:val="Table Grid"/>
    <w:aliases w:val="Table Grid Report"/>
    <w:basedOn w:val="a6"/>
    <w:rsid w:val="00406A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6">
    <w:name w:val="toc 1"/>
    <w:basedOn w:val="a4"/>
    <w:next w:val="a4"/>
    <w:autoRedefine/>
    <w:uiPriority w:val="39"/>
    <w:qFormat/>
    <w:rsid w:val="000B18F8"/>
    <w:pPr>
      <w:spacing w:before="120" w:after="120" w:line="240" w:lineRule="auto"/>
      <w:ind w:left="221"/>
    </w:pPr>
    <w:rPr>
      <w:rFonts w:ascii="Times New Roman" w:eastAsia="Calibri" w:hAnsi="Times New Roman" w:cs="Times New Roman"/>
      <w:b/>
      <w:bCs/>
      <w:caps/>
      <w:sz w:val="24"/>
      <w:szCs w:val="32"/>
      <w:lang w:eastAsia="en-US"/>
    </w:rPr>
  </w:style>
  <w:style w:type="paragraph" w:styleId="af1">
    <w:name w:val="TOC Heading"/>
    <w:basedOn w:val="11"/>
    <w:next w:val="a4"/>
    <w:uiPriority w:val="39"/>
    <w:qFormat/>
    <w:rsid w:val="00D86BA5"/>
    <w:pPr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22">
    <w:name w:val="toc 2"/>
    <w:basedOn w:val="a4"/>
    <w:next w:val="a4"/>
    <w:autoRedefine/>
    <w:uiPriority w:val="39"/>
    <w:unhideWhenUsed/>
    <w:qFormat/>
    <w:rsid w:val="000B18F8"/>
    <w:pPr>
      <w:tabs>
        <w:tab w:val="right" w:leader="dot" w:pos="9344"/>
      </w:tabs>
      <w:spacing w:before="120" w:after="120" w:line="240" w:lineRule="auto"/>
      <w:ind w:left="442"/>
    </w:pPr>
    <w:rPr>
      <w:rFonts w:ascii="Times New Roman" w:eastAsia="Calibri" w:hAnsi="Times New Roman" w:cs="Times New Roman"/>
      <w:iCs/>
      <w:sz w:val="24"/>
      <w:szCs w:val="20"/>
      <w:lang w:eastAsia="en-US"/>
    </w:rPr>
  </w:style>
  <w:style w:type="paragraph" w:styleId="31">
    <w:name w:val="toc 3"/>
    <w:basedOn w:val="a4"/>
    <w:next w:val="a4"/>
    <w:autoRedefine/>
    <w:uiPriority w:val="39"/>
    <w:unhideWhenUsed/>
    <w:qFormat/>
    <w:rsid w:val="008A6948"/>
    <w:pPr>
      <w:tabs>
        <w:tab w:val="right" w:leader="dot" w:pos="9344"/>
      </w:tabs>
      <w:spacing w:before="120" w:after="0" w:line="240" w:lineRule="auto"/>
      <w:ind w:left="663"/>
    </w:pPr>
    <w:rPr>
      <w:rFonts w:ascii="Times New Roman" w:eastAsia="Calibri" w:hAnsi="Times New Roman" w:cs="Times New Roman"/>
      <w:sz w:val="24"/>
      <w:szCs w:val="20"/>
      <w:lang w:eastAsia="en-US"/>
    </w:rPr>
  </w:style>
  <w:style w:type="paragraph" w:styleId="af2">
    <w:name w:val="Body Text First Indent"/>
    <w:basedOn w:val="a4"/>
    <w:link w:val="af3"/>
    <w:unhideWhenUsed/>
    <w:rsid w:val="00E37C20"/>
    <w:pPr>
      <w:ind w:firstLine="360"/>
    </w:pPr>
  </w:style>
  <w:style w:type="character" w:customStyle="1" w:styleId="af3">
    <w:name w:val="Красная строка Знак"/>
    <w:basedOn w:val="a5"/>
    <w:link w:val="af2"/>
    <w:rsid w:val="00E37C20"/>
    <w:rPr>
      <w:rFonts w:ascii="Calibri" w:eastAsia="Calibri" w:hAnsi="Calibri" w:cs="Times New Roman"/>
      <w:lang w:eastAsia="en-US"/>
    </w:rPr>
  </w:style>
  <w:style w:type="paragraph" w:customStyle="1" w:styleId="32">
    <w:name w:val="Егор3"/>
    <w:basedOn w:val="a9"/>
    <w:qFormat/>
    <w:rsid w:val="00D43BFA"/>
    <w:pPr>
      <w:pageBreakBefore w:val="0"/>
      <w:spacing w:before="0" w:after="200" w:line="276" w:lineRule="auto"/>
      <w:ind w:firstLine="851"/>
      <w:outlineLvl w:val="9"/>
    </w:pPr>
    <w:rPr>
      <w:rFonts w:eastAsia="Calibri"/>
      <w:b w:val="0"/>
      <w:bCs w:val="0"/>
      <w:i/>
      <w:kern w:val="0"/>
      <w:sz w:val="26"/>
      <w:szCs w:val="22"/>
      <w:lang w:eastAsia="en-US"/>
    </w:rPr>
  </w:style>
  <w:style w:type="paragraph" w:styleId="af4">
    <w:name w:val="Plain Text"/>
    <w:aliases w:val="Текст1"/>
    <w:basedOn w:val="a4"/>
    <w:link w:val="af5"/>
    <w:rsid w:val="00D43BFA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5">
    <w:name w:val="Текст Знак"/>
    <w:aliases w:val="Текст1 Знак"/>
    <w:basedOn w:val="a5"/>
    <w:link w:val="af4"/>
    <w:rsid w:val="00D43BFA"/>
    <w:rPr>
      <w:rFonts w:ascii="Courier New" w:eastAsia="Times New Roman" w:hAnsi="Courier New" w:cs="Times New Roman"/>
      <w:sz w:val="20"/>
      <w:szCs w:val="20"/>
    </w:rPr>
  </w:style>
  <w:style w:type="paragraph" w:styleId="af6">
    <w:name w:val="header"/>
    <w:basedOn w:val="a4"/>
    <w:link w:val="af7"/>
    <w:unhideWhenUsed/>
    <w:rsid w:val="005E4581"/>
    <w:pPr>
      <w:tabs>
        <w:tab w:val="center" w:pos="4677"/>
        <w:tab w:val="right" w:pos="9355"/>
      </w:tabs>
      <w:suppressAutoHyphens/>
      <w:spacing w:after="0" w:line="240" w:lineRule="auto"/>
    </w:pPr>
  </w:style>
  <w:style w:type="character" w:customStyle="1" w:styleId="af7">
    <w:name w:val="Верхний колонтитул Знак"/>
    <w:basedOn w:val="a5"/>
    <w:link w:val="af6"/>
    <w:rsid w:val="005E4581"/>
  </w:style>
  <w:style w:type="paragraph" w:styleId="af8">
    <w:name w:val="footer"/>
    <w:basedOn w:val="a4"/>
    <w:link w:val="af9"/>
    <w:unhideWhenUsed/>
    <w:rsid w:val="00706D6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af9">
    <w:name w:val="Нижний колонтитул Знак"/>
    <w:basedOn w:val="a5"/>
    <w:link w:val="af8"/>
    <w:uiPriority w:val="99"/>
    <w:rsid w:val="00706D69"/>
    <w:rPr>
      <w:rFonts w:ascii="Times New Roman" w:hAnsi="Times New Roman"/>
      <w:sz w:val="20"/>
    </w:rPr>
  </w:style>
  <w:style w:type="paragraph" w:styleId="afa">
    <w:name w:val="caption"/>
    <w:basedOn w:val="a4"/>
    <w:next w:val="a4"/>
    <w:qFormat/>
    <w:rsid w:val="00763A8A"/>
    <w:pPr>
      <w:spacing w:before="120" w:after="120" w:line="240" w:lineRule="auto"/>
      <w:ind w:left="709"/>
      <w:jc w:val="center"/>
    </w:pPr>
    <w:rPr>
      <w:rFonts w:ascii="Calibri" w:eastAsia="Calibri" w:hAnsi="Calibri" w:cs="Times New Roman"/>
      <w:b/>
      <w:bCs/>
      <w:sz w:val="20"/>
      <w:szCs w:val="20"/>
      <w:lang w:eastAsia="en-US"/>
    </w:rPr>
  </w:style>
  <w:style w:type="character" w:customStyle="1" w:styleId="afb">
    <w:name w:val="Схема документа Знак"/>
    <w:link w:val="afc"/>
    <w:rsid w:val="00763A8A"/>
    <w:rPr>
      <w:rFonts w:ascii="Tahoma" w:eastAsia="Calibri" w:hAnsi="Tahoma" w:cs="Tahoma"/>
      <w:sz w:val="20"/>
      <w:szCs w:val="20"/>
      <w:shd w:val="clear" w:color="auto" w:fill="000080"/>
      <w:lang w:eastAsia="en-US"/>
    </w:rPr>
  </w:style>
  <w:style w:type="paragraph" w:styleId="afc">
    <w:name w:val="Document Map"/>
    <w:basedOn w:val="a4"/>
    <w:link w:val="afb"/>
    <w:rsid w:val="00763A8A"/>
    <w:pPr>
      <w:shd w:val="clear" w:color="auto" w:fill="000080"/>
    </w:pPr>
    <w:rPr>
      <w:rFonts w:ascii="Tahoma" w:eastAsia="Calibri" w:hAnsi="Tahoma" w:cs="Tahoma"/>
      <w:sz w:val="20"/>
      <w:szCs w:val="20"/>
      <w:lang w:eastAsia="en-US"/>
    </w:rPr>
  </w:style>
  <w:style w:type="character" w:customStyle="1" w:styleId="17">
    <w:name w:val="Схема документа Знак1"/>
    <w:basedOn w:val="a5"/>
    <w:uiPriority w:val="99"/>
    <w:semiHidden/>
    <w:rsid w:val="00763A8A"/>
    <w:rPr>
      <w:rFonts w:ascii="Tahoma" w:hAnsi="Tahoma" w:cs="Tahoma"/>
      <w:sz w:val="16"/>
      <w:szCs w:val="16"/>
    </w:rPr>
  </w:style>
  <w:style w:type="paragraph" w:styleId="23">
    <w:name w:val="Quote"/>
    <w:basedOn w:val="a4"/>
    <w:next w:val="a4"/>
    <w:link w:val="24"/>
    <w:uiPriority w:val="29"/>
    <w:qFormat/>
    <w:rsid w:val="00763A8A"/>
    <w:rPr>
      <w:rFonts w:ascii="Calibri" w:eastAsia="Calibri" w:hAnsi="Calibri" w:cs="Times New Roman"/>
      <w:i/>
      <w:iCs/>
      <w:color w:val="000000"/>
      <w:lang w:eastAsia="en-US"/>
    </w:rPr>
  </w:style>
  <w:style w:type="character" w:customStyle="1" w:styleId="24">
    <w:name w:val="Цитата 2 Знак"/>
    <w:basedOn w:val="a5"/>
    <w:link w:val="23"/>
    <w:uiPriority w:val="29"/>
    <w:rsid w:val="00763A8A"/>
    <w:rPr>
      <w:rFonts w:ascii="Calibri" w:eastAsia="Calibri" w:hAnsi="Calibri" w:cs="Times New Roman"/>
      <w:i/>
      <w:iCs/>
      <w:color w:val="000000"/>
      <w:lang w:eastAsia="en-US"/>
    </w:rPr>
  </w:style>
  <w:style w:type="paragraph" w:customStyle="1" w:styleId="afd">
    <w:name w:val="ПодзаголовокКАТЯ"/>
    <w:basedOn w:val="a4"/>
    <w:qFormat/>
    <w:rsid w:val="005F21EA"/>
    <w:pPr>
      <w:spacing w:after="60"/>
      <w:jc w:val="center"/>
      <w:outlineLvl w:val="1"/>
    </w:pPr>
    <w:rPr>
      <w:rFonts w:ascii="Times New Roman" w:eastAsia="Times New Roman" w:hAnsi="Times New Roman" w:cs="Times New Roman"/>
      <w:i/>
      <w:sz w:val="26"/>
      <w:szCs w:val="26"/>
      <w:lang w:eastAsia="en-US"/>
    </w:rPr>
  </w:style>
  <w:style w:type="paragraph" w:styleId="41">
    <w:name w:val="toc 4"/>
    <w:basedOn w:val="a4"/>
    <w:next w:val="a4"/>
    <w:autoRedefine/>
    <w:uiPriority w:val="39"/>
    <w:unhideWhenUsed/>
    <w:rsid w:val="00763A8A"/>
    <w:pPr>
      <w:spacing w:after="0" w:line="240" w:lineRule="auto"/>
      <w:ind w:left="66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51">
    <w:name w:val="toc 5"/>
    <w:basedOn w:val="a4"/>
    <w:next w:val="a4"/>
    <w:autoRedefine/>
    <w:uiPriority w:val="39"/>
    <w:unhideWhenUsed/>
    <w:rsid w:val="00763A8A"/>
    <w:pPr>
      <w:spacing w:after="0" w:line="240" w:lineRule="auto"/>
      <w:ind w:left="88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61">
    <w:name w:val="toc 6"/>
    <w:basedOn w:val="a4"/>
    <w:next w:val="a4"/>
    <w:autoRedefine/>
    <w:uiPriority w:val="39"/>
    <w:unhideWhenUsed/>
    <w:rsid w:val="00763A8A"/>
    <w:pPr>
      <w:spacing w:after="0" w:line="240" w:lineRule="auto"/>
      <w:ind w:left="110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71">
    <w:name w:val="toc 7"/>
    <w:basedOn w:val="a4"/>
    <w:next w:val="a4"/>
    <w:autoRedefine/>
    <w:uiPriority w:val="39"/>
    <w:unhideWhenUsed/>
    <w:rsid w:val="00763A8A"/>
    <w:pPr>
      <w:spacing w:after="0" w:line="240" w:lineRule="auto"/>
      <w:ind w:left="132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81">
    <w:name w:val="toc 8"/>
    <w:basedOn w:val="a4"/>
    <w:next w:val="a4"/>
    <w:autoRedefine/>
    <w:uiPriority w:val="39"/>
    <w:unhideWhenUsed/>
    <w:rsid w:val="00763A8A"/>
    <w:pPr>
      <w:spacing w:after="0" w:line="240" w:lineRule="auto"/>
      <w:ind w:left="1540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91">
    <w:name w:val="toc 9"/>
    <w:basedOn w:val="a4"/>
    <w:next w:val="a4"/>
    <w:autoRedefine/>
    <w:uiPriority w:val="39"/>
    <w:unhideWhenUsed/>
    <w:rsid w:val="00763A8A"/>
    <w:pPr>
      <w:spacing w:after="0" w:line="240" w:lineRule="auto"/>
      <w:ind w:left="1760"/>
    </w:pPr>
    <w:rPr>
      <w:rFonts w:ascii="Calibri" w:eastAsia="Calibri" w:hAnsi="Calibri" w:cs="Times New Roman"/>
      <w:sz w:val="20"/>
      <w:szCs w:val="20"/>
      <w:lang w:eastAsia="en-US"/>
    </w:rPr>
  </w:style>
  <w:style w:type="character" w:styleId="afe">
    <w:name w:val="page number"/>
    <w:basedOn w:val="a5"/>
    <w:rsid w:val="00763A8A"/>
  </w:style>
  <w:style w:type="character" w:customStyle="1" w:styleId="aff">
    <w:name w:val="Текст концевой сноски Знак"/>
    <w:link w:val="aff0"/>
    <w:uiPriority w:val="99"/>
    <w:semiHidden/>
    <w:rsid w:val="00763A8A"/>
    <w:rPr>
      <w:rFonts w:ascii="Calibri" w:eastAsia="Calibri" w:hAnsi="Calibri" w:cs="Times New Roman"/>
      <w:sz w:val="20"/>
      <w:szCs w:val="20"/>
      <w:lang w:eastAsia="en-US"/>
    </w:rPr>
  </w:style>
  <w:style w:type="paragraph" w:styleId="aff0">
    <w:name w:val="endnote text"/>
    <w:basedOn w:val="a4"/>
    <w:link w:val="aff"/>
    <w:uiPriority w:val="99"/>
    <w:semiHidden/>
    <w:unhideWhenUsed/>
    <w:rsid w:val="00763A8A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18">
    <w:name w:val="Текст концевой сноски Знак1"/>
    <w:basedOn w:val="a5"/>
    <w:uiPriority w:val="99"/>
    <w:semiHidden/>
    <w:rsid w:val="00763A8A"/>
    <w:rPr>
      <w:sz w:val="20"/>
      <w:szCs w:val="20"/>
    </w:rPr>
  </w:style>
  <w:style w:type="paragraph" w:styleId="aff1">
    <w:name w:val="footnote text"/>
    <w:basedOn w:val="a4"/>
    <w:link w:val="aff2"/>
    <w:unhideWhenUsed/>
    <w:rsid w:val="00763A8A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f2">
    <w:name w:val="Текст сноски Знак"/>
    <w:basedOn w:val="a5"/>
    <w:link w:val="aff1"/>
    <w:rsid w:val="00763A8A"/>
    <w:rPr>
      <w:rFonts w:ascii="Calibri" w:eastAsia="Calibri" w:hAnsi="Calibri" w:cs="Times New Roman"/>
      <w:sz w:val="20"/>
      <w:szCs w:val="20"/>
      <w:lang w:eastAsia="en-US"/>
    </w:rPr>
  </w:style>
  <w:style w:type="paragraph" w:customStyle="1" w:styleId="19">
    <w:name w:val="Подзаголовок1катя"/>
    <w:basedOn w:val="a4"/>
    <w:qFormat/>
    <w:rsid w:val="005F21EA"/>
    <w:pPr>
      <w:spacing w:before="120" w:after="12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26"/>
      <w:szCs w:val="26"/>
      <w:u w:val="single"/>
    </w:rPr>
  </w:style>
  <w:style w:type="paragraph" w:customStyle="1" w:styleId="25">
    <w:name w:val="Егор2"/>
    <w:basedOn w:val="3"/>
    <w:link w:val="26"/>
    <w:qFormat/>
    <w:rsid w:val="00763A8A"/>
    <w:pPr>
      <w:keepLines/>
      <w:spacing w:before="120" w:after="120"/>
      <w:ind w:left="1430" w:hanging="720"/>
    </w:pPr>
    <w:rPr>
      <w:rFonts w:cs="Times New Roman"/>
      <w:lang w:eastAsia="en-US"/>
    </w:rPr>
  </w:style>
  <w:style w:type="character" w:customStyle="1" w:styleId="26">
    <w:name w:val="Егор2 Знак"/>
    <w:link w:val="25"/>
    <w:rsid w:val="00763A8A"/>
    <w:rPr>
      <w:rFonts w:ascii="Times New Roman" w:eastAsia="Times New Roman" w:hAnsi="Times New Roman" w:cs="Times New Roman"/>
      <w:bCs/>
      <w:i/>
      <w:sz w:val="26"/>
      <w:szCs w:val="26"/>
      <w:lang w:eastAsia="en-US"/>
    </w:rPr>
  </w:style>
  <w:style w:type="paragraph" w:styleId="aff3">
    <w:name w:val="Title"/>
    <w:basedOn w:val="a4"/>
    <w:next w:val="a4"/>
    <w:link w:val="aff4"/>
    <w:qFormat/>
    <w:rsid w:val="00B320D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ff4">
    <w:name w:val="Название Знак"/>
    <w:basedOn w:val="a5"/>
    <w:link w:val="aff3"/>
    <w:rsid w:val="00B320D2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S">
    <w:name w:val="S_Маркированный"/>
    <w:basedOn w:val="a4"/>
    <w:link w:val="S0"/>
    <w:autoRedefine/>
    <w:rsid w:val="00E37C20"/>
    <w:pPr>
      <w:spacing w:after="0" w:line="240" w:lineRule="auto"/>
      <w:ind w:left="1429" w:hanging="360"/>
      <w:jc w:val="both"/>
    </w:pPr>
    <w:rPr>
      <w:rFonts w:ascii="Times New Roman" w:eastAsia="Calibri" w:hAnsi="Times New Roman" w:cs="Times New Roman"/>
      <w:color w:val="FF0000"/>
      <w:sz w:val="26"/>
      <w:szCs w:val="26"/>
    </w:rPr>
  </w:style>
  <w:style w:type="character" w:customStyle="1" w:styleId="S0">
    <w:name w:val="S_Маркированный Знак"/>
    <w:basedOn w:val="a5"/>
    <w:link w:val="S"/>
    <w:rsid w:val="00B320D2"/>
    <w:rPr>
      <w:rFonts w:ascii="Times New Roman" w:eastAsia="Calibri" w:hAnsi="Times New Roman" w:cs="Times New Roman"/>
      <w:color w:val="FF0000"/>
      <w:sz w:val="26"/>
      <w:szCs w:val="26"/>
    </w:rPr>
  </w:style>
  <w:style w:type="paragraph" w:customStyle="1" w:styleId="1a">
    <w:name w:val="Абзац списка1"/>
    <w:basedOn w:val="a4"/>
    <w:qFormat/>
    <w:rsid w:val="00197B9B"/>
    <w:pPr>
      <w:spacing w:before="100" w:beforeAutospacing="1" w:after="100" w:afterAutospacing="1" w:line="240" w:lineRule="auto"/>
      <w:ind w:firstLine="709"/>
      <w:contextualSpacing/>
      <w:jc w:val="both"/>
    </w:pPr>
    <w:rPr>
      <w:rFonts w:ascii="Arial Narrow" w:eastAsia="Calibri" w:hAnsi="Arial Narrow" w:cs="Times New Roman"/>
      <w:sz w:val="28"/>
      <w:lang w:eastAsia="en-US"/>
    </w:rPr>
  </w:style>
  <w:style w:type="paragraph" w:customStyle="1" w:styleId="Tabl">
    <w:name w:val="Tabl"/>
    <w:basedOn w:val="a4"/>
    <w:rsid w:val="00DE3F3F"/>
    <w:pPr>
      <w:keepNext/>
      <w:spacing w:before="120" w:after="0" w:line="240" w:lineRule="auto"/>
      <w:jc w:val="right"/>
    </w:pPr>
    <w:rPr>
      <w:rFonts w:ascii="Trebuchet MS" w:eastAsia="Times New Roman" w:hAnsi="Trebuchet MS" w:cs="Times New Roman"/>
      <w:i/>
      <w:sz w:val="24"/>
      <w:szCs w:val="24"/>
    </w:rPr>
  </w:style>
  <w:style w:type="paragraph" w:customStyle="1" w:styleId="Tabn">
    <w:name w:val="Tab_n"/>
    <w:basedOn w:val="a4"/>
    <w:link w:val="Tabn2"/>
    <w:autoRedefine/>
    <w:rsid w:val="00E37C20"/>
    <w:pPr>
      <w:keepNext/>
      <w:spacing w:after="0" w:line="240" w:lineRule="auto"/>
      <w:jc w:val="center"/>
    </w:pPr>
    <w:rPr>
      <w:rFonts w:ascii="Trebuchet MS" w:eastAsia="Times New Roman" w:hAnsi="Trebuchet MS" w:cs="Times New Roman"/>
      <w:i/>
      <w:w w:val="103"/>
      <w:sz w:val="24"/>
      <w:szCs w:val="24"/>
      <w:lang w:eastAsia="en-US"/>
    </w:rPr>
  </w:style>
  <w:style w:type="character" w:customStyle="1" w:styleId="Tabn2">
    <w:name w:val="Tab_n Знак2"/>
    <w:link w:val="Tabn"/>
    <w:rsid w:val="00DE3F3F"/>
    <w:rPr>
      <w:rFonts w:ascii="Trebuchet MS" w:eastAsia="Times New Roman" w:hAnsi="Trebuchet MS" w:cs="Times New Roman"/>
      <w:i/>
      <w:w w:val="103"/>
      <w:sz w:val="24"/>
      <w:szCs w:val="24"/>
      <w:lang w:eastAsia="en-US"/>
    </w:rPr>
  </w:style>
  <w:style w:type="character" w:customStyle="1" w:styleId="FontStyle80">
    <w:name w:val="Font Style80"/>
    <w:rsid w:val="008A3DEC"/>
    <w:rPr>
      <w:rFonts w:ascii="Times New Roman" w:hAnsi="Times New Roman" w:cs="Times New Roman"/>
      <w:b/>
      <w:bCs/>
      <w:sz w:val="26"/>
      <w:szCs w:val="26"/>
    </w:rPr>
  </w:style>
  <w:style w:type="paragraph" w:customStyle="1" w:styleId="oblasttxt">
    <w:name w:val="oblasttxt"/>
    <w:basedOn w:val="a4"/>
    <w:rsid w:val="00792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5">
    <w:name w:val="Обычный текст"/>
    <w:basedOn w:val="a4"/>
    <w:qFormat/>
    <w:rsid w:val="00E37C2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customStyle="1" w:styleId="Style4">
    <w:name w:val="Style4"/>
    <w:basedOn w:val="a4"/>
    <w:rsid w:val="00A95C15"/>
    <w:pPr>
      <w:widowControl w:val="0"/>
      <w:autoSpaceDE w:val="0"/>
      <w:autoSpaceDN w:val="0"/>
      <w:adjustRightInd w:val="0"/>
      <w:spacing w:after="0" w:line="334" w:lineRule="exact"/>
      <w:ind w:firstLine="746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footnote reference"/>
    <w:basedOn w:val="a5"/>
    <w:rsid w:val="00B75638"/>
    <w:rPr>
      <w:vertAlign w:val="superscript"/>
    </w:rPr>
  </w:style>
  <w:style w:type="paragraph" w:customStyle="1" w:styleId="Style14">
    <w:name w:val="Style14"/>
    <w:basedOn w:val="a4"/>
    <w:rsid w:val="00B75638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basedOn w:val="a5"/>
    <w:rsid w:val="00B75638"/>
    <w:rPr>
      <w:rFonts w:ascii="Times New Roman" w:hAnsi="Times New Roman" w:cs="Times New Roman"/>
      <w:sz w:val="26"/>
      <w:szCs w:val="26"/>
    </w:rPr>
  </w:style>
  <w:style w:type="paragraph" w:customStyle="1" w:styleId="Normal">
    <w:name w:val="Normal Знак Знак"/>
    <w:rsid w:val="00B75638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ff7">
    <w:name w:val="Subtle Emphasis"/>
    <w:basedOn w:val="a5"/>
    <w:uiPriority w:val="19"/>
    <w:qFormat/>
    <w:rsid w:val="00B75638"/>
    <w:rPr>
      <w:i/>
      <w:iCs/>
      <w:color w:val="808080"/>
    </w:rPr>
  </w:style>
  <w:style w:type="paragraph" w:customStyle="1" w:styleId="aff8">
    <w:name w:val="Знак"/>
    <w:basedOn w:val="a4"/>
    <w:rsid w:val="00B7563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f9">
    <w:name w:val="Book Title"/>
    <w:uiPriority w:val="33"/>
    <w:qFormat/>
    <w:rsid w:val="00B75638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customStyle="1" w:styleId="27">
    <w:name w:val="Текст2"/>
    <w:basedOn w:val="a4"/>
    <w:rsid w:val="00107ED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S1">
    <w:name w:val="S_Таблица"/>
    <w:basedOn w:val="a4"/>
    <w:rsid w:val="00107ED0"/>
    <w:pPr>
      <w:tabs>
        <w:tab w:val="num" w:pos="720"/>
      </w:tabs>
      <w:suppressAutoHyphens/>
      <w:spacing w:after="0" w:line="360" w:lineRule="auto"/>
      <w:jc w:val="right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FontStyle22">
    <w:name w:val="Font Style22"/>
    <w:basedOn w:val="a5"/>
    <w:rsid w:val="00E1625F"/>
    <w:rPr>
      <w:rFonts w:ascii="Trebuchet MS" w:hAnsi="Trebuchet MS" w:cs="Trebuchet MS"/>
      <w:b/>
      <w:bCs/>
      <w:sz w:val="22"/>
      <w:szCs w:val="22"/>
    </w:rPr>
  </w:style>
  <w:style w:type="paragraph" w:styleId="affa">
    <w:name w:val="List Paragraph"/>
    <w:basedOn w:val="a4"/>
    <w:uiPriority w:val="34"/>
    <w:qFormat/>
    <w:rsid w:val="00881100"/>
    <w:pPr>
      <w:ind w:left="720"/>
      <w:contextualSpacing/>
    </w:pPr>
  </w:style>
  <w:style w:type="paragraph" w:customStyle="1" w:styleId="s16">
    <w:name w:val="s_16"/>
    <w:basedOn w:val="a4"/>
    <w:rsid w:val="00DF0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">
    <w:name w:val="S_Обычный"/>
    <w:basedOn w:val="a4"/>
    <w:link w:val="S3"/>
    <w:rsid w:val="00DD2F24"/>
    <w:pPr>
      <w:tabs>
        <w:tab w:val="num" w:pos="108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w w:val="109"/>
      <w:sz w:val="24"/>
      <w:szCs w:val="24"/>
    </w:rPr>
  </w:style>
  <w:style w:type="character" w:customStyle="1" w:styleId="S3">
    <w:name w:val="S_Обычный Знак"/>
    <w:basedOn w:val="a5"/>
    <w:link w:val="S2"/>
    <w:rsid w:val="00DD2F24"/>
    <w:rPr>
      <w:rFonts w:ascii="Times New Roman" w:eastAsia="Times New Roman" w:hAnsi="Times New Roman" w:cs="Times New Roman"/>
      <w:w w:val="109"/>
      <w:sz w:val="24"/>
      <w:szCs w:val="24"/>
    </w:rPr>
  </w:style>
  <w:style w:type="paragraph" w:customStyle="1" w:styleId="affb">
    <w:name w:val="Мария"/>
    <w:basedOn w:val="a4"/>
    <w:uiPriority w:val="99"/>
    <w:rsid w:val="00AA7E70"/>
    <w:pPr>
      <w:spacing w:before="240" w:after="12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5"/>
    <w:rsid w:val="00A94569"/>
  </w:style>
  <w:style w:type="paragraph" w:customStyle="1" w:styleId="210">
    <w:name w:val="Цитата 21"/>
    <w:basedOn w:val="a4"/>
    <w:next w:val="a4"/>
    <w:link w:val="QuoteChar"/>
    <w:uiPriority w:val="99"/>
    <w:qFormat/>
    <w:rsid w:val="00F5410B"/>
    <w:rPr>
      <w:rFonts w:ascii="Calibri" w:eastAsia="Times New Roman" w:hAnsi="Calibri" w:cs="Times New Roman"/>
      <w:i/>
      <w:iCs/>
      <w:color w:val="000000"/>
      <w:lang w:eastAsia="en-US"/>
    </w:rPr>
  </w:style>
  <w:style w:type="character" w:customStyle="1" w:styleId="QuoteChar">
    <w:name w:val="Quote Char"/>
    <w:basedOn w:val="a5"/>
    <w:link w:val="210"/>
    <w:uiPriority w:val="99"/>
    <w:locked/>
    <w:rsid w:val="00F5410B"/>
    <w:rPr>
      <w:rFonts w:ascii="Calibri" w:eastAsia="Times New Roman" w:hAnsi="Calibri" w:cs="Times New Roman"/>
      <w:i/>
      <w:iCs/>
      <w:color w:val="000000"/>
      <w:lang w:eastAsia="en-US"/>
    </w:rPr>
  </w:style>
  <w:style w:type="paragraph" w:styleId="28">
    <w:name w:val="Body Text Indent 2"/>
    <w:basedOn w:val="a4"/>
    <w:link w:val="29"/>
    <w:unhideWhenUsed/>
    <w:rsid w:val="009B1F03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5"/>
    <w:link w:val="28"/>
    <w:uiPriority w:val="99"/>
    <w:rsid w:val="009B1F03"/>
  </w:style>
  <w:style w:type="character" w:styleId="affc">
    <w:name w:val="Strong"/>
    <w:uiPriority w:val="22"/>
    <w:qFormat/>
    <w:rsid w:val="00C82F1E"/>
    <w:rPr>
      <w:b/>
      <w:bCs/>
    </w:rPr>
  </w:style>
  <w:style w:type="paragraph" w:customStyle="1" w:styleId="z2">
    <w:name w:val="z2"/>
    <w:basedOn w:val="a4"/>
    <w:rsid w:val="00C82F1E"/>
    <w:pPr>
      <w:spacing w:before="150" w:after="30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affd">
    <w:name w:val="Body Text Indent"/>
    <w:basedOn w:val="a4"/>
    <w:link w:val="affe"/>
    <w:unhideWhenUsed/>
    <w:rsid w:val="00C82F1E"/>
    <w:pPr>
      <w:spacing w:after="120"/>
      <w:ind w:left="283"/>
    </w:pPr>
  </w:style>
  <w:style w:type="character" w:customStyle="1" w:styleId="affe">
    <w:name w:val="Основной текст с отступом Знак"/>
    <w:basedOn w:val="a5"/>
    <w:link w:val="affd"/>
    <w:rsid w:val="00C82F1E"/>
  </w:style>
  <w:style w:type="character" w:customStyle="1" w:styleId="60">
    <w:name w:val="Заголовок 6 Знак"/>
    <w:basedOn w:val="a5"/>
    <w:link w:val="6"/>
    <w:rsid w:val="00C82F1E"/>
    <w:rPr>
      <w:rFonts w:ascii="Times New Roman" w:eastAsia="Times New Roman" w:hAnsi="Times New Roman" w:cs="Times New Roman"/>
      <w:b/>
      <w:bCs/>
    </w:rPr>
  </w:style>
  <w:style w:type="character" w:customStyle="1" w:styleId="80">
    <w:name w:val="Заголовок 8 Знак"/>
    <w:basedOn w:val="a5"/>
    <w:link w:val="8"/>
    <w:rsid w:val="00C82F1E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5"/>
    <w:link w:val="9"/>
    <w:rsid w:val="00C82F1E"/>
    <w:rPr>
      <w:rFonts w:ascii="Arial" w:eastAsia="Times New Roman" w:hAnsi="Arial" w:cs="Arial"/>
    </w:rPr>
  </w:style>
  <w:style w:type="paragraph" w:styleId="2a">
    <w:name w:val="Body Text 2"/>
    <w:basedOn w:val="a4"/>
    <w:link w:val="2b"/>
    <w:rsid w:val="00C82F1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b">
    <w:name w:val="Основной текст 2 Знак"/>
    <w:basedOn w:val="a5"/>
    <w:link w:val="2a"/>
    <w:rsid w:val="00C82F1E"/>
    <w:rPr>
      <w:rFonts w:ascii="Times New Roman" w:eastAsia="Times New Roman" w:hAnsi="Times New Roman" w:cs="Times New Roman"/>
      <w:sz w:val="24"/>
      <w:szCs w:val="20"/>
    </w:rPr>
  </w:style>
  <w:style w:type="paragraph" w:customStyle="1" w:styleId="140">
    <w:name w:val="Стиль 14 пт По ширине"/>
    <w:basedOn w:val="a4"/>
    <w:rsid w:val="00C82F1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ff">
    <w:name w:val="Body Text"/>
    <w:basedOn w:val="a4"/>
    <w:link w:val="afff0"/>
    <w:rsid w:val="00C82F1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0">
    <w:name w:val="Основной текст Знак"/>
    <w:basedOn w:val="a5"/>
    <w:link w:val="afff"/>
    <w:rsid w:val="00C82F1E"/>
    <w:rPr>
      <w:rFonts w:ascii="Times New Roman" w:eastAsia="Times New Roman" w:hAnsi="Times New Roman" w:cs="Times New Roman"/>
      <w:sz w:val="20"/>
      <w:szCs w:val="20"/>
    </w:rPr>
  </w:style>
  <w:style w:type="paragraph" w:styleId="HTML">
    <w:name w:val="HTML Preformatted"/>
    <w:basedOn w:val="a4"/>
    <w:link w:val="HTML0"/>
    <w:rsid w:val="00C82F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5"/>
    <w:link w:val="HTML"/>
    <w:rsid w:val="00C82F1E"/>
    <w:rPr>
      <w:rFonts w:ascii="Courier New" w:eastAsia="Courier New" w:hAnsi="Courier New" w:cs="Courier New"/>
      <w:sz w:val="20"/>
      <w:szCs w:val="20"/>
    </w:rPr>
  </w:style>
  <w:style w:type="paragraph" w:styleId="33">
    <w:name w:val="Body Text Indent 3"/>
    <w:basedOn w:val="a4"/>
    <w:link w:val="310"/>
    <w:rsid w:val="00C82F1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5"/>
    <w:rsid w:val="00C82F1E"/>
    <w:rPr>
      <w:sz w:val="16"/>
      <w:szCs w:val="16"/>
    </w:rPr>
  </w:style>
  <w:style w:type="paragraph" w:styleId="35">
    <w:name w:val="Body Text 3"/>
    <w:basedOn w:val="a4"/>
    <w:link w:val="36"/>
    <w:rsid w:val="00C82F1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6">
    <w:name w:val="Основной текст 3 Знак"/>
    <w:basedOn w:val="a5"/>
    <w:link w:val="35"/>
    <w:rsid w:val="00C82F1E"/>
    <w:rPr>
      <w:rFonts w:ascii="Times New Roman" w:eastAsia="Times New Roman" w:hAnsi="Times New Roman" w:cs="Times New Roman"/>
      <w:sz w:val="16"/>
      <w:szCs w:val="16"/>
    </w:rPr>
  </w:style>
  <w:style w:type="paragraph" w:customStyle="1" w:styleId="1b">
    <w:name w:val="Обычный1"/>
    <w:rsid w:val="00C82F1E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</w:rPr>
  </w:style>
  <w:style w:type="paragraph" w:styleId="afff1">
    <w:name w:val="Block Text"/>
    <w:basedOn w:val="a4"/>
    <w:rsid w:val="00C82F1E"/>
    <w:pPr>
      <w:shd w:val="clear" w:color="auto" w:fill="FFFFFF"/>
      <w:spacing w:before="5" w:after="0" w:line="480" w:lineRule="auto"/>
      <w:ind w:left="426" w:right="14"/>
      <w:jc w:val="both"/>
    </w:pPr>
    <w:rPr>
      <w:rFonts w:ascii="CG Times" w:eastAsia="Times New Roman" w:hAnsi="CG Times" w:cs="Times New Roman"/>
      <w:color w:val="000000"/>
      <w:sz w:val="24"/>
      <w:szCs w:val="18"/>
    </w:rPr>
  </w:style>
  <w:style w:type="paragraph" w:customStyle="1" w:styleId="211">
    <w:name w:val="Основной текст 21"/>
    <w:basedOn w:val="a4"/>
    <w:rsid w:val="00C82F1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400">
    <w:name w:val="Стиль Обычный (веб) + 14 пт По ширине Слева:  0 см Первая строка..."/>
    <w:basedOn w:val="a4"/>
    <w:next w:val="af4"/>
    <w:rsid w:val="00C82F1E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10">
    <w:name w:val="Стиль_11"/>
    <w:basedOn w:val="a4"/>
    <w:rsid w:val="00C82F1E"/>
    <w:pPr>
      <w:spacing w:after="0" w:line="240" w:lineRule="auto"/>
      <w:ind w:firstLine="720"/>
    </w:pPr>
    <w:rPr>
      <w:rFonts w:ascii="Arial" w:eastAsia="Times New Roman" w:hAnsi="Arial" w:cs="Times New Roman"/>
      <w:sz w:val="24"/>
      <w:szCs w:val="20"/>
    </w:rPr>
  </w:style>
  <w:style w:type="character" w:styleId="afff2">
    <w:name w:val="Emphasis"/>
    <w:qFormat/>
    <w:rsid w:val="00C82F1E"/>
    <w:rPr>
      <w:i/>
      <w:iCs/>
    </w:rPr>
  </w:style>
  <w:style w:type="paragraph" w:customStyle="1" w:styleId="top">
    <w:name w:val="top"/>
    <w:basedOn w:val="a4"/>
    <w:rsid w:val="00C82F1E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top1">
    <w:name w:val="top1"/>
    <w:basedOn w:val="a4"/>
    <w:rsid w:val="00C82F1E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FR1">
    <w:name w:val="FR1"/>
    <w:rsid w:val="00C82F1E"/>
    <w:pPr>
      <w:widowControl w:val="0"/>
      <w:spacing w:before="380" w:after="0" w:line="240" w:lineRule="auto"/>
      <w:ind w:left="2720"/>
    </w:pPr>
    <w:rPr>
      <w:rFonts w:ascii="Arial" w:eastAsia="Times New Roman" w:hAnsi="Arial" w:cs="Times New Roman"/>
      <w:snapToGrid w:val="0"/>
      <w:sz w:val="28"/>
      <w:szCs w:val="20"/>
    </w:rPr>
  </w:style>
  <w:style w:type="paragraph" w:customStyle="1" w:styleId="text1">
    <w:name w:val="text_1"/>
    <w:basedOn w:val="a4"/>
    <w:rsid w:val="00C82F1E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</w:rPr>
  </w:style>
  <w:style w:type="paragraph" w:customStyle="1" w:styleId="xl36">
    <w:name w:val="xl36"/>
    <w:basedOn w:val="a4"/>
    <w:rsid w:val="00C82F1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c">
    <w:name w:val="Стиль1"/>
    <w:basedOn w:val="a4"/>
    <w:rsid w:val="00C82F1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2c">
    <w:name w:val="List 2"/>
    <w:basedOn w:val="a4"/>
    <w:rsid w:val="00C82F1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afff3">
    <w:name w:val="List"/>
    <w:basedOn w:val="a4"/>
    <w:rsid w:val="00C82F1E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C82F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WW8Num2z0">
    <w:name w:val="WW8Num2z0"/>
    <w:rsid w:val="00C82F1E"/>
    <w:rPr>
      <w:rFonts w:ascii="Symbol" w:hAnsi="Symbol"/>
    </w:rPr>
  </w:style>
  <w:style w:type="character" w:customStyle="1" w:styleId="WW8Num2z1">
    <w:name w:val="WW8Num2z1"/>
    <w:rsid w:val="00C82F1E"/>
    <w:rPr>
      <w:rFonts w:ascii="Courier New" w:hAnsi="Courier New" w:cs="Courier New"/>
    </w:rPr>
  </w:style>
  <w:style w:type="character" w:customStyle="1" w:styleId="WW8Num2z2">
    <w:name w:val="WW8Num2z2"/>
    <w:rsid w:val="00C82F1E"/>
    <w:rPr>
      <w:rFonts w:ascii="Wingdings" w:hAnsi="Wingdings"/>
    </w:rPr>
  </w:style>
  <w:style w:type="character" w:customStyle="1" w:styleId="WW8Num3z0">
    <w:name w:val="WW8Num3z0"/>
    <w:rsid w:val="00C82F1E"/>
    <w:rPr>
      <w:rFonts w:ascii="Symbol" w:hAnsi="Symbol"/>
    </w:rPr>
  </w:style>
  <w:style w:type="character" w:customStyle="1" w:styleId="WW8Num3z1">
    <w:name w:val="WW8Num3z1"/>
    <w:rsid w:val="00C82F1E"/>
    <w:rPr>
      <w:rFonts w:ascii="Courier New" w:hAnsi="Courier New" w:cs="Courier New"/>
    </w:rPr>
  </w:style>
  <w:style w:type="character" w:customStyle="1" w:styleId="WW8Num3z2">
    <w:name w:val="WW8Num3z2"/>
    <w:rsid w:val="00C82F1E"/>
    <w:rPr>
      <w:rFonts w:ascii="Wingdings" w:hAnsi="Wingdings"/>
    </w:rPr>
  </w:style>
  <w:style w:type="character" w:customStyle="1" w:styleId="WW8Num4z0">
    <w:name w:val="WW8Num4z0"/>
    <w:rsid w:val="00C82F1E"/>
    <w:rPr>
      <w:rFonts w:ascii="Symbol" w:hAnsi="Symbol"/>
    </w:rPr>
  </w:style>
  <w:style w:type="character" w:customStyle="1" w:styleId="WW8Num4z1">
    <w:name w:val="WW8Num4z1"/>
    <w:rsid w:val="00C82F1E"/>
    <w:rPr>
      <w:rFonts w:ascii="Courier New" w:hAnsi="Courier New" w:cs="Courier New"/>
    </w:rPr>
  </w:style>
  <w:style w:type="character" w:customStyle="1" w:styleId="WW8Num4z2">
    <w:name w:val="WW8Num4z2"/>
    <w:rsid w:val="00C82F1E"/>
    <w:rPr>
      <w:rFonts w:ascii="Wingdings" w:hAnsi="Wingdings"/>
    </w:rPr>
  </w:style>
  <w:style w:type="character" w:customStyle="1" w:styleId="WW8Num5z0">
    <w:name w:val="WW8Num5z0"/>
    <w:rsid w:val="00C82F1E"/>
    <w:rPr>
      <w:rFonts w:ascii="Symbol" w:hAnsi="Symbol"/>
    </w:rPr>
  </w:style>
  <w:style w:type="character" w:customStyle="1" w:styleId="WW8Num6z0">
    <w:name w:val="WW8Num6z0"/>
    <w:rsid w:val="00C82F1E"/>
    <w:rPr>
      <w:rFonts w:ascii="Symbol" w:hAnsi="Symbol"/>
    </w:rPr>
  </w:style>
  <w:style w:type="character" w:customStyle="1" w:styleId="WW8Num6z1">
    <w:name w:val="WW8Num6z1"/>
    <w:rsid w:val="00C82F1E"/>
    <w:rPr>
      <w:rFonts w:ascii="Courier New" w:hAnsi="Courier New" w:cs="Courier New"/>
    </w:rPr>
  </w:style>
  <w:style w:type="character" w:customStyle="1" w:styleId="WW8Num6z2">
    <w:name w:val="WW8Num6z2"/>
    <w:rsid w:val="00C82F1E"/>
    <w:rPr>
      <w:rFonts w:ascii="Wingdings" w:hAnsi="Wingdings"/>
    </w:rPr>
  </w:style>
  <w:style w:type="character" w:customStyle="1" w:styleId="WW8Num7z0">
    <w:name w:val="WW8Num7z0"/>
    <w:rsid w:val="00C82F1E"/>
    <w:rPr>
      <w:rFonts w:ascii="Symbol" w:hAnsi="Symbol"/>
    </w:rPr>
  </w:style>
  <w:style w:type="character" w:customStyle="1" w:styleId="WW8Num7z1">
    <w:name w:val="WW8Num7z1"/>
    <w:rsid w:val="00C82F1E"/>
    <w:rPr>
      <w:rFonts w:ascii="Courier New" w:hAnsi="Courier New" w:cs="Courier New"/>
    </w:rPr>
  </w:style>
  <w:style w:type="character" w:customStyle="1" w:styleId="WW8Num7z2">
    <w:name w:val="WW8Num7z2"/>
    <w:rsid w:val="00C82F1E"/>
    <w:rPr>
      <w:rFonts w:ascii="Wingdings" w:hAnsi="Wingdings"/>
    </w:rPr>
  </w:style>
  <w:style w:type="character" w:customStyle="1" w:styleId="WW8Num8z0">
    <w:name w:val="WW8Num8z0"/>
    <w:rsid w:val="00C82F1E"/>
    <w:rPr>
      <w:rFonts w:ascii="Symbol" w:hAnsi="Symbol"/>
    </w:rPr>
  </w:style>
  <w:style w:type="character" w:customStyle="1" w:styleId="WW8Num9z0">
    <w:name w:val="WW8Num9z0"/>
    <w:rsid w:val="00C82F1E"/>
    <w:rPr>
      <w:rFonts w:ascii="Symbol" w:hAnsi="Symbol"/>
    </w:rPr>
  </w:style>
  <w:style w:type="character" w:customStyle="1" w:styleId="WW8Num9z1">
    <w:name w:val="WW8Num9z1"/>
    <w:rsid w:val="00C82F1E"/>
    <w:rPr>
      <w:rFonts w:ascii="Courier New" w:hAnsi="Courier New" w:cs="Courier New"/>
    </w:rPr>
  </w:style>
  <w:style w:type="character" w:customStyle="1" w:styleId="WW8Num9z2">
    <w:name w:val="WW8Num9z2"/>
    <w:rsid w:val="00C82F1E"/>
    <w:rPr>
      <w:rFonts w:ascii="Wingdings" w:hAnsi="Wingdings"/>
    </w:rPr>
  </w:style>
  <w:style w:type="character" w:customStyle="1" w:styleId="WW8Num11z0">
    <w:name w:val="WW8Num11z0"/>
    <w:rsid w:val="00C82F1E"/>
    <w:rPr>
      <w:rFonts w:ascii="Symbol" w:hAnsi="Symbol"/>
    </w:rPr>
  </w:style>
  <w:style w:type="character" w:customStyle="1" w:styleId="WW8Num11z1">
    <w:name w:val="WW8Num11z1"/>
    <w:rsid w:val="00C82F1E"/>
    <w:rPr>
      <w:rFonts w:ascii="Courier New" w:hAnsi="Courier New" w:cs="Courier New"/>
    </w:rPr>
  </w:style>
  <w:style w:type="character" w:customStyle="1" w:styleId="WW8Num11z2">
    <w:name w:val="WW8Num11z2"/>
    <w:rsid w:val="00C82F1E"/>
    <w:rPr>
      <w:rFonts w:ascii="Wingdings" w:hAnsi="Wingdings"/>
    </w:rPr>
  </w:style>
  <w:style w:type="character" w:customStyle="1" w:styleId="WW8Num12z0">
    <w:name w:val="WW8Num12z0"/>
    <w:rsid w:val="00C82F1E"/>
    <w:rPr>
      <w:rFonts w:ascii="Symbol" w:hAnsi="Symbol"/>
    </w:rPr>
  </w:style>
  <w:style w:type="character" w:customStyle="1" w:styleId="WW8Num13z0">
    <w:name w:val="WW8Num13z0"/>
    <w:rsid w:val="00C82F1E"/>
    <w:rPr>
      <w:rFonts w:ascii="Symbol" w:hAnsi="Symbol"/>
    </w:rPr>
  </w:style>
  <w:style w:type="character" w:customStyle="1" w:styleId="WW8Num14z0">
    <w:name w:val="WW8Num14z0"/>
    <w:rsid w:val="00C82F1E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C82F1E"/>
    <w:rPr>
      <w:rFonts w:ascii="Courier New" w:hAnsi="Courier New" w:cs="Courier New"/>
    </w:rPr>
  </w:style>
  <w:style w:type="character" w:customStyle="1" w:styleId="WW8Num14z2">
    <w:name w:val="WW8Num14z2"/>
    <w:rsid w:val="00C82F1E"/>
    <w:rPr>
      <w:rFonts w:ascii="Wingdings" w:hAnsi="Wingdings"/>
    </w:rPr>
  </w:style>
  <w:style w:type="character" w:customStyle="1" w:styleId="WW8Num14z3">
    <w:name w:val="WW8Num14z3"/>
    <w:rsid w:val="00C82F1E"/>
    <w:rPr>
      <w:rFonts w:ascii="Symbol" w:hAnsi="Symbol"/>
    </w:rPr>
  </w:style>
  <w:style w:type="character" w:customStyle="1" w:styleId="WW8Num15z0">
    <w:name w:val="WW8Num15z0"/>
    <w:rsid w:val="00C82F1E"/>
    <w:rPr>
      <w:rFonts w:ascii="Symbol" w:hAnsi="Symbol"/>
    </w:rPr>
  </w:style>
  <w:style w:type="character" w:customStyle="1" w:styleId="WW8Num15z1">
    <w:name w:val="WW8Num15z1"/>
    <w:rsid w:val="00C82F1E"/>
    <w:rPr>
      <w:rFonts w:ascii="Courier New" w:hAnsi="Courier New" w:cs="Courier New"/>
    </w:rPr>
  </w:style>
  <w:style w:type="character" w:customStyle="1" w:styleId="WW8Num15z2">
    <w:name w:val="WW8Num15z2"/>
    <w:rsid w:val="00C82F1E"/>
    <w:rPr>
      <w:rFonts w:ascii="Wingdings" w:hAnsi="Wingdings"/>
    </w:rPr>
  </w:style>
  <w:style w:type="character" w:customStyle="1" w:styleId="WW8Num16z0">
    <w:name w:val="WW8Num16z0"/>
    <w:rsid w:val="00C82F1E"/>
    <w:rPr>
      <w:rFonts w:ascii="Symbol" w:hAnsi="Symbol"/>
    </w:rPr>
  </w:style>
  <w:style w:type="character" w:customStyle="1" w:styleId="WW8Num16z1">
    <w:name w:val="WW8Num16z1"/>
    <w:rsid w:val="00C82F1E"/>
    <w:rPr>
      <w:rFonts w:ascii="Courier New" w:hAnsi="Courier New" w:cs="Courier New"/>
    </w:rPr>
  </w:style>
  <w:style w:type="character" w:customStyle="1" w:styleId="WW8Num16z2">
    <w:name w:val="WW8Num16z2"/>
    <w:rsid w:val="00C82F1E"/>
    <w:rPr>
      <w:rFonts w:ascii="Wingdings" w:hAnsi="Wingdings"/>
    </w:rPr>
  </w:style>
  <w:style w:type="character" w:customStyle="1" w:styleId="WW8Num18z0">
    <w:name w:val="WW8Num18z0"/>
    <w:rsid w:val="00C82F1E"/>
    <w:rPr>
      <w:rFonts w:ascii="Symbol" w:hAnsi="Symbol"/>
    </w:rPr>
  </w:style>
  <w:style w:type="character" w:customStyle="1" w:styleId="WW8Num18z1">
    <w:name w:val="WW8Num18z1"/>
    <w:rsid w:val="00C82F1E"/>
    <w:rPr>
      <w:rFonts w:ascii="Courier New" w:hAnsi="Courier New" w:cs="Courier New"/>
    </w:rPr>
  </w:style>
  <w:style w:type="character" w:customStyle="1" w:styleId="WW8Num18z2">
    <w:name w:val="WW8Num18z2"/>
    <w:rsid w:val="00C82F1E"/>
    <w:rPr>
      <w:rFonts w:ascii="Wingdings" w:hAnsi="Wingdings"/>
    </w:rPr>
  </w:style>
  <w:style w:type="character" w:customStyle="1" w:styleId="WW8Num19z0">
    <w:name w:val="WW8Num19z0"/>
    <w:rsid w:val="00C82F1E"/>
    <w:rPr>
      <w:rFonts w:ascii="Symbol" w:hAnsi="Symbol"/>
    </w:rPr>
  </w:style>
  <w:style w:type="character" w:customStyle="1" w:styleId="WW8Num19z1">
    <w:name w:val="WW8Num19z1"/>
    <w:rsid w:val="00C82F1E"/>
    <w:rPr>
      <w:rFonts w:ascii="Courier New" w:hAnsi="Courier New" w:cs="Courier New"/>
    </w:rPr>
  </w:style>
  <w:style w:type="character" w:customStyle="1" w:styleId="WW8Num19z2">
    <w:name w:val="WW8Num19z2"/>
    <w:rsid w:val="00C82F1E"/>
    <w:rPr>
      <w:rFonts w:ascii="Wingdings" w:hAnsi="Wingdings"/>
    </w:rPr>
  </w:style>
  <w:style w:type="character" w:customStyle="1" w:styleId="WW8Num20z0">
    <w:name w:val="WW8Num20z0"/>
    <w:rsid w:val="00C82F1E"/>
    <w:rPr>
      <w:rFonts w:ascii="Times New Roman" w:eastAsia="Times New Roman" w:hAnsi="Times New Roman" w:cs="Times New Roman"/>
    </w:rPr>
  </w:style>
  <w:style w:type="character" w:customStyle="1" w:styleId="WW8Num21z0">
    <w:name w:val="WW8Num21z0"/>
    <w:rsid w:val="00C82F1E"/>
    <w:rPr>
      <w:rFonts w:ascii="Symbol" w:hAnsi="Symbol"/>
    </w:rPr>
  </w:style>
  <w:style w:type="character" w:customStyle="1" w:styleId="WW8Num21z2">
    <w:name w:val="WW8Num21z2"/>
    <w:rsid w:val="00C82F1E"/>
    <w:rPr>
      <w:rFonts w:ascii="Wingdings" w:hAnsi="Wingdings"/>
    </w:rPr>
  </w:style>
  <w:style w:type="character" w:customStyle="1" w:styleId="WW8Num21z4">
    <w:name w:val="WW8Num21z4"/>
    <w:rsid w:val="00C82F1E"/>
    <w:rPr>
      <w:rFonts w:ascii="Courier New" w:hAnsi="Courier New" w:cs="Courier New"/>
    </w:rPr>
  </w:style>
  <w:style w:type="character" w:customStyle="1" w:styleId="WW8Num23z0">
    <w:name w:val="WW8Num23z0"/>
    <w:rsid w:val="00C82F1E"/>
    <w:rPr>
      <w:rFonts w:ascii="Symbol" w:hAnsi="Symbol"/>
    </w:rPr>
  </w:style>
  <w:style w:type="character" w:customStyle="1" w:styleId="WW8Num23z1">
    <w:name w:val="WW8Num23z1"/>
    <w:rsid w:val="00C82F1E"/>
    <w:rPr>
      <w:rFonts w:ascii="Courier New" w:hAnsi="Courier New" w:cs="Courier New"/>
    </w:rPr>
  </w:style>
  <w:style w:type="character" w:customStyle="1" w:styleId="WW8Num23z2">
    <w:name w:val="WW8Num23z2"/>
    <w:rsid w:val="00C82F1E"/>
    <w:rPr>
      <w:rFonts w:ascii="Wingdings" w:hAnsi="Wingdings"/>
    </w:rPr>
  </w:style>
  <w:style w:type="character" w:customStyle="1" w:styleId="WW8Num25z0">
    <w:name w:val="WW8Num25z0"/>
    <w:rsid w:val="00C82F1E"/>
    <w:rPr>
      <w:rFonts w:ascii="Symbol" w:hAnsi="Symbol"/>
    </w:rPr>
  </w:style>
  <w:style w:type="character" w:customStyle="1" w:styleId="WW8Num25z1">
    <w:name w:val="WW8Num25z1"/>
    <w:rsid w:val="00C82F1E"/>
    <w:rPr>
      <w:rFonts w:ascii="Courier New" w:hAnsi="Courier New" w:cs="Courier New"/>
    </w:rPr>
  </w:style>
  <w:style w:type="character" w:customStyle="1" w:styleId="WW8Num25z2">
    <w:name w:val="WW8Num25z2"/>
    <w:rsid w:val="00C82F1E"/>
    <w:rPr>
      <w:rFonts w:ascii="Wingdings" w:hAnsi="Wingdings"/>
    </w:rPr>
  </w:style>
  <w:style w:type="character" w:customStyle="1" w:styleId="WW8Num26z0">
    <w:name w:val="WW8Num26z0"/>
    <w:rsid w:val="00C82F1E"/>
    <w:rPr>
      <w:rFonts w:ascii="Symbol" w:hAnsi="Symbol"/>
    </w:rPr>
  </w:style>
  <w:style w:type="character" w:customStyle="1" w:styleId="WW8Num26z1">
    <w:name w:val="WW8Num26z1"/>
    <w:rsid w:val="00C82F1E"/>
    <w:rPr>
      <w:rFonts w:ascii="Courier New" w:hAnsi="Courier New" w:cs="Courier New"/>
    </w:rPr>
  </w:style>
  <w:style w:type="character" w:customStyle="1" w:styleId="WW8Num26z2">
    <w:name w:val="WW8Num26z2"/>
    <w:rsid w:val="00C82F1E"/>
    <w:rPr>
      <w:rFonts w:ascii="Wingdings" w:hAnsi="Wingdings"/>
    </w:rPr>
  </w:style>
  <w:style w:type="character" w:customStyle="1" w:styleId="WW8Num27z0">
    <w:name w:val="WW8Num27z0"/>
    <w:rsid w:val="00C82F1E"/>
    <w:rPr>
      <w:rFonts w:ascii="Symbol" w:hAnsi="Symbol"/>
    </w:rPr>
  </w:style>
  <w:style w:type="character" w:customStyle="1" w:styleId="WW8Num27z1">
    <w:name w:val="WW8Num27z1"/>
    <w:rsid w:val="00C82F1E"/>
    <w:rPr>
      <w:rFonts w:ascii="Courier New" w:hAnsi="Courier New" w:cs="Courier New"/>
    </w:rPr>
  </w:style>
  <w:style w:type="character" w:customStyle="1" w:styleId="WW8Num27z2">
    <w:name w:val="WW8Num27z2"/>
    <w:rsid w:val="00C82F1E"/>
    <w:rPr>
      <w:rFonts w:ascii="Wingdings" w:hAnsi="Wingdings"/>
    </w:rPr>
  </w:style>
  <w:style w:type="character" w:customStyle="1" w:styleId="WW8NumSt18z0">
    <w:name w:val="WW8NumSt18z0"/>
    <w:rsid w:val="00C82F1E"/>
    <w:rPr>
      <w:rFonts w:ascii="Times New Roman" w:hAnsi="Times New Roman" w:cs="Times New Roman"/>
    </w:rPr>
  </w:style>
  <w:style w:type="character" w:customStyle="1" w:styleId="1d">
    <w:name w:val="Основной шрифт абзаца1"/>
    <w:rsid w:val="00C82F1E"/>
  </w:style>
  <w:style w:type="paragraph" w:customStyle="1" w:styleId="afff4">
    <w:name w:val="Заголовок"/>
    <w:basedOn w:val="a4"/>
    <w:next w:val="afff"/>
    <w:rsid w:val="00C82F1E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e">
    <w:name w:val="Название1"/>
    <w:basedOn w:val="a4"/>
    <w:rsid w:val="00C82F1E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1f">
    <w:name w:val="Указатель1"/>
    <w:basedOn w:val="a4"/>
    <w:rsid w:val="00C82F1E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f0">
    <w:name w:val="Название объекта1"/>
    <w:basedOn w:val="a4"/>
    <w:next w:val="a4"/>
    <w:rsid w:val="00C82F1E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212">
    <w:name w:val="Основной текст 21"/>
    <w:basedOn w:val="a4"/>
    <w:rsid w:val="00C82F1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13">
    <w:name w:val="Основной текст с отступом 21"/>
    <w:basedOn w:val="a4"/>
    <w:rsid w:val="00C82F1E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1">
    <w:name w:val="Основной текст с отступом 31"/>
    <w:basedOn w:val="a4"/>
    <w:rsid w:val="00C82F1E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312">
    <w:name w:val="Основной текст 31"/>
    <w:basedOn w:val="a4"/>
    <w:rsid w:val="00C82F1E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f1">
    <w:name w:val="Цитата1"/>
    <w:basedOn w:val="a4"/>
    <w:rsid w:val="00C82F1E"/>
    <w:pPr>
      <w:shd w:val="clear" w:color="auto" w:fill="FFFFFF"/>
      <w:suppressAutoHyphens/>
      <w:spacing w:before="5" w:after="0" w:line="480" w:lineRule="auto"/>
      <w:ind w:left="426" w:right="14"/>
      <w:jc w:val="both"/>
    </w:pPr>
    <w:rPr>
      <w:rFonts w:ascii="CG Times" w:eastAsia="Times New Roman" w:hAnsi="CG Times" w:cs="Times New Roman"/>
      <w:color w:val="000000"/>
      <w:sz w:val="24"/>
      <w:szCs w:val="18"/>
      <w:lang w:eastAsia="ar-SA"/>
    </w:rPr>
  </w:style>
  <w:style w:type="paragraph" w:customStyle="1" w:styleId="1f2">
    <w:name w:val="Схема документа1"/>
    <w:basedOn w:val="a4"/>
    <w:rsid w:val="00C82F1E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styleId="afff5">
    <w:name w:val="Subtitle"/>
    <w:basedOn w:val="afff4"/>
    <w:next w:val="afff"/>
    <w:link w:val="afff6"/>
    <w:qFormat/>
    <w:rsid w:val="00C82F1E"/>
    <w:pPr>
      <w:jc w:val="center"/>
    </w:pPr>
    <w:rPr>
      <w:i/>
      <w:iCs/>
    </w:rPr>
  </w:style>
  <w:style w:type="character" w:customStyle="1" w:styleId="afff6">
    <w:name w:val="Подзаголовок Знак"/>
    <w:basedOn w:val="a5"/>
    <w:link w:val="afff5"/>
    <w:rsid w:val="00C82F1E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1f3">
    <w:name w:val="Красная строка1"/>
    <w:basedOn w:val="afff"/>
    <w:rsid w:val="00C82F1E"/>
    <w:pPr>
      <w:suppressAutoHyphens/>
      <w:ind w:firstLine="210"/>
    </w:pPr>
    <w:rPr>
      <w:lang w:eastAsia="ar-SA"/>
    </w:rPr>
  </w:style>
  <w:style w:type="paragraph" w:customStyle="1" w:styleId="214">
    <w:name w:val="Список 21"/>
    <w:basedOn w:val="a4"/>
    <w:rsid w:val="00C82F1E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7">
    <w:name w:val="Содержимое таблицы"/>
    <w:basedOn w:val="a4"/>
    <w:rsid w:val="00C82F1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8">
    <w:name w:val="Заголовок таблицы"/>
    <w:basedOn w:val="afff7"/>
    <w:rsid w:val="00C82F1E"/>
    <w:pPr>
      <w:jc w:val="center"/>
    </w:pPr>
    <w:rPr>
      <w:b/>
      <w:bCs/>
      <w:i/>
      <w:iCs/>
    </w:rPr>
  </w:style>
  <w:style w:type="paragraph" w:customStyle="1" w:styleId="afff9">
    <w:name w:val="Содержимое врезки"/>
    <w:basedOn w:val="afff"/>
    <w:rsid w:val="00C82F1E"/>
    <w:pPr>
      <w:suppressAutoHyphens/>
    </w:pPr>
    <w:rPr>
      <w:lang w:eastAsia="ar-SA"/>
    </w:rPr>
  </w:style>
  <w:style w:type="paragraph" w:customStyle="1" w:styleId="215">
    <w:name w:val="Красная строка 21"/>
    <w:basedOn w:val="affd"/>
    <w:rsid w:val="00C82F1E"/>
    <w:pPr>
      <w:suppressAutoHyphens/>
      <w:spacing w:line="240" w:lineRule="auto"/>
      <w:ind w:firstLine="21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ffa">
    <w:name w:val="annotation reference"/>
    <w:rsid w:val="00C82F1E"/>
    <w:rPr>
      <w:sz w:val="16"/>
      <w:szCs w:val="16"/>
    </w:rPr>
  </w:style>
  <w:style w:type="paragraph" w:styleId="afffb">
    <w:name w:val="annotation text"/>
    <w:basedOn w:val="a4"/>
    <w:link w:val="afffc"/>
    <w:rsid w:val="00C82F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c">
    <w:name w:val="Текст примечания Знак"/>
    <w:basedOn w:val="a5"/>
    <w:link w:val="afffb"/>
    <w:rsid w:val="00C82F1E"/>
    <w:rPr>
      <w:rFonts w:ascii="Times New Roman" w:eastAsia="Times New Roman" w:hAnsi="Times New Roman" w:cs="Times New Roman"/>
      <w:sz w:val="20"/>
      <w:szCs w:val="20"/>
    </w:rPr>
  </w:style>
  <w:style w:type="paragraph" w:styleId="afffd">
    <w:name w:val="annotation subject"/>
    <w:basedOn w:val="afffb"/>
    <w:next w:val="afffb"/>
    <w:link w:val="afffe"/>
    <w:rsid w:val="00C82F1E"/>
    <w:rPr>
      <w:b/>
      <w:bCs/>
    </w:rPr>
  </w:style>
  <w:style w:type="character" w:customStyle="1" w:styleId="afffe">
    <w:name w:val="Тема примечания Знак"/>
    <w:basedOn w:val="afffc"/>
    <w:link w:val="afffd"/>
    <w:rsid w:val="00C82F1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1">
    <w:name w:val="List Bullet"/>
    <w:basedOn w:val="a4"/>
    <w:rsid w:val="00C82F1E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4">
    <w:name w:val="S_Маркированный Знак Знак"/>
    <w:rsid w:val="00C82F1E"/>
    <w:rPr>
      <w:sz w:val="24"/>
      <w:szCs w:val="24"/>
    </w:rPr>
  </w:style>
  <w:style w:type="paragraph" w:customStyle="1" w:styleId="S31">
    <w:name w:val="S_Нумерованный_3.1"/>
    <w:basedOn w:val="a4"/>
    <w:link w:val="S310"/>
    <w:autoRedefine/>
    <w:rsid w:val="00C82F1E"/>
    <w:pPr>
      <w:spacing w:after="0" w:line="240" w:lineRule="auto"/>
      <w:ind w:firstLine="624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S310">
    <w:name w:val="S_Нумерованный_3.1 Знак Знак"/>
    <w:link w:val="S31"/>
    <w:rsid w:val="00C82F1E"/>
    <w:rPr>
      <w:rFonts w:ascii="Times New Roman" w:eastAsia="Times New Roman" w:hAnsi="Times New Roman" w:cs="Times New Roman"/>
      <w:sz w:val="28"/>
      <w:szCs w:val="28"/>
    </w:rPr>
  </w:style>
  <w:style w:type="character" w:styleId="affff">
    <w:name w:val="FollowedHyperlink"/>
    <w:uiPriority w:val="99"/>
    <w:unhideWhenUsed/>
    <w:rsid w:val="00C82F1E"/>
    <w:rPr>
      <w:color w:val="800000"/>
      <w:u w:val="single"/>
    </w:rPr>
  </w:style>
  <w:style w:type="paragraph" w:customStyle="1" w:styleId="affff0">
    <w:name w:val="пояснилка"/>
    <w:basedOn w:val="a4"/>
    <w:link w:val="affff1"/>
    <w:rsid w:val="00C82F1E"/>
    <w:pPr>
      <w:tabs>
        <w:tab w:val="num" w:pos="-142"/>
      </w:tabs>
      <w:spacing w:after="0" w:line="240" w:lineRule="auto"/>
      <w:ind w:right="284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ff1">
    <w:name w:val="пояснилка Знак"/>
    <w:link w:val="affff0"/>
    <w:rsid w:val="00C82F1E"/>
    <w:rPr>
      <w:rFonts w:ascii="Times New Roman" w:eastAsia="Times New Roman" w:hAnsi="Times New Roman" w:cs="Times New Roman"/>
      <w:sz w:val="28"/>
      <w:szCs w:val="28"/>
    </w:rPr>
  </w:style>
  <w:style w:type="paragraph" w:customStyle="1" w:styleId="220">
    <w:name w:val="Основной текст 22"/>
    <w:basedOn w:val="a4"/>
    <w:rsid w:val="00C82F1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10">
    <w:name w:val="Основной текст с отступом 3 Знак1"/>
    <w:link w:val="33"/>
    <w:rsid w:val="00C82F1E"/>
    <w:rPr>
      <w:rFonts w:ascii="Times New Roman" w:eastAsia="Times New Roman" w:hAnsi="Times New Roman" w:cs="Times New Roman"/>
      <w:sz w:val="16"/>
      <w:szCs w:val="16"/>
    </w:rPr>
  </w:style>
  <w:style w:type="paragraph" w:customStyle="1" w:styleId="320">
    <w:name w:val="Основной текст с отступом 32"/>
    <w:basedOn w:val="a4"/>
    <w:rsid w:val="00C82F1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WW-3">
    <w:name w:val="WW-Основной текст 3"/>
    <w:basedOn w:val="a4"/>
    <w:rsid w:val="00C82F1E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sz w:val="16"/>
      <w:szCs w:val="16"/>
    </w:rPr>
  </w:style>
  <w:style w:type="character" w:customStyle="1" w:styleId="affff2">
    <w:name w:val="Символ нумерации"/>
    <w:rsid w:val="00C82F1E"/>
  </w:style>
  <w:style w:type="character" w:customStyle="1" w:styleId="affff3">
    <w:name w:val="Символы концевой сноски"/>
    <w:rsid w:val="00C82F1E"/>
    <w:rPr>
      <w:vertAlign w:val="superscript"/>
    </w:rPr>
  </w:style>
  <w:style w:type="character" w:customStyle="1" w:styleId="WW8Num17z0">
    <w:name w:val="WW8Num17z0"/>
    <w:rsid w:val="00C82F1E"/>
    <w:rPr>
      <w:rFonts w:ascii="Symbol" w:hAnsi="Symbol" w:cs="StarSymbol"/>
      <w:sz w:val="18"/>
      <w:szCs w:val="18"/>
    </w:rPr>
  </w:style>
  <w:style w:type="character" w:customStyle="1" w:styleId="WW8Num17z1">
    <w:name w:val="WW8Num17z1"/>
    <w:rsid w:val="00C82F1E"/>
    <w:rPr>
      <w:rFonts w:ascii="Courier New" w:hAnsi="Courier New"/>
      <w:sz w:val="20"/>
    </w:rPr>
  </w:style>
  <w:style w:type="character" w:customStyle="1" w:styleId="WW8Num17z2">
    <w:name w:val="WW8Num17z2"/>
    <w:rsid w:val="00C82F1E"/>
    <w:rPr>
      <w:rFonts w:ascii="Wingdings" w:hAnsi="Wingdings"/>
      <w:sz w:val="20"/>
    </w:rPr>
  </w:style>
  <w:style w:type="paragraph" w:customStyle="1" w:styleId="WW-2">
    <w:name w:val="WW-Основной текст 2"/>
    <w:basedOn w:val="a4"/>
    <w:rsid w:val="00C82F1E"/>
    <w:pPr>
      <w:widowControl w:val="0"/>
      <w:suppressAutoHyphens/>
      <w:spacing w:after="120" w:line="480" w:lineRule="auto"/>
    </w:pPr>
    <w:rPr>
      <w:rFonts w:ascii="Times New Roman" w:eastAsia="Arial Unicode MS" w:hAnsi="Times New Roman" w:cs="Times New Roman"/>
      <w:sz w:val="24"/>
      <w:szCs w:val="24"/>
    </w:rPr>
  </w:style>
  <w:style w:type="paragraph" w:customStyle="1" w:styleId="ConsNormal">
    <w:name w:val="ConsNormal"/>
    <w:link w:val="ConsNormal0"/>
    <w:rsid w:val="00C82F1E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21">
    <w:name w:val="Основной текст с отступом 32"/>
    <w:basedOn w:val="a4"/>
    <w:rsid w:val="00C82F1E"/>
    <w:pPr>
      <w:widowControl w:val="0"/>
      <w:spacing w:after="120" w:line="240" w:lineRule="auto"/>
      <w:ind w:left="283"/>
    </w:pPr>
    <w:rPr>
      <w:rFonts w:ascii="Times New Roman" w:eastAsia="Arial Unicode MS" w:hAnsi="Times New Roman" w:cs="Times New Roman"/>
      <w:sz w:val="16"/>
      <w:szCs w:val="16"/>
    </w:rPr>
  </w:style>
  <w:style w:type="paragraph" w:customStyle="1" w:styleId="322">
    <w:name w:val="Основной текст 32"/>
    <w:basedOn w:val="a4"/>
    <w:rsid w:val="00C82F1E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color w:val="FF0000"/>
      <w:sz w:val="24"/>
      <w:szCs w:val="24"/>
    </w:rPr>
  </w:style>
  <w:style w:type="numbering" w:customStyle="1" w:styleId="2">
    <w:name w:val="Стиль маркированный2"/>
    <w:basedOn w:val="a7"/>
    <w:rsid w:val="00C82F1E"/>
    <w:pPr>
      <w:numPr>
        <w:numId w:val="4"/>
      </w:numPr>
    </w:pPr>
  </w:style>
  <w:style w:type="paragraph" w:customStyle="1" w:styleId="a0">
    <w:name w:val="СПИСОК"/>
    <w:basedOn w:val="a4"/>
    <w:link w:val="affff4"/>
    <w:rsid w:val="00C82F1E"/>
    <w:pPr>
      <w:numPr>
        <w:numId w:val="5"/>
      </w:numPr>
      <w:spacing w:after="120" w:line="312" w:lineRule="auto"/>
      <w:ind w:right="567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fff4">
    <w:name w:val="СПИСОК Знак"/>
    <w:link w:val="a0"/>
    <w:rsid w:val="00C82F1E"/>
    <w:rPr>
      <w:rFonts w:ascii="Times New Roman" w:eastAsia="Times New Roman" w:hAnsi="Times New Roman" w:cs="Times New Roman"/>
      <w:sz w:val="26"/>
      <w:szCs w:val="26"/>
    </w:rPr>
  </w:style>
  <w:style w:type="paragraph" w:customStyle="1" w:styleId="affff5">
    <w:name w:val="Пояснительная"/>
    <w:basedOn w:val="a4"/>
    <w:link w:val="affff6"/>
    <w:rsid w:val="00C82F1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ff6">
    <w:name w:val="Пояснительная Знак"/>
    <w:link w:val="affff5"/>
    <w:rsid w:val="00C82F1E"/>
    <w:rPr>
      <w:rFonts w:ascii="Times New Roman" w:eastAsia="Times New Roman" w:hAnsi="Times New Roman" w:cs="Times New Roman"/>
      <w:sz w:val="28"/>
      <w:szCs w:val="20"/>
    </w:rPr>
  </w:style>
  <w:style w:type="paragraph" w:customStyle="1" w:styleId="affff7">
    <w:name w:val="Основной"/>
    <w:basedOn w:val="a4"/>
    <w:autoRedefine/>
    <w:rsid w:val="00C82F1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3">
    <w:name w:val="список"/>
    <w:basedOn w:val="a4"/>
    <w:link w:val="affff8"/>
    <w:rsid w:val="00C82F1E"/>
    <w:pPr>
      <w:widowControl w:val="0"/>
      <w:numPr>
        <w:numId w:val="6"/>
      </w:numPr>
      <w:spacing w:after="0" w:line="360" w:lineRule="auto"/>
      <w:ind w:right="567"/>
      <w:jc w:val="both"/>
    </w:pPr>
    <w:rPr>
      <w:rFonts w:ascii="Times New Roman" w:eastAsia="Times New Roman" w:hAnsi="Times New Roman" w:cs="Times New Roman"/>
      <w:snapToGrid w:val="0"/>
      <w:sz w:val="26"/>
      <w:szCs w:val="20"/>
    </w:rPr>
  </w:style>
  <w:style w:type="character" w:customStyle="1" w:styleId="affff8">
    <w:name w:val="список Знак"/>
    <w:link w:val="a3"/>
    <w:rsid w:val="00C82F1E"/>
    <w:rPr>
      <w:rFonts w:ascii="Times New Roman" w:eastAsia="Times New Roman" w:hAnsi="Times New Roman" w:cs="Times New Roman"/>
      <w:snapToGrid w:val="0"/>
      <w:sz w:val="26"/>
      <w:szCs w:val="20"/>
    </w:rPr>
  </w:style>
  <w:style w:type="paragraph" w:customStyle="1" w:styleId="1">
    <w:name w:val="Маркированный список1"/>
    <w:basedOn w:val="a4"/>
    <w:rsid w:val="00C82F1E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4">
    <w:name w:val="заголовок 1"/>
    <w:basedOn w:val="a4"/>
    <w:next w:val="a4"/>
    <w:rsid w:val="00C82F1E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bsatz-Standardschriftart">
    <w:name w:val="Absatz-Standardschriftart"/>
    <w:rsid w:val="00C82F1E"/>
  </w:style>
  <w:style w:type="character" w:customStyle="1" w:styleId="WW-Absatz-Standardschriftart">
    <w:name w:val="WW-Absatz-Standardschriftart"/>
    <w:rsid w:val="00C82F1E"/>
  </w:style>
  <w:style w:type="character" w:customStyle="1" w:styleId="WW-Absatz-Standardschriftart1">
    <w:name w:val="WW-Absatz-Standardschriftart1"/>
    <w:rsid w:val="00C82F1E"/>
  </w:style>
  <w:style w:type="character" w:customStyle="1" w:styleId="WW-Absatz-Standardschriftart11">
    <w:name w:val="WW-Absatz-Standardschriftart11"/>
    <w:rsid w:val="00C82F1E"/>
  </w:style>
  <w:style w:type="character" w:customStyle="1" w:styleId="WW-Absatz-Standardschriftart111">
    <w:name w:val="WW-Absatz-Standardschriftart111"/>
    <w:rsid w:val="00C82F1E"/>
  </w:style>
  <w:style w:type="character" w:customStyle="1" w:styleId="WW-Absatz-Standardschriftart1111">
    <w:name w:val="WW-Absatz-Standardschriftart1111"/>
    <w:rsid w:val="00C82F1E"/>
  </w:style>
  <w:style w:type="character" w:customStyle="1" w:styleId="WW-Absatz-Standardschriftart11111">
    <w:name w:val="WW-Absatz-Standardschriftart11111"/>
    <w:rsid w:val="00C82F1E"/>
  </w:style>
  <w:style w:type="character" w:customStyle="1" w:styleId="WW-Absatz-Standardschriftart111111">
    <w:name w:val="WW-Absatz-Standardschriftart111111"/>
    <w:rsid w:val="00C82F1E"/>
  </w:style>
  <w:style w:type="character" w:customStyle="1" w:styleId="WW-Absatz-Standardschriftart1111111">
    <w:name w:val="WW-Absatz-Standardschriftart1111111"/>
    <w:rsid w:val="00C82F1E"/>
  </w:style>
  <w:style w:type="character" w:customStyle="1" w:styleId="WW-Absatz-Standardschriftart11111111">
    <w:name w:val="WW-Absatz-Standardschriftart11111111"/>
    <w:rsid w:val="00C82F1E"/>
  </w:style>
  <w:style w:type="character" w:customStyle="1" w:styleId="WW-Absatz-Standardschriftart111111111">
    <w:name w:val="WW-Absatz-Standardschriftart111111111"/>
    <w:rsid w:val="00C82F1E"/>
  </w:style>
  <w:style w:type="character" w:customStyle="1" w:styleId="WW-Absatz-Standardschriftart1111111111">
    <w:name w:val="WW-Absatz-Standardschriftart1111111111"/>
    <w:rsid w:val="00C82F1E"/>
  </w:style>
  <w:style w:type="character" w:customStyle="1" w:styleId="WW-Absatz-Standardschriftart11111111111">
    <w:name w:val="WW-Absatz-Standardschriftart11111111111"/>
    <w:rsid w:val="00C82F1E"/>
  </w:style>
  <w:style w:type="character" w:customStyle="1" w:styleId="WW-Absatz-Standardschriftart111111111111">
    <w:name w:val="WW-Absatz-Standardschriftart111111111111"/>
    <w:rsid w:val="00C82F1E"/>
  </w:style>
  <w:style w:type="character" w:customStyle="1" w:styleId="WW-Absatz-Standardschriftart1111111111111">
    <w:name w:val="WW-Absatz-Standardschriftart1111111111111"/>
    <w:rsid w:val="00C82F1E"/>
  </w:style>
  <w:style w:type="character" w:customStyle="1" w:styleId="WW-Absatz-Standardschriftart11111111111111">
    <w:name w:val="WW-Absatz-Standardschriftart11111111111111"/>
    <w:rsid w:val="00C82F1E"/>
  </w:style>
  <w:style w:type="character" w:customStyle="1" w:styleId="WW8Num1z0">
    <w:name w:val="WW8Num1z0"/>
    <w:rsid w:val="00C82F1E"/>
    <w:rPr>
      <w:rFonts w:ascii="Symbol" w:hAnsi="Symbol" w:cs="StarSymbol"/>
      <w:sz w:val="18"/>
      <w:szCs w:val="18"/>
    </w:rPr>
  </w:style>
  <w:style w:type="character" w:customStyle="1" w:styleId="WW-Absatz-Standardschriftart111111111111111">
    <w:name w:val="WW-Absatz-Standardschriftart111111111111111"/>
    <w:rsid w:val="00C82F1E"/>
  </w:style>
  <w:style w:type="character" w:customStyle="1" w:styleId="affff9">
    <w:name w:val="Маркеры списка"/>
    <w:rsid w:val="00C82F1E"/>
    <w:rPr>
      <w:rFonts w:ascii="StarSymbol" w:eastAsia="StarSymbol" w:hAnsi="StarSymbol" w:cs="StarSymbol"/>
      <w:sz w:val="18"/>
      <w:szCs w:val="18"/>
    </w:rPr>
  </w:style>
  <w:style w:type="character" w:customStyle="1" w:styleId="WW-Absatz-Standardschriftart1111111111111111">
    <w:name w:val="WW-Absatz-Standardschriftart1111111111111111"/>
    <w:rsid w:val="00C82F1E"/>
  </w:style>
  <w:style w:type="character" w:customStyle="1" w:styleId="WW-Absatz-Standardschriftart11111111111111111">
    <w:name w:val="WW-Absatz-Standardschriftart11111111111111111"/>
    <w:rsid w:val="00C82F1E"/>
  </w:style>
  <w:style w:type="character" w:customStyle="1" w:styleId="WW-Absatz-Standardschriftart111111111111111111">
    <w:name w:val="WW-Absatz-Standardschriftart111111111111111111"/>
    <w:rsid w:val="00C82F1E"/>
  </w:style>
  <w:style w:type="character" w:customStyle="1" w:styleId="WW-Absatz-Standardschriftart1111111111111111111">
    <w:name w:val="WW-Absatz-Standardschriftart1111111111111111111"/>
    <w:rsid w:val="00C82F1E"/>
  </w:style>
  <w:style w:type="character" w:customStyle="1" w:styleId="WW-Absatz-Standardschriftart11111111111111111111">
    <w:name w:val="WW-Absatz-Standardschriftart11111111111111111111"/>
    <w:rsid w:val="00C82F1E"/>
  </w:style>
  <w:style w:type="character" w:customStyle="1" w:styleId="WW8Num5z1">
    <w:name w:val="WW8Num5z1"/>
    <w:rsid w:val="00C82F1E"/>
    <w:rPr>
      <w:rFonts w:ascii="Courier New" w:hAnsi="Courier New"/>
    </w:rPr>
  </w:style>
  <w:style w:type="character" w:customStyle="1" w:styleId="WW8Num5z2">
    <w:name w:val="WW8Num5z2"/>
    <w:rsid w:val="00C82F1E"/>
    <w:rPr>
      <w:rFonts w:ascii="Wingdings" w:hAnsi="Wingdings"/>
    </w:rPr>
  </w:style>
  <w:style w:type="character" w:customStyle="1" w:styleId="WW8Num5z3">
    <w:name w:val="WW8Num5z3"/>
    <w:rsid w:val="00C82F1E"/>
    <w:rPr>
      <w:rFonts w:ascii="Symbol" w:hAnsi="Symbol"/>
    </w:rPr>
  </w:style>
  <w:style w:type="character" w:customStyle="1" w:styleId="WW8Num8z1">
    <w:name w:val="WW8Num8z1"/>
    <w:rsid w:val="00C82F1E"/>
    <w:rPr>
      <w:rFonts w:ascii="Courier New" w:hAnsi="Courier New"/>
    </w:rPr>
  </w:style>
  <w:style w:type="character" w:customStyle="1" w:styleId="WW8Num8z3">
    <w:name w:val="WW8Num8z3"/>
    <w:rsid w:val="00C82F1E"/>
    <w:rPr>
      <w:rFonts w:ascii="Symbol" w:hAnsi="Symbol"/>
    </w:rPr>
  </w:style>
  <w:style w:type="character" w:customStyle="1" w:styleId="WW8Num9z3">
    <w:name w:val="WW8Num9z3"/>
    <w:rsid w:val="00C82F1E"/>
    <w:rPr>
      <w:rFonts w:ascii="Symbol" w:hAnsi="Symbol"/>
    </w:rPr>
  </w:style>
  <w:style w:type="character" w:customStyle="1" w:styleId="WW8Num4z3">
    <w:name w:val="WW8Num4z3"/>
    <w:rsid w:val="00C82F1E"/>
    <w:rPr>
      <w:rFonts w:ascii="Symbol" w:hAnsi="Symbol"/>
    </w:rPr>
  </w:style>
  <w:style w:type="character" w:customStyle="1" w:styleId="WW8Num10z0">
    <w:name w:val="WW8Num10z0"/>
    <w:rsid w:val="00C82F1E"/>
    <w:rPr>
      <w:rFonts w:ascii="Wingdings" w:hAnsi="Wingdings"/>
    </w:rPr>
  </w:style>
  <w:style w:type="character" w:customStyle="1" w:styleId="WW8Num10z1">
    <w:name w:val="WW8Num10z1"/>
    <w:rsid w:val="00C82F1E"/>
    <w:rPr>
      <w:rFonts w:ascii="Courier New" w:hAnsi="Courier New"/>
    </w:rPr>
  </w:style>
  <w:style w:type="character" w:customStyle="1" w:styleId="WW8Num10z3">
    <w:name w:val="WW8Num10z3"/>
    <w:rsid w:val="00C82F1E"/>
    <w:rPr>
      <w:rFonts w:ascii="Symbol" w:hAnsi="Symbol"/>
    </w:rPr>
  </w:style>
  <w:style w:type="character" w:customStyle="1" w:styleId="WW8Num3z3">
    <w:name w:val="WW8Num3z3"/>
    <w:rsid w:val="00C82F1E"/>
    <w:rPr>
      <w:rFonts w:ascii="Symbol" w:hAnsi="Symbol"/>
    </w:rPr>
  </w:style>
  <w:style w:type="character" w:customStyle="1" w:styleId="WW8Num6z3">
    <w:name w:val="WW8Num6z3"/>
    <w:rsid w:val="00C82F1E"/>
    <w:rPr>
      <w:rFonts w:ascii="Symbol" w:hAnsi="Symbol"/>
    </w:rPr>
  </w:style>
  <w:style w:type="paragraph" w:customStyle="1" w:styleId="affffa">
    <w:name w:val="Нижний колонтитул справа"/>
    <w:basedOn w:val="a4"/>
    <w:rsid w:val="00C82F1E"/>
    <w:pPr>
      <w:widowControl w:val="0"/>
      <w:suppressLineNumbers/>
      <w:tabs>
        <w:tab w:val="center" w:pos="5187"/>
        <w:tab w:val="right" w:pos="10375"/>
      </w:tabs>
      <w:suppressAutoHyphens/>
      <w:spacing w:after="0" w:line="240" w:lineRule="auto"/>
    </w:pPr>
    <w:rPr>
      <w:rFonts w:ascii="Arial" w:eastAsia="Arial Unicode MS" w:hAnsi="Arial" w:cs="Times New Roman"/>
      <w:sz w:val="24"/>
      <w:szCs w:val="24"/>
    </w:rPr>
  </w:style>
  <w:style w:type="paragraph" w:styleId="1f5">
    <w:name w:val="index 1"/>
    <w:basedOn w:val="a4"/>
    <w:next w:val="a4"/>
    <w:autoRedefine/>
    <w:rsid w:val="00C82F1E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affffb">
    <w:name w:val="index heading"/>
    <w:basedOn w:val="a4"/>
    <w:next w:val="1f5"/>
    <w:rsid w:val="00C82F1E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sz w:val="24"/>
      <w:szCs w:val="24"/>
    </w:rPr>
  </w:style>
  <w:style w:type="paragraph" w:customStyle="1" w:styleId="affffc">
    <w:name w:val="Горизонтальная линия"/>
    <w:basedOn w:val="a4"/>
    <w:next w:val="afff"/>
    <w:rsid w:val="00C82F1E"/>
    <w:pPr>
      <w:widowControl w:val="0"/>
      <w:suppressLineNumbers/>
      <w:pBdr>
        <w:bottom w:val="double" w:sz="1" w:space="0" w:color="808080"/>
      </w:pBdr>
      <w:suppressAutoHyphens/>
      <w:spacing w:after="283" w:line="240" w:lineRule="auto"/>
    </w:pPr>
    <w:rPr>
      <w:rFonts w:ascii="Arial" w:eastAsia="Arial Unicode MS" w:hAnsi="Arial" w:cs="Times New Roman"/>
      <w:sz w:val="12"/>
      <w:szCs w:val="12"/>
    </w:rPr>
  </w:style>
  <w:style w:type="paragraph" w:customStyle="1" w:styleId="BodyText21">
    <w:name w:val="Body Text 21"/>
    <w:basedOn w:val="a4"/>
    <w:rsid w:val="00C82F1E"/>
    <w:pPr>
      <w:widowControl w:val="0"/>
      <w:suppressAutoHyphens/>
      <w:autoSpaceDE w:val="0"/>
      <w:spacing w:after="0" w:line="240" w:lineRule="auto"/>
      <w:jc w:val="both"/>
    </w:pPr>
    <w:rPr>
      <w:rFonts w:ascii="Arial" w:eastAsia="Arial Unicode MS" w:hAnsi="Arial" w:cs="Times New Roman"/>
      <w:sz w:val="28"/>
      <w:szCs w:val="20"/>
    </w:rPr>
  </w:style>
  <w:style w:type="character" w:customStyle="1" w:styleId="WW8Num1z1">
    <w:name w:val="WW8Num1z1"/>
    <w:rsid w:val="00C82F1E"/>
    <w:rPr>
      <w:rFonts w:ascii="Wingdings" w:hAnsi="Wingdings"/>
    </w:rPr>
  </w:style>
  <w:style w:type="character" w:customStyle="1" w:styleId="WW8Num1z2">
    <w:name w:val="WW8Num1z2"/>
    <w:rsid w:val="00C82F1E"/>
    <w:rPr>
      <w:rFonts w:ascii="Wingdings" w:hAnsi="Wingdings"/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10z2">
    <w:name w:val="WW8Num10z2"/>
    <w:rsid w:val="00C82F1E"/>
    <w:rPr>
      <w:rFonts w:ascii="Wingdings" w:hAnsi="Wingdings"/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22z0">
    <w:name w:val="WW8Num22z0"/>
    <w:rsid w:val="00C82F1E"/>
    <w:rPr>
      <w:rFonts w:ascii="Symbol" w:hAnsi="Symbol"/>
    </w:rPr>
  </w:style>
  <w:style w:type="character" w:customStyle="1" w:styleId="WW8Num24z0">
    <w:name w:val="WW8Num24z0"/>
    <w:rsid w:val="00C82F1E"/>
    <w:rPr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affffd">
    <w:name w:val="Символ сноски"/>
    <w:rsid w:val="00C82F1E"/>
    <w:rPr>
      <w:vertAlign w:val="superscript"/>
    </w:rPr>
  </w:style>
  <w:style w:type="character" w:customStyle="1" w:styleId="WW-">
    <w:name w:val="WW-Символы концевой сноски"/>
    <w:rsid w:val="00C82F1E"/>
  </w:style>
  <w:style w:type="character" w:customStyle="1" w:styleId="WW8Num32z0">
    <w:name w:val="WW8Num32z0"/>
    <w:rsid w:val="00C82F1E"/>
    <w:rPr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styleId="affffe">
    <w:name w:val="endnote reference"/>
    <w:rsid w:val="00C82F1E"/>
    <w:rPr>
      <w:vertAlign w:val="superscript"/>
    </w:rPr>
  </w:style>
  <w:style w:type="character" w:customStyle="1" w:styleId="WW8Num28z0">
    <w:name w:val="WW8Num28z0"/>
    <w:rsid w:val="00C82F1E"/>
    <w:rPr>
      <w:b w:val="0"/>
      <w:i w:val="0"/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44z0">
    <w:name w:val="WW8Num44z0"/>
    <w:rsid w:val="00C82F1E"/>
    <w:rPr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169z0">
    <w:name w:val="WW8Num169z0"/>
    <w:rsid w:val="00C82F1E"/>
    <w:rPr>
      <w:rFonts w:ascii="Times New Roman" w:eastAsia="Times New Roman" w:hAnsi="Times New Roman" w:cs="Times New Roman"/>
    </w:rPr>
  </w:style>
  <w:style w:type="character" w:customStyle="1" w:styleId="WW8Num169z1">
    <w:name w:val="WW8Num169z1"/>
    <w:rsid w:val="00C82F1E"/>
    <w:rPr>
      <w:rFonts w:ascii="Courier New" w:hAnsi="Courier New"/>
    </w:rPr>
  </w:style>
  <w:style w:type="character" w:customStyle="1" w:styleId="WW8Num169z2">
    <w:name w:val="WW8Num169z2"/>
    <w:rsid w:val="00C82F1E"/>
    <w:rPr>
      <w:rFonts w:ascii="Wingdings" w:hAnsi="Wingdings"/>
    </w:rPr>
  </w:style>
  <w:style w:type="character" w:customStyle="1" w:styleId="WW8Num169z3">
    <w:name w:val="WW8Num169z3"/>
    <w:rsid w:val="00C82F1E"/>
    <w:rPr>
      <w:rFonts w:ascii="Symbol" w:hAnsi="Symbol"/>
    </w:rPr>
  </w:style>
  <w:style w:type="character" w:customStyle="1" w:styleId="WW8Num321z0">
    <w:name w:val="WW8Num321z0"/>
    <w:rsid w:val="00C82F1E"/>
    <w:rPr>
      <w:rFonts w:ascii="Wingdings" w:hAnsi="Wingdings"/>
    </w:rPr>
  </w:style>
  <w:style w:type="character" w:customStyle="1" w:styleId="WW8Num321z1">
    <w:name w:val="WW8Num321z1"/>
    <w:rsid w:val="00C82F1E"/>
    <w:rPr>
      <w:rFonts w:ascii="Courier New" w:hAnsi="Courier New" w:cs="Courier New"/>
    </w:rPr>
  </w:style>
  <w:style w:type="character" w:customStyle="1" w:styleId="WW8Num321z3">
    <w:name w:val="WW8Num321z3"/>
    <w:rsid w:val="00C82F1E"/>
    <w:rPr>
      <w:rFonts w:ascii="Symbol" w:hAnsi="Symbol"/>
    </w:rPr>
  </w:style>
  <w:style w:type="character" w:customStyle="1" w:styleId="WW8Num513z0">
    <w:name w:val="WW8Num513z0"/>
    <w:rsid w:val="00C82F1E"/>
    <w:rPr>
      <w:rFonts w:ascii="Symbol" w:hAnsi="Symbol"/>
    </w:rPr>
  </w:style>
  <w:style w:type="character" w:customStyle="1" w:styleId="WW8Num513z1">
    <w:name w:val="WW8Num513z1"/>
    <w:rsid w:val="00C82F1E"/>
    <w:rPr>
      <w:rFonts w:ascii="Courier New" w:hAnsi="Courier New" w:cs="Courier New"/>
    </w:rPr>
  </w:style>
  <w:style w:type="character" w:customStyle="1" w:styleId="WW8Num513z2">
    <w:name w:val="WW8Num513z2"/>
    <w:rsid w:val="00C82F1E"/>
    <w:rPr>
      <w:rFonts w:ascii="Wingdings" w:hAnsi="Wingdings"/>
    </w:rPr>
  </w:style>
  <w:style w:type="character" w:customStyle="1" w:styleId="WW8Num340z0">
    <w:name w:val="WW8Num340z0"/>
    <w:rsid w:val="00C82F1E"/>
    <w:rPr>
      <w:rFonts w:ascii="Symbol" w:hAnsi="Symbol"/>
    </w:rPr>
  </w:style>
  <w:style w:type="character" w:customStyle="1" w:styleId="WW8Num340z1">
    <w:name w:val="WW8Num340z1"/>
    <w:rsid w:val="00C82F1E"/>
    <w:rPr>
      <w:rFonts w:ascii="Courier New" w:hAnsi="Courier New" w:cs="Courier New"/>
    </w:rPr>
  </w:style>
  <w:style w:type="character" w:customStyle="1" w:styleId="WW8Num340z2">
    <w:name w:val="WW8Num340z2"/>
    <w:rsid w:val="00C82F1E"/>
    <w:rPr>
      <w:rFonts w:ascii="Wingdings" w:hAnsi="Wingdings"/>
    </w:rPr>
  </w:style>
  <w:style w:type="character" w:customStyle="1" w:styleId="WW8Num569z0">
    <w:name w:val="WW8Num569z0"/>
    <w:rsid w:val="00C82F1E"/>
    <w:rPr>
      <w:rFonts w:ascii="Wingdings" w:hAnsi="Wingdings"/>
    </w:rPr>
  </w:style>
  <w:style w:type="character" w:customStyle="1" w:styleId="WW8Num569z1">
    <w:name w:val="WW8Num569z1"/>
    <w:rsid w:val="00C82F1E"/>
    <w:rPr>
      <w:rFonts w:ascii="Courier New" w:hAnsi="Courier New" w:cs="Courier New"/>
    </w:rPr>
  </w:style>
  <w:style w:type="character" w:customStyle="1" w:styleId="WW8Num569z3">
    <w:name w:val="WW8Num569z3"/>
    <w:rsid w:val="00C82F1E"/>
    <w:rPr>
      <w:rFonts w:ascii="Symbol" w:hAnsi="Symbol"/>
    </w:rPr>
  </w:style>
  <w:style w:type="character" w:customStyle="1" w:styleId="WW8Num192z0">
    <w:name w:val="WW8Num192z0"/>
    <w:rsid w:val="00C82F1E"/>
    <w:rPr>
      <w:rFonts w:ascii="Wingdings" w:hAnsi="Wingdings"/>
    </w:rPr>
  </w:style>
  <w:style w:type="character" w:customStyle="1" w:styleId="WW8Num192z1">
    <w:name w:val="WW8Num192z1"/>
    <w:rsid w:val="00C82F1E"/>
    <w:rPr>
      <w:rFonts w:ascii="Courier New" w:hAnsi="Courier New" w:cs="Courier New"/>
    </w:rPr>
  </w:style>
  <w:style w:type="character" w:customStyle="1" w:styleId="WW8Num192z3">
    <w:name w:val="WW8Num192z3"/>
    <w:rsid w:val="00C82F1E"/>
    <w:rPr>
      <w:rFonts w:ascii="Symbol" w:hAnsi="Symbol"/>
    </w:rPr>
  </w:style>
  <w:style w:type="character" w:customStyle="1" w:styleId="WW8Num561z0">
    <w:name w:val="WW8Num561z0"/>
    <w:rsid w:val="00C82F1E"/>
    <w:rPr>
      <w:rFonts w:ascii="Symbol" w:hAnsi="Symbol"/>
    </w:rPr>
  </w:style>
  <w:style w:type="character" w:customStyle="1" w:styleId="WW8Num561z1">
    <w:name w:val="WW8Num561z1"/>
    <w:rsid w:val="00C82F1E"/>
    <w:rPr>
      <w:rFonts w:ascii="Courier New" w:hAnsi="Courier New"/>
    </w:rPr>
  </w:style>
  <w:style w:type="character" w:customStyle="1" w:styleId="WW8Num561z2">
    <w:name w:val="WW8Num561z2"/>
    <w:rsid w:val="00C82F1E"/>
    <w:rPr>
      <w:rFonts w:ascii="Wingdings" w:hAnsi="Wingdings"/>
    </w:rPr>
  </w:style>
  <w:style w:type="paragraph" w:customStyle="1" w:styleId="221">
    <w:name w:val="Основной текст с отступом 22"/>
    <w:basedOn w:val="a4"/>
    <w:rsid w:val="00C82F1E"/>
    <w:pPr>
      <w:widowControl w:val="0"/>
      <w:suppressAutoHyphens/>
      <w:spacing w:after="0" w:line="240" w:lineRule="auto"/>
      <w:ind w:left="-70" w:firstLine="709"/>
      <w:jc w:val="both"/>
    </w:pPr>
    <w:rPr>
      <w:rFonts w:ascii="Arial" w:eastAsia="Lucida Sans Unicode" w:hAnsi="Arial" w:cs="Times New Roman"/>
      <w:sz w:val="24"/>
      <w:szCs w:val="24"/>
    </w:rPr>
  </w:style>
  <w:style w:type="numbering" w:customStyle="1" w:styleId="a2">
    <w:name w:val="Стиль маркированный"/>
    <w:basedOn w:val="a7"/>
    <w:rsid w:val="00C82F1E"/>
    <w:pPr>
      <w:numPr>
        <w:numId w:val="8"/>
      </w:numPr>
    </w:pPr>
  </w:style>
  <w:style w:type="paragraph" w:customStyle="1" w:styleId="330">
    <w:name w:val="Основной текст 33"/>
    <w:basedOn w:val="a4"/>
    <w:rsid w:val="00C82F1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numbering" w:customStyle="1" w:styleId="10">
    <w:name w:val="Стиль маркированный1"/>
    <w:basedOn w:val="a7"/>
    <w:rsid w:val="00C82F1E"/>
    <w:pPr>
      <w:numPr>
        <w:numId w:val="9"/>
      </w:numPr>
    </w:pPr>
  </w:style>
  <w:style w:type="numbering" w:customStyle="1" w:styleId="a">
    <w:name w:val="Стиль нумерованный"/>
    <w:basedOn w:val="a7"/>
    <w:rsid w:val="00C82F1E"/>
    <w:pPr>
      <w:numPr>
        <w:numId w:val="10"/>
      </w:numPr>
    </w:pPr>
  </w:style>
  <w:style w:type="character" w:customStyle="1" w:styleId="1f6">
    <w:name w:val="Основной текст Знак1"/>
    <w:aliases w:val="bt Знак"/>
    <w:semiHidden/>
    <w:rsid w:val="00C82F1E"/>
    <w:rPr>
      <w:sz w:val="24"/>
      <w:szCs w:val="24"/>
    </w:rPr>
  </w:style>
  <w:style w:type="paragraph" w:customStyle="1" w:styleId="ConsCell">
    <w:name w:val="ConsCell"/>
    <w:semiHidden/>
    <w:rsid w:val="00C82F1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</w:rPr>
  </w:style>
  <w:style w:type="paragraph" w:customStyle="1" w:styleId="S5">
    <w:name w:val="S_Обычный в таблице"/>
    <w:basedOn w:val="a4"/>
    <w:link w:val="S6"/>
    <w:rsid w:val="00C82F1E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_Обычный в таблице Знак"/>
    <w:link w:val="S5"/>
    <w:rsid w:val="00C82F1E"/>
    <w:rPr>
      <w:rFonts w:ascii="Times New Roman" w:eastAsia="Times New Roman" w:hAnsi="Times New Roman" w:cs="Times New Roman"/>
      <w:sz w:val="24"/>
      <w:szCs w:val="24"/>
    </w:rPr>
  </w:style>
  <w:style w:type="character" w:customStyle="1" w:styleId="ConsNormal0">
    <w:name w:val="ConsNormal Знак"/>
    <w:link w:val="ConsNormal"/>
    <w:rsid w:val="00C82F1E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sdendnote">
    <w:name w:val="sdendnote"/>
    <w:basedOn w:val="a4"/>
    <w:rsid w:val="00C82F1E"/>
    <w:pPr>
      <w:spacing w:before="100" w:beforeAutospacing="1" w:after="0" w:line="240" w:lineRule="auto"/>
      <w:ind w:left="284" w:hanging="284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dfootnote-western">
    <w:name w:val="sdfootnote-western"/>
    <w:basedOn w:val="a4"/>
    <w:rsid w:val="00C82F1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dfootnote-cjk">
    <w:name w:val="sdfootnote-cjk"/>
    <w:basedOn w:val="a4"/>
    <w:rsid w:val="00C82F1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dfootnote-ctl">
    <w:name w:val="sdfootnote-ctl"/>
    <w:basedOn w:val="a4"/>
    <w:rsid w:val="00C82F1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stext">
    <w:name w:val="clstext"/>
    <w:basedOn w:val="a4"/>
    <w:rsid w:val="00C82F1E"/>
    <w:pPr>
      <w:spacing w:before="45" w:after="45" w:line="240" w:lineRule="auto"/>
      <w:ind w:left="45" w:right="45" w:firstLine="225"/>
      <w:jc w:val="both"/>
    </w:pPr>
    <w:rPr>
      <w:rFonts w:ascii="Arial CYR" w:eastAsia="Times New Roman" w:hAnsi="Arial CYR" w:cs="Arial CYR"/>
      <w:color w:val="000000"/>
      <w:sz w:val="18"/>
      <w:szCs w:val="18"/>
    </w:rPr>
  </w:style>
  <w:style w:type="paragraph" w:customStyle="1" w:styleId="1f7">
    <w:name w:val="Обычный отступ1"/>
    <w:basedOn w:val="a4"/>
    <w:rsid w:val="00C82F1E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30">
    <w:name w:val="Основной текст 23"/>
    <w:basedOn w:val="a4"/>
    <w:rsid w:val="00C82F1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f8">
    <w:name w:val="Обычный1"/>
    <w:rsid w:val="00C82F1E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331">
    <w:name w:val="Основной текст 33"/>
    <w:basedOn w:val="a4"/>
    <w:rsid w:val="00C82F1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BodyTextIndent21">
    <w:name w:val="Body Text Indent 21"/>
    <w:basedOn w:val="a4"/>
    <w:rsid w:val="00C82F1E"/>
    <w:pPr>
      <w:overflowPunct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Normal0">
    <w:name w:val="Normal Знак Знак Знак"/>
    <w:rsid w:val="00C82F1E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33">
    <w:name w:val="Style33"/>
    <w:basedOn w:val="a4"/>
    <w:rsid w:val="00C82F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W8Num12z1">
    <w:name w:val="WW8Num12z1"/>
    <w:rsid w:val="00C82F1E"/>
    <w:rPr>
      <w:rFonts w:ascii="Courier New" w:hAnsi="Courier New" w:cs="Courier New"/>
    </w:rPr>
  </w:style>
  <w:style w:type="character" w:customStyle="1" w:styleId="WW8Num12z2">
    <w:name w:val="WW8Num12z2"/>
    <w:rsid w:val="00C82F1E"/>
    <w:rPr>
      <w:rFonts w:ascii="Wingdings" w:hAnsi="Wingdings"/>
    </w:rPr>
  </w:style>
  <w:style w:type="character" w:customStyle="1" w:styleId="WW8Num17z3">
    <w:name w:val="WW8Num17z3"/>
    <w:rsid w:val="00C82F1E"/>
    <w:rPr>
      <w:rFonts w:ascii="Symbol" w:hAnsi="Symbol"/>
    </w:rPr>
  </w:style>
  <w:style w:type="character" w:customStyle="1" w:styleId="WW8Num28z1">
    <w:name w:val="WW8Num28z1"/>
    <w:rsid w:val="00C82F1E"/>
    <w:rPr>
      <w:rFonts w:ascii="Courier New" w:hAnsi="Courier New" w:cs="Courier New"/>
    </w:rPr>
  </w:style>
  <w:style w:type="character" w:customStyle="1" w:styleId="WW8Num28z2">
    <w:name w:val="WW8Num28z2"/>
    <w:rsid w:val="00C82F1E"/>
    <w:rPr>
      <w:rFonts w:ascii="Wingdings" w:hAnsi="Wingdings"/>
    </w:rPr>
  </w:style>
  <w:style w:type="character" w:customStyle="1" w:styleId="WW8Num30z0">
    <w:name w:val="WW8Num30z0"/>
    <w:rsid w:val="00C82F1E"/>
    <w:rPr>
      <w:rFonts w:ascii="Times New Roman" w:hAnsi="Times New Roman"/>
      <w:b w:val="0"/>
      <w:i w:val="0"/>
      <w:sz w:val="24"/>
      <w:u w:val="none"/>
    </w:rPr>
  </w:style>
  <w:style w:type="character" w:customStyle="1" w:styleId="WW8NumSt14z0">
    <w:name w:val="WW8NumSt14z0"/>
    <w:rsid w:val="00C82F1E"/>
    <w:rPr>
      <w:rFonts w:ascii="Times New Roman" w:hAnsi="Times New Roman"/>
      <w:b w:val="0"/>
      <w:i w:val="0"/>
      <w:sz w:val="24"/>
      <w:u w:val="none"/>
    </w:rPr>
  </w:style>
  <w:style w:type="character" w:customStyle="1" w:styleId="WW8NumSt15z0">
    <w:name w:val="WW8NumSt15z0"/>
    <w:rsid w:val="00C82F1E"/>
    <w:rPr>
      <w:rFonts w:ascii="Times New Roman" w:hAnsi="Times New Roman"/>
      <w:b w:val="0"/>
      <w:i w:val="0"/>
      <w:sz w:val="24"/>
      <w:u w:val="none"/>
    </w:rPr>
  </w:style>
  <w:style w:type="character" w:customStyle="1" w:styleId="WW8NumSt17z0">
    <w:name w:val="WW8NumSt17z0"/>
    <w:rsid w:val="00C82F1E"/>
    <w:rPr>
      <w:rFonts w:ascii="Times New Roman" w:hAnsi="Times New Roman"/>
      <w:b w:val="0"/>
      <w:i w:val="0"/>
      <w:sz w:val="24"/>
      <w:u w:val="none"/>
    </w:rPr>
  </w:style>
  <w:style w:type="paragraph" w:customStyle="1" w:styleId="ConsTitle">
    <w:name w:val="ConsTitle"/>
    <w:rsid w:val="00C82F1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u">
    <w:name w:val="u"/>
    <w:basedOn w:val="a4"/>
    <w:rsid w:val="00C82F1E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ConsNonformat">
    <w:name w:val="ConsNonformat"/>
    <w:rsid w:val="00C82F1E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</w:rPr>
  </w:style>
  <w:style w:type="character" w:customStyle="1" w:styleId="afffff">
    <w:name w:val="??????? ???????? ??????"/>
    <w:rsid w:val="00C82F1E"/>
    <w:rPr>
      <w:vertAlign w:val="superscript"/>
    </w:rPr>
  </w:style>
  <w:style w:type="paragraph" w:customStyle="1" w:styleId="2d">
    <w:name w:val="???????? ????? 2"/>
    <w:basedOn w:val="a4"/>
    <w:rsid w:val="00C82F1E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">
    <w:name w:val="Основной текст с отступом 23"/>
    <w:basedOn w:val="a4"/>
    <w:rsid w:val="00C82F1E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36"/>
      <w:szCs w:val="20"/>
      <w:lang w:eastAsia="ar-SA"/>
    </w:rPr>
  </w:style>
  <w:style w:type="paragraph" w:customStyle="1" w:styleId="Style3">
    <w:name w:val="Style3"/>
    <w:basedOn w:val="a4"/>
    <w:rsid w:val="00C82F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FontStyle18">
    <w:name w:val="Font Style18"/>
    <w:uiPriority w:val="99"/>
    <w:rsid w:val="00C82F1E"/>
    <w:rPr>
      <w:rFonts w:ascii="Trebuchet MS" w:hAnsi="Trebuchet MS" w:cs="Trebuchet MS"/>
      <w:sz w:val="22"/>
      <w:szCs w:val="22"/>
    </w:rPr>
  </w:style>
  <w:style w:type="character" w:customStyle="1" w:styleId="FontStyle11">
    <w:name w:val="Font Style11"/>
    <w:uiPriority w:val="99"/>
    <w:rsid w:val="00C82F1E"/>
    <w:rPr>
      <w:rFonts w:ascii="Trebuchet MS" w:hAnsi="Trebuchet MS" w:cs="Trebuchet MS"/>
      <w:b/>
      <w:bCs/>
      <w:sz w:val="12"/>
      <w:szCs w:val="12"/>
    </w:rPr>
  </w:style>
  <w:style w:type="paragraph" w:customStyle="1" w:styleId="Style16">
    <w:name w:val="Style16"/>
    <w:basedOn w:val="a4"/>
    <w:rsid w:val="00C82F1E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28">
    <w:name w:val="Font Style28"/>
    <w:rsid w:val="00C82F1E"/>
    <w:rPr>
      <w:rFonts w:ascii="Impact" w:hAnsi="Impact" w:cs="Impact"/>
      <w:sz w:val="32"/>
      <w:szCs w:val="32"/>
    </w:rPr>
  </w:style>
  <w:style w:type="character" w:customStyle="1" w:styleId="FontStyle29">
    <w:name w:val="Font Style29"/>
    <w:rsid w:val="00C82F1E"/>
    <w:rPr>
      <w:rFonts w:ascii="Trebuchet MS" w:hAnsi="Trebuchet MS" w:cs="Trebuchet MS"/>
      <w:spacing w:val="-20"/>
      <w:sz w:val="26"/>
      <w:szCs w:val="26"/>
    </w:rPr>
  </w:style>
  <w:style w:type="paragraph" w:customStyle="1" w:styleId="S20">
    <w:name w:val="S_Заголовок 2"/>
    <w:basedOn w:val="20"/>
    <w:autoRedefine/>
    <w:rsid w:val="00C82F1E"/>
    <w:pPr>
      <w:keepNext w:val="0"/>
      <w:tabs>
        <w:tab w:val="left" w:pos="567"/>
      </w:tabs>
      <w:spacing w:before="0" w:after="0"/>
    </w:pPr>
    <w:rPr>
      <w:rFonts w:cs="Times New Roman"/>
      <w:bCs w:val="0"/>
      <w:i w:val="0"/>
      <w:iCs w:val="0"/>
      <w:sz w:val="28"/>
    </w:rPr>
  </w:style>
  <w:style w:type="paragraph" w:customStyle="1" w:styleId="S30">
    <w:name w:val="S_Заголовок 3"/>
    <w:basedOn w:val="3"/>
    <w:link w:val="S32"/>
    <w:rsid w:val="00C82F1E"/>
    <w:pPr>
      <w:keepNext w:val="0"/>
      <w:tabs>
        <w:tab w:val="num" w:pos="1276"/>
      </w:tabs>
      <w:spacing w:before="0" w:after="0" w:line="360" w:lineRule="auto"/>
      <w:ind w:firstLine="709"/>
      <w:jc w:val="left"/>
    </w:pPr>
    <w:rPr>
      <w:rFonts w:cs="Times New Roman"/>
      <w:bCs w:val="0"/>
      <w:i w:val="0"/>
      <w:szCs w:val="24"/>
      <w:u w:val="single"/>
    </w:rPr>
  </w:style>
  <w:style w:type="character" w:customStyle="1" w:styleId="S32">
    <w:name w:val="S_Заголовок 3 Знак"/>
    <w:link w:val="S30"/>
    <w:rsid w:val="00C82F1E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Default">
    <w:name w:val="Default"/>
    <w:rsid w:val="00C82F1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rtejustify">
    <w:name w:val="rtejustify"/>
    <w:basedOn w:val="a4"/>
    <w:rsid w:val="00C82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0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459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48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69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3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38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66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696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91%D1%83%D0%B7%D0%B4%D1%8F%D0%BA%D1%81%D0%BA%D0%B8%D0%B9_%D1%80%D0%B0%D0%B9%D0%BE%D0%BD_%D0%91%D0%B0%D1%88%D0%BA%D0%BE%D1%80%D1%82%D0%BE%D1%81%D1%82%D0%B0%D0%BD%D0%B0" TargetMode="External"/><Relationship Id="rId21" Type="http://schemas.openxmlformats.org/officeDocument/2006/relationships/hyperlink" Target="http://ru.wikipedia.org/wiki/%D0%9A%D1%83%D1%8E%D1%80%D0%B3%D0%B0%D0%B7%D0%B8%D0%BD%D1%81%D0%BA%D0%B8%D0%B9_%D1%80%D0%B0%D0%B9%D0%BE%D0%BD_%D0%91%D0%B0%D1%88%D0%BA%D0%BE%D1%80%D1%82%D0%BE%D1%81%D1%82%D0%B0%D0%BD%D0%B0" TargetMode="External"/><Relationship Id="rId42" Type="http://schemas.openxmlformats.org/officeDocument/2006/relationships/hyperlink" Target="http://ru.wikipedia.org/wiki/%D0%90%D0%B1%D0%B7%D0%B5%D0%BB%D0%B8%D0%BB%D0%BE%D0%B2%D1%81%D0%BA%D0%B8%D0%B9_%D1%80%D0%B0%D0%B9%D0%BE%D0%BD_%D0%91%D0%B0%D1%88%D0%BA%D0%BE%D1%80%D1%82%D0%BE%D1%81%D1%82%D0%B0%D0%BD%D0%B0" TargetMode="External"/><Relationship Id="rId47" Type="http://schemas.openxmlformats.org/officeDocument/2006/relationships/hyperlink" Target="http://ru.wikipedia.org/wiki/%D0%A3%D1%87%D0%B0%D0%BB%D0%B8%D0%BD%D1%81%D0%BA%D0%B8%D0%B9_%D1%80%D0%B0%D0%B9%D0%BE%D0%BD_%D0%91%D0%B0%D1%88%D0%BA%D0%BE%D1%80%D1%82%D0%BE%D1%81%D1%82%D0%B0%D0%BD%D0%B0" TargetMode="External"/><Relationship Id="rId63" Type="http://schemas.openxmlformats.org/officeDocument/2006/relationships/hyperlink" Target="http://ru.wikipedia.org/wiki/%D0%91%D0%B0%D0%BB%D1%82%D0%B0%D1%87%D0%B5%D0%B2%D1%81%D0%BA%D0%B8%D0%B9_%D1%80%D0%B0%D0%B9%D0%BE%D0%BD_%D0%91%D0%B0%D1%88%D0%BA%D0%BE%D1%80%D1%82%D0%BE%D1%81%D1%82%D0%B0%D0%BD%D0%B0" TargetMode="External"/><Relationship Id="rId68" Type="http://schemas.openxmlformats.org/officeDocument/2006/relationships/hyperlink" Target="http://ru.wikipedia.org/wiki/%D0%A3%D0%B7%D1%8B%D1%82%D0%B0%D0%BC%D0%B0%D0%BA" TargetMode="External"/><Relationship Id="rId84" Type="http://schemas.openxmlformats.org/officeDocument/2006/relationships/hyperlink" Target="http://ru.wikipedia.org/wiki/%D0%A1%D0%B0%D1%84%D0%B0%D1%80%D0%BE%D0%B2%D0%BE_(%D0%A7%D0%B8%D1%88%D0%BC%D0%B8%D0%BD%D1%81%D0%BA%D0%B8%D0%B9_%D1%80%D0%B0%D0%B9%D0%BE%D0%BD)" TargetMode="External"/><Relationship Id="rId89" Type="http://schemas.openxmlformats.org/officeDocument/2006/relationships/hyperlink" Target="http://ru.wikipedia.org/wiki/%D0%A8%D0%B8%D0%BD%D0%B3%D0%B0%D0%BA-%D0%9A%D1%83%D0%BB%D1%8C%D1%81%D0%BA%D0%B8%D0%B9_%D1%81%D0%B5%D0%BB%D1%8C%D1%81%D0%BE%D0%B2%D0%B5%D1%82_(%D0%A7%D0%B8%D1%88%D0%BC%D0%B8%D0%BD%D1%81%D0%BA%D0%B8%D0%B9_%D1%80%D0%B0%D0%B9%D0%BE%D0%BD)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ru.wikipedia.org/wiki/%D0%94%D0%BC%D0%B8%D1%82%D1%80%D0%B8%D0%B5%D0%B2%D0%BA%D0%B0_(%D0%94%D0%BC%D0%B8%D1%82%D1%80%D0%B8%D0%B5%D0%B2%D1%81%D0%BA%D0%B8%D0%B9_%D1%81%D0%B5%D0%BB%D1%8C%D1%81%D0%BE%D0%B2%D0%B5%D1%82_%D0%A7%D0%B8%D1%88%D0%BC%D0%B8%D0%BD%D1%81%D0%BA%D0%BE%D0%B3%D0%BE_%D1%80%D0%B0%D0%B9%D0%BE%D0%BD%D0%B0)" TargetMode="External"/><Relationship Id="rId92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1%D0%B5%D0%BB%D0%BE%D1%80%D0%B5%D1%86%D0%BA%D0%B8%D0%B9_%D1%80%D0%B0%D0%B9%D0%BE%D0%BD_%D0%91%D0%B0%D1%88%D0%BA%D0%BE%D1%80%D1%82%D0%BE%D1%81%D1%82%D0%B0%D0%BD%D0%B0" TargetMode="External"/><Relationship Id="rId29" Type="http://schemas.openxmlformats.org/officeDocument/2006/relationships/hyperlink" Target="http://ru.wikipedia.org/wiki/%D0%9C%D0%B8%D1%8F%D0%BA%D0%B8%D0%BD%D1%81%D0%BA%D0%B8%D0%B9_%D1%80%D0%B0%D0%B9%D0%BE%D0%BD_%D0%91%D0%B0%D1%88%D0%BA%D0%BE%D1%80%D1%82%D0%BE%D1%81%D1%82%D0%B0%D0%BD%D0%B0" TargetMode="External"/><Relationship Id="rId11" Type="http://schemas.openxmlformats.org/officeDocument/2006/relationships/image" Target="http://upload.wikimedia.org/wikipedia/ru/0/03/Admin-map-Bashkiria-region.gif" TargetMode="External"/><Relationship Id="rId24" Type="http://schemas.openxmlformats.org/officeDocument/2006/relationships/hyperlink" Target="http://ru.wikipedia.org/wiki/%D0%91%D0%BB%D0%B0%D0%B3%D0%BE%D0%B2%D0%B5%D1%89%D0%B5%D0%BD%D1%81%D0%BA%D0%B8%D0%B9_%D1%80%D0%B0%D0%B9%D0%BE%D0%BD_%D0%91%D0%B0%D1%88%D0%BA%D0%BE%D1%80%D1%82%D0%BE%D1%81%D1%82%D0%B0%D0%BD%D0%B0" TargetMode="External"/><Relationship Id="rId32" Type="http://schemas.openxmlformats.org/officeDocument/2006/relationships/hyperlink" Target="http://ru.wikipedia.org/wiki/%D0%93%D0%B0%D1%84%D1%83%D1%80%D0%B8%D0%B9%D1%81%D0%BA%D0%B8%D0%B9_%D1%80%D0%B0%D0%B9%D0%BE%D0%BD_%D0%91%D0%B0%D1%88%D0%BA%D0%BE%D1%80%D1%82%D0%BE%D1%81%D1%82%D0%B0%D0%BD%D0%B0" TargetMode="External"/><Relationship Id="rId37" Type="http://schemas.openxmlformats.org/officeDocument/2006/relationships/hyperlink" Target="http://ru.wikipedia.org/wiki/%D0%A1%D1%82%D0%B5%D1%80%D0%BB%D0%B8%D1%82%D0%B0%D0%BC%D0%B0%D0%BA%D1%81%D0%BA%D0%B8%D0%B9_%D1%80%D0%B0%D0%B9%D0%BE%D0%BD_%D0%91%D0%B0%D1%88%D0%BA%D0%BE%D1%80%D1%82%D0%BE%D1%81%D1%82%D0%B0%D0%BD%D0%B0" TargetMode="External"/><Relationship Id="rId40" Type="http://schemas.openxmlformats.org/officeDocument/2006/relationships/hyperlink" Target="http://ru.wikipedia.org/wiki/%D0%95%D1%80%D0%BC%D0%B5%D0%BA%D0%B5%D0%B5%D0%B2%D1%81%D0%BA%D0%B8%D0%B9_%D1%80%D0%B0%D0%B9%D0%BE%D0%BD_%D0%91%D0%B0%D1%88%D0%BA%D0%BE%D1%80%D1%82%D0%BE%D1%81%D1%82%D0%B0%D0%BD%D0%B0" TargetMode="External"/><Relationship Id="rId45" Type="http://schemas.openxmlformats.org/officeDocument/2006/relationships/hyperlink" Target="http://ru.wikipedia.org/wiki/%D0%90%D0%BB%D1%8C%D1%88%D0%B5%D0%B5%D0%B2%D1%81%D0%BA%D0%B8%D0%B9_%D1%80%D0%B0%D0%B9%D0%BE%D0%BD_%D0%91%D0%B0%D1%88%D0%BA%D0%BE%D1%80%D1%82%D0%BE%D1%81%D1%82%D0%B0%D0%BD%D0%B0" TargetMode="External"/><Relationship Id="rId53" Type="http://schemas.openxmlformats.org/officeDocument/2006/relationships/hyperlink" Target="http://ru.wikipedia.org/wiki/%D0%A5%D0%B0%D0%B9%D0%B1%D1%83%D0%BB%D0%BB%D0%B8%D0%BD%D1%81%D0%BA%D0%B8%D0%B9_%D1%80%D0%B0%D0%B9%D0%BE%D0%BD_%D0%91%D0%B0%D1%88%D0%BA%D0%BE%D1%80%D1%82%D0%BE%D1%81%D1%82%D0%B0%D0%BD%D0%B0" TargetMode="External"/><Relationship Id="rId58" Type="http://schemas.openxmlformats.org/officeDocument/2006/relationships/hyperlink" Target="http://ru.wikipedia.org/wiki/%D0%9A%D0%B0%D0%BB%D1%82%D0%B0%D1%81%D0%B8%D0%BD%D1%81%D0%BA%D0%B8%D0%B9_%D1%80%D0%B0%D0%B9%D0%BE%D0%BD_%D0%91%D0%B0%D1%88%D0%BA%D0%BE%D1%80%D1%82%D0%BE%D1%81%D1%82%D0%B0%D0%BD%D0%B0" TargetMode="External"/><Relationship Id="rId66" Type="http://schemas.openxmlformats.org/officeDocument/2006/relationships/image" Target="media/image2.png"/><Relationship Id="rId74" Type="http://schemas.openxmlformats.org/officeDocument/2006/relationships/hyperlink" Target="http://ru.wikipedia.org/wiki/%D0%95%D0%BD%D0%B3%D0%B0%D0%BB%D1%8B%D1%88%D0%B5%D0%B2%D0%BE" TargetMode="External"/><Relationship Id="rId79" Type="http://schemas.openxmlformats.org/officeDocument/2006/relationships/hyperlink" Target="http://ru.wikipedia.org/wiki/%D0%9A%D0%B0%D1%80%D0%B0-%D0%AF%D0%BA%D1%83%D0%BF%D0%BE%D0%B2%D0%BE" TargetMode="External"/><Relationship Id="rId87" Type="http://schemas.openxmlformats.org/officeDocument/2006/relationships/hyperlink" Target="http://ru.wikipedia.org/wiki/%D0%A7%D1%83%D0%B2%D0%B0%D0%BB%D0%BA%D0%B8%D0%BF%D0%BE%D0%B2%D1%81%D0%BA%D0%B8%D0%B9_%D1%81%D0%B5%D0%BB%D1%8C%D1%81%D0%BE%D0%B2%D0%B5%D1%82_(%D0%A7%D0%B8%D1%88%D0%BC%D0%B8%D0%BD%D1%81%D0%BA%D0%B8%D0%B9_%D1%80%D0%B0%D0%B9%D0%BE%D0%BD)" TargetMode="Externa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://ru.wikipedia.org/wiki/%D0%9A%D0%B0%D1%80%D0%B0%D0%B8%D0%B4%D0%B5%D0%BB%D1%8C%D1%81%D0%BA%D0%B8%D0%B9_%D1%80%D0%B0%D0%B9%D0%BE%D0%BD_%D0%91%D0%B0%D1%88%D0%BA%D0%BE%D1%80%D1%82%D0%BE%D1%81%D1%82%D0%B0%D0%BD%D0%B0" TargetMode="External"/><Relationship Id="rId82" Type="http://schemas.openxmlformats.org/officeDocument/2006/relationships/hyperlink" Target="http://ru.wikipedia.org/wiki/%D0%9D%D0%BE%D0%B2%D0%BE%D1%82%D1%80%D0%BE%D0%B8%D1%86%D0%BA%D0%BE%D0%B5_(%D0%A7%D0%B8%D1%88%D0%BC%D0%B8%D0%BD%D1%81%D0%BA%D0%B8%D0%B9_%D1%80%D0%B0%D0%B9%D0%BE%D0%BD)" TargetMode="External"/><Relationship Id="rId90" Type="http://schemas.openxmlformats.org/officeDocument/2006/relationships/hyperlink" Target="http://ru.wikipedia.org/wiki/%D0%A8%D0%B8%D0%BD%D0%B3%D0%B0%D0%BA-%D0%9A%D1%83%D0%BB%D1%8C" TargetMode="External"/><Relationship Id="rId95" Type="http://schemas.openxmlformats.org/officeDocument/2006/relationships/hyperlink" Target="http://ru.wikipedia.org/wiki/%D0%9C%D0%B0%D0%BA%D1%80%D0%BE%D1%8D%D0%BA%D0%BE%D0%BD%D0%BE%D0%BC%D0%B8%D0%BA%D0%B0" TargetMode="External"/><Relationship Id="rId19" Type="http://schemas.openxmlformats.org/officeDocument/2006/relationships/hyperlink" Target="http://ru.wikipedia.org/wiki/%D0%9A%D1%83%D1%88%D0%BD%D0%B0%D1%80%D0%B5%D0%BD%D0%BA%D0%BE%D0%B2%D1%81%D0%BA%D0%B8%D0%B9_%D1%80%D0%B0%D0%B9%D0%BE%D0%BD_%D0%91%D0%B0%D1%88%D0%BA%D0%BE%D1%80%D1%82%D0%BE%D1%81%D1%82%D0%B0%D0%BD%D0%B0" TargetMode="External"/><Relationship Id="rId14" Type="http://schemas.openxmlformats.org/officeDocument/2006/relationships/hyperlink" Target="http://ru.wikipedia.org/wiki/%D0%91%D0%B5%D0%BB%D0%BE%D0%BA%D0%B0%D1%82%D0%B0%D0%B9%D1%81%D0%BA%D0%B8%D0%B9_%D1%80%D0%B0%D0%B9%D0%BE%D0%BD_%D0%91%D0%B0%D1%88%D0%BA%D0%BE%D1%80%D1%82%D0%BE%D1%81%D1%82%D0%B0%D0%BD%D0%B0" TargetMode="External"/><Relationship Id="rId22" Type="http://schemas.openxmlformats.org/officeDocument/2006/relationships/hyperlink" Target="http://ru.wikipedia.org/wiki/%D0%91%D0%BB%D0%B0%D0%B3%D0%BE%D0%B2%D0%B0%D1%80%D1%81%D0%BA%D0%B8%D0%B9_%D1%80%D0%B0%D0%B9%D0%BE%D0%BD_%D0%91%D0%B0%D1%88%D0%BA%D0%BE%D1%80%D1%82%D0%BE%D1%81%D1%82%D0%B0%D0%BD%D0%B0" TargetMode="External"/><Relationship Id="rId27" Type="http://schemas.openxmlformats.org/officeDocument/2006/relationships/hyperlink" Target="http://ru.wikipedia.org/wiki/%D0%9C%D0%B8%D1%88%D0%BA%D0%B8%D0%BD%D1%81%D0%BA%D0%B8%D0%B9_%D1%80%D0%B0%D0%B9%D0%BE%D0%BD_%D0%91%D0%B0%D1%88%D0%BA%D0%BE%D1%80%D1%82%D0%BE%D1%81%D1%82%D0%B0%D0%BD%D0%B0" TargetMode="External"/><Relationship Id="rId30" Type="http://schemas.openxmlformats.org/officeDocument/2006/relationships/hyperlink" Target="http://ru.wikipedia.org/wiki/%D0%91%D1%83%D1%80%D0%B7%D1%8F%D0%BD%D1%81%D0%BA%D0%B8%D0%B9_%D1%80%D0%B0%D0%B9%D0%BE%D0%BD_%D0%91%D0%B0%D1%88%D0%BA%D0%BE%D1%80%D1%82%D0%BE%D1%81%D1%82%D0%B0%D0%BD%D0%B0" TargetMode="External"/><Relationship Id="rId35" Type="http://schemas.openxmlformats.org/officeDocument/2006/relationships/hyperlink" Target="http://ru.wikipedia.org/wiki/%D0%A1%D1%82%D0%B5%D1%80%D0%BB%D0%B8%D0%B1%D0%B0%D1%88%D0%B5%D0%B2%D1%81%D0%BA%D0%B8%D0%B9_%D1%80%D0%B0%D0%B9%D0%BE%D0%BD_%D0%91%D0%B0%D1%88%D0%BA%D0%BE%D1%80%D1%82%D0%BE%D1%81%D1%82%D0%B0%D0%BD%D0%B0" TargetMode="External"/><Relationship Id="rId43" Type="http://schemas.openxmlformats.org/officeDocument/2006/relationships/hyperlink" Target="http://ru.wikipedia.org/wiki/%D0%97%D0%B8%D0%B0%D0%BD%D1%87%D1%83%D1%80%D0%B8%D0%BD%D1%81%D0%BA%D0%B8%D0%B9_%D1%80%D0%B0%D0%B9%D0%BE%D0%BD_%D0%91%D0%B0%D1%88%D0%BA%D0%BE%D1%80%D1%82%D0%BE%D1%81%D1%82%D0%B0%D0%BD%D0%B0" TargetMode="External"/><Relationship Id="rId48" Type="http://schemas.openxmlformats.org/officeDocument/2006/relationships/hyperlink" Target="http://ru.wikipedia.org/wiki/%D0%90%D1%80%D1%85%D0%B0%D0%BD%D0%B3%D0%B5%D0%BB%D1%8C%D1%81%D0%BA%D0%B8%D0%B9_%D1%80%D0%B0%D0%B9%D0%BE%D0%BD_%D0%91%D0%B0%D1%88%D0%BA%D0%BE%D1%80%D1%82%D0%BE%D1%81%D1%82%D0%B0%D0%BD%D0%B0" TargetMode="External"/><Relationship Id="rId56" Type="http://schemas.openxmlformats.org/officeDocument/2006/relationships/hyperlink" Target="http://ru.wikipedia.org/wiki/%D0%A7%D0%B5%D0%BA%D0%BC%D0%B0%D0%B3%D1%83%D1%88%D0%B5%D0%B2%D1%81%D0%BA%D0%B8%D0%B9_%D1%80%D0%B0%D0%B9%D0%BE%D0%BD_%D0%91%D0%B0%D1%88%D0%BA%D0%BE%D1%80%D1%82%D0%BE%D1%81%D1%82%D0%B0%D0%BD%D0%B0" TargetMode="External"/><Relationship Id="rId64" Type="http://schemas.openxmlformats.org/officeDocument/2006/relationships/hyperlink" Target="http://ru.wikipedia.org/wiki/%D0%9A%D0%B0%D1%80%D0%BC%D0%B0%D1%81%D0%BA%D0%B0%D0%BB%D0%B8%D0%BD%D1%81%D0%BA%D0%B8%D0%B9_%D1%80%D0%B0%D0%B9%D0%BE%D0%BD_%D0%91%D0%B0%D1%88%D0%BA%D0%BE%D1%80%D1%82%D0%BE%D1%81%D1%82%D0%B0%D0%BD%D0%B0" TargetMode="External"/><Relationship Id="rId69" Type="http://schemas.openxmlformats.org/officeDocument/2006/relationships/hyperlink" Target="http://ru.wikipedia.org/wiki/%D0%90%D1%80%D0%BE%D0%B2%D0%BE" TargetMode="External"/><Relationship Id="rId77" Type="http://schemas.openxmlformats.org/officeDocument/2006/relationships/hyperlink" Target="http://ru.wikipedia.org/wiki/%D0%98%D0%B1%D1%80%D0%B0%D0%B3%D0%B8%D0%BC%D0%BE%D0%B2%D0%BE_(%D0%A7%D0%B8%D1%88%D0%BC%D0%B8%D0%BD%D1%81%D0%BA%D0%B8%D0%B9_%D1%80%D0%B0%D0%B9%D0%BE%D0%BD)" TargetMode="External"/><Relationship Id="rId100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://ru.wikipedia.org/wiki/%D0%90%D1%81%D0%BA%D0%B8%D0%BD%D1%81%D0%BA%D0%B8%D0%B9_%D1%80%D0%B0%D0%B9%D0%BE%D0%BD_%D0%91%D0%B0%D1%88%D0%BA%D0%BE%D1%80%D1%82%D0%BE%D1%81%D1%82%D0%B0%D0%BD%D0%B0" TargetMode="External"/><Relationship Id="rId72" Type="http://schemas.openxmlformats.org/officeDocument/2006/relationships/hyperlink" Target="http://ru.wikipedia.org/wiki/%D0%94%D1%83%D1%80%D0%B0%D1%81%D0%BE%D0%B2%D0%BE_(%D0%94%D1%83%D1%80%D0%B0%D1%81%D0%BE%D0%B2%D1%81%D0%BA%D0%B8%D0%B9_%D1%81%D0%B5%D0%BB%D1%8C%D1%81%D0%BE%D0%B2%D0%B5%D1%82)" TargetMode="External"/><Relationship Id="rId80" Type="http://schemas.openxmlformats.org/officeDocument/2006/relationships/hyperlink" Target="http://ru.wikipedia.org/wiki/%D0%90%D0%BB%D0%BA%D0%B8%D0%BD%D0%BE-2" TargetMode="External"/><Relationship Id="rId85" Type="http://schemas.openxmlformats.org/officeDocument/2006/relationships/hyperlink" Target="http://ru.wikipedia.org/wiki/%D0%A7%D0%B8%D1%88%D0%BC%D0%B8%D0%BD%D1%81%D0%BA%D0%B8%D0%B9_%D1%81%D0%B5%D0%BB%D1%8C%D1%81%D0%BE%D0%B2%D0%B5%D1%82_(%D0%A7%D0%B8%D1%88%D0%BC%D0%B8%D0%BD%D1%81%D0%BA%D0%B8%D0%B9_%D1%80%D0%B0%D0%B9%D0%BE%D0%BD)" TargetMode="External"/><Relationship Id="rId93" Type="http://schemas.openxmlformats.org/officeDocument/2006/relationships/chart" Target="charts/chart4.xml"/><Relationship Id="rId98" Type="http://schemas.openxmlformats.org/officeDocument/2006/relationships/hyperlink" Target="http://www.consultant.ru/document/cons_doc_LAW_157044/?dst=35" TargetMode="External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91%D0%B5%D0%BB%D0%B5%D0%B1%D0%B5%D0%B5%D0%B2%D1%81%D0%BA%D0%B8%D0%B9_%D1%80%D0%B0%D0%B9%D0%BE%D0%BD_%D0%91%D0%B0%D1%88%D0%BA%D0%BE%D1%80%D1%82%D0%BE%D1%81%D1%82%D0%B0%D0%BD%D0%B0" TargetMode="External"/><Relationship Id="rId17" Type="http://schemas.openxmlformats.org/officeDocument/2006/relationships/hyperlink" Target="http://ru.wikipedia.org/wiki/%D0%9A%D1%83%D0%B3%D0%B0%D1%80%D1%87%D0%B8%D0%BD%D1%81%D0%BA%D0%B8%D0%B9_%D1%80%D0%B0%D0%B9%D0%BE%D0%BD_%D0%91%D0%B0%D1%88%D0%BA%D0%BE%D1%80%D1%82%D0%BE%D1%81%D1%82%D0%B0%D0%BD%D0%B0" TargetMode="External"/><Relationship Id="rId25" Type="http://schemas.openxmlformats.org/officeDocument/2006/relationships/hyperlink" Target="http://ru.wikipedia.org/wiki/%D0%9C%D0%B5%D1%87%D0%B5%D1%82%D0%BB%D0%B8%D0%BD%D1%81%D0%BA%D0%B8%D0%B9_%D1%80%D0%B0%D0%B9%D0%BE%D0%BD_%D0%91%D0%B0%D1%88%D0%BA%D0%BE%D1%80%D1%82%D0%BE%D1%81%D1%82%D0%B0%D0%BD%D0%B0" TargetMode="External"/><Relationship Id="rId33" Type="http://schemas.openxmlformats.org/officeDocument/2006/relationships/hyperlink" Target="http://ru.wikipedia.org/wiki/%D0%A1%D0%B0%D0%BB%D0%B0%D0%B2%D0%B0%D1%82%D1%81%D0%BA%D0%B8%D0%B9_%D1%80%D0%B0%D0%B9%D0%BE%D0%BD_%D0%91%D0%B0%D1%88%D0%BA%D0%BE%D1%80%D1%82%D0%BE%D1%81%D1%82%D0%B0%D0%BD%D0%B0" TargetMode="External"/><Relationship Id="rId38" Type="http://schemas.openxmlformats.org/officeDocument/2006/relationships/hyperlink" Target="http://ru.wikipedia.org/wiki/%D0%94%D1%8E%D1%80%D1%82%D1%8E%D0%BB%D0%B8%D0%BD%D1%81%D0%BA%D0%B8%D0%B9_%D1%80%D0%B0%D0%B9%D0%BE%D0%BD_%D0%91%D0%B0%D1%88%D0%BA%D0%BE%D1%80%D1%82%D0%BE%D1%81%D1%82%D0%B0%D0%BD%D0%B0" TargetMode="External"/><Relationship Id="rId46" Type="http://schemas.openxmlformats.org/officeDocument/2006/relationships/hyperlink" Target="http://ru.wikipedia.org/wiki/%D0%97%D0%B8%D0%BB%D0%B0%D0%B8%D1%80%D1%81%D0%BA%D0%B8%D0%B9_%D1%80%D0%B0%D0%B9%D0%BE%D0%BD_%D0%91%D0%B0%D1%88%D0%BA%D0%BE%D1%80%D1%82%D0%BE%D1%81%D1%82%D0%B0%D0%BD%D0%B0" TargetMode="External"/><Relationship Id="rId59" Type="http://schemas.openxmlformats.org/officeDocument/2006/relationships/hyperlink" Target="http://ru.wikipedia.org/wiki/%D0%A7%D0%B8%D1%88%D0%BC%D0%B8%D0%BD%D1%81%D0%BA%D0%B8%D0%B9_%D1%80%D0%B0%D0%B9%D0%BE%D0%BD_%D0%91%D0%B0%D1%88%D0%BA%D0%BE%D1%80%D1%82%D0%BE%D1%81%D1%82%D0%B0%D0%BD%D0%B0" TargetMode="External"/><Relationship Id="rId67" Type="http://schemas.openxmlformats.org/officeDocument/2006/relationships/hyperlink" Target="http://ru.wikipedia.org/w/index.php?title=%D0%A7%D0%B8%D1%88%D0%BC%D0%B8%D0%BD%D1%81%D0%BA%D0%B8%D0%B9_%D0%BF%D0%BE%D1%81%D1%81%D0%BE%D0%B2%D0%B5%D1%82&amp;action=edit&amp;redlink=1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://ru.wikipedia.org/wiki/%D0%91%D0%B8%D1%80%D1%81%D0%BA%D0%B8%D0%B9_%D1%80%D0%B0%D0%B9%D0%BE%D0%BD_%D0%91%D0%B0%D1%88%D0%BA%D0%BE%D1%80%D1%82%D0%BE%D1%81%D1%82%D0%B0%D0%BD%D0%B0" TargetMode="External"/><Relationship Id="rId41" Type="http://schemas.openxmlformats.org/officeDocument/2006/relationships/hyperlink" Target="http://ru.wikipedia.org/wiki/%D0%A2%D1%83%D0%B9%D0%BC%D0%B0%D0%B7%D0%B8%D0%BD%D1%81%D0%BA%D0%B8%D0%B9_%D1%80%D0%B0%D0%B9%D0%BE%D0%BD_%D0%91%D0%B0%D1%88%D0%BA%D0%BE%D1%80%D1%82%D0%BE%D1%81%D1%82%D0%B0%D0%BD%D0%B0" TargetMode="External"/><Relationship Id="rId54" Type="http://schemas.openxmlformats.org/officeDocument/2006/relationships/hyperlink" Target="http://ru.wikipedia.org/wiki/%D0%90%D1%83%D1%80%D0%B3%D0%B0%D0%B7%D0%B8%D0%BD%D1%81%D0%BA%D0%B8%D0%B9_%D1%80%D0%B0%D0%B9%D0%BE%D0%BD_%D0%91%D0%B0%D1%88%D0%BA%D0%BE%D1%80%D1%82%D0%BE%D1%81%D1%82%D0%B0%D0%BD%D0%B0" TargetMode="External"/><Relationship Id="rId62" Type="http://schemas.openxmlformats.org/officeDocument/2006/relationships/hyperlink" Target="http://ru.wikipedia.org/wiki/%D0%A8%D0%B0%D1%80%D0%B0%D0%BD%D1%81%D0%BA%D0%B8%D0%B9_%D1%80%D0%B0%D0%B9%D0%BE%D0%BD_%D0%91%D0%B0%D1%88%D0%BA%D0%BE%D1%80%D1%82%D0%BE%D1%81%D1%82%D0%B0%D0%BD%D0%B0" TargetMode="External"/><Relationship Id="rId70" Type="http://schemas.openxmlformats.org/officeDocument/2006/relationships/hyperlink" Target="http://ru.wikipedia.org/wiki/%D0%90%D1%80%D1%81%D0%BB%D0%B0%D0%BD%D0%BE%D0%B2%D0%BE_(%D0%A7%D0%B8%D1%88%D0%BC%D0%B8%D0%BD%D1%81%D0%BA%D0%B8%D0%B9_%D1%80%D0%B0%D0%B9%D0%BE%D0%BD)" TargetMode="External"/><Relationship Id="rId75" Type="http://schemas.openxmlformats.org/officeDocument/2006/relationships/hyperlink" Target="http://ru.wikipedia.org/wiki/%D0%95%D1%80%D0%B5%D0%BC%D0%B5%D0%B5%D0%B2%D0%BE_(%D0%91%D0%B0%D1%88%D0%BA%D0%BE%D1%80%D1%82%D0%BE%D1%81%D1%82%D0%B0%D0%BD)" TargetMode="External"/><Relationship Id="rId83" Type="http://schemas.openxmlformats.org/officeDocument/2006/relationships/hyperlink" Target="http://ru.wikipedia.org/wiki/%D0%A1%D0%B0%D1%84%D0%B0%D1%80%D0%BE%D0%B2%D1%81%D0%BA%D0%B8%D0%B9_%D1%81%D0%B5%D0%BB%D1%8C%D1%81%D0%BE%D0%B2%D0%B5%D1%82_(%D0%A7%D0%B8%D1%88%D0%BC%D0%B8%D0%BD%D1%81%D0%BA%D0%B8%D0%B9_%D1%80%D0%B0%D0%B9%D0%BE%D0%BD)" TargetMode="External"/><Relationship Id="rId88" Type="http://schemas.openxmlformats.org/officeDocument/2006/relationships/hyperlink" Target="http://ru.wikipedia.org/wiki/%D0%A7%D1%83%D0%B2%D0%B0%D0%BB%D0%BA%D0%B8%D0%BF%D0%BE%D0%B2%D0%BE" TargetMode="External"/><Relationship Id="rId91" Type="http://schemas.openxmlformats.org/officeDocument/2006/relationships/chart" Target="charts/chart2.xml"/><Relationship Id="rId9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ru.wikipedia.org/wiki/%D0%9A%D1%80%D0%B0%D1%81%D0%BD%D0%BE%D0%BA%D0%B0%D0%BC%D1%81%D0%BA%D0%B8%D0%B9_%D1%80%D0%B0%D0%B9%D0%BE%D0%BD_%D0%91%D0%B0%D1%88%D0%BA%D0%BE%D1%80%D1%82%D0%BE%D1%81%D1%82%D0%B0%D0%BD%D0%B0" TargetMode="External"/><Relationship Id="rId23" Type="http://schemas.openxmlformats.org/officeDocument/2006/relationships/hyperlink" Target="http://ru.wikipedia.org/wiki/%D0%9C%D0%B5%D0%BB%D0%B5%D1%83%D0%B7%D0%BE%D0%B2%D1%81%D0%BA%D0%B8%D0%B9_%D1%80%D0%B0%D0%B9%D0%BE%D0%BD_%D0%91%D0%B0%D1%88%D0%BA%D0%BE%D1%80%D1%82%D0%BE%D1%81%D1%82%D0%B0%D0%BD%D0%B0" TargetMode="External"/><Relationship Id="rId28" Type="http://schemas.openxmlformats.org/officeDocument/2006/relationships/hyperlink" Target="http://ru.wikipedia.org/wiki/%D0%91%D1%83%D1%80%D0%B0%D0%B5%D0%B2%D1%81%D0%BA%D0%B8%D0%B9_%D1%80%D0%B0%D0%B9%D0%BE%D0%BD_%D0%91%D0%B0%D1%88%D0%BA%D0%BE%D1%80%D1%82%D0%BE%D1%81%D1%82%D0%B0%D0%BD%D0%B0" TargetMode="External"/><Relationship Id="rId36" Type="http://schemas.openxmlformats.org/officeDocument/2006/relationships/hyperlink" Target="http://ru.wikipedia.org/wiki/%D0%94%D1%83%D0%B2%D0%B0%D0%BD%D1%81%D0%BA%D0%B8%D0%B9_%D1%80%D0%B0%D0%B9%D0%BE%D0%BD_%D0%91%D0%B0%D1%88%D0%BA%D0%BE%D1%80%D1%82%D0%BE%D1%81%D1%82%D0%B0%D0%BD%D0%B0" TargetMode="External"/><Relationship Id="rId49" Type="http://schemas.openxmlformats.org/officeDocument/2006/relationships/hyperlink" Target="http://ru.wikipedia.org/wiki/%D0%98%D0%B3%D0%BB%D0%B8%D0%BD%D1%81%D0%BA%D0%B8%D0%B9_%D1%80%D0%B0%D0%B9%D0%BE%D0%BD_%D0%91%D0%B0%D1%88%D0%BA%D0%BE%D1%80%D1%82%D0%BE%D1%81%D1%82%D0%B0%D0%BD%D0%B0" TargetMode="External"/><Relationship Id="rId57" Type="http://schemas.openxmlformats.org/officeDocument/2006/relationships/hyperlink" Target="http://ru.wikipedia.org/wiki/%D0%91%D0%B0%D0%B9%D0%BC%D0%B0%D0%BA%D1%81%D0%BA%D0%B8%D0%B9_%D1%80%D0%B0%D0%B9%D0%BE%D0%BD_%D0%91%D0%B0%D1%88%D0%BA%D0%BE%D1%80%D1%82%D0%BE%D1%81%D1%82%D0%B0%D0%BD%D0%B0" TargetMode="External"/><Relationship Id="rId10" Type="http://schemas.openxmlformats.org/officeDocument/2006/relationships/image" Target="media/image1.gif"/><Relationship Id="rId31" Type="http://schemas.openxmlformats.org/officeDocument/2006/relationships/hyperlink" Target="http://ru.wikipedia.org/wiki/%D0%9D%D1%83%D1%80%D0%B8%D0%BC%D0%B0%D0%BD%D0%BE%D0%B2%D1%81%D0%BA%D0%B8%D0%B9_%D1%80%D0%B0%D0%B9%D0%BE%D0%BD_%D0%91%D0%B0%D1%88%D0%BA%D0%BE%D1%80%D1%82%D0%BE%D1%81%D1%82%D0%B0%D0%BD%D0%B0" TargetMode="External"/><Relationship Id="rId44" Type="http://schemas.openxmlformats.org/officeDocument/2006/relationships/hyperlink" Target="http://ru.wikipedia.org/wiki/%D0%A3%D1%84%D0%B8%D0%BC%D1%81%D0%BA%D0%B8%D0%B9_%D1%80%D0%B0%D0%B9%D0%BE%D0%BD_%D0%91%D0%B0%D1%88%D0%BA%D0%BE%D1%80%D1%82%D0%BE%D1%81%D1%82%D0%B0%D0%BD%D0%B0" TargetMode="External"/><Relationship Id="rId52" Type="http://schemas.openxmlformats.org/officeDocument/2006/relationships/hyperlink" Target="http://ru.wikipedia.org/wiki/%D0%98%D0%BB%D0%B8%D1%88%D0%B5%D0%B2%D1%81%D0%BA%D0%B8%D0%B9_%D1%80%D0%B0%D0%B9%D0%BE%D0%BD_%D0%91%D0%B0%D1%88%D0%BA%D0%BE%D1%80%D1%82%D0%BE%D1%81%D1%82%D0%B0%D0%BD%D0%B0" TargetMode="External"/><Relationship Id="rId60" Type="http://schemas.openxmlformats.org/officeDocument/2006/relationships/hyperlink" Target="http://ru.wikipedia.org/wiki/%D0%91%D0%B0%D0%BA%D0%B0%D0%BB%D0%B8%D0%BD%D1%81%D0%BA%D0%B8%D0%B9_%D1%80%D0%B0%D0%B9%D0%BE%D0%BD_%D0%91%D0%B0%D1%88%D0%BA%D0%BE%D1%80%D1%82%D0%BE%D1%81%D1%82%D0%B0%D0%BD%D0%B0" TargetMode="External"/><Relationship Id="rId65" Type="http://schemas.openxmlformats.org/officeDocument/2006/relationships/hyperlink" Target="http://ru.wikipedia.org/wiki/%D0%AF%D0%BD%D0%B0%D1%83%D0%BB%D1%8C%D1%81%D0%BA%D0%B8%D0%B9_%D1%80%D0%B0%D0%B9%D0%BE%D0%BD_%D0%91%D0%B0%D1%88%D0%BA%D0%BE%D1%80%D1%82%D0%BE%D1%81%D1%82%D0%B0%D0%BD%D0%B0" TargetMode="External"/><Relationship Id="rId73" Type="http://schemas.openxmlformats.org/officeDocument/2006/relationships/hyperlink" Target="http://ru.wikipedia.org/wiki/%D0%95%D0%BD%D0%B3%D0%B0%D0%BB%D1%8B%D1%88%D0%B5%D0%B2%D1%81%D0%BA%D0%B8%D0%B9_%D1%81%D0%B5%D0%BB%D1%8C%D1%81%D0%BE%D0%B2%D0%B5%D1%82_(%D0%A7%D0%B8%D1%88%D0%BC%D0%B8%D0%BD%D1%81%D0%BA%D0%B8%D0%B9_%D1%80%D0%B0%D0%B9%D0%BE%D0%BD)" TargetMode="External"/><Relationship Id="rId78" Type="http://schemas.openxmlformats.org/officeDocument/2006/relationships/hyperlink" Target="http://ru.wikipedia.org/wiki/%D0%9A%D0%B0%D1%80%D0%B0-%D0%AF%D0%BA%D1%83%D0%BF%D0%BE%D0%B2%D1%81%D0%BA%D0%B8%D0%B9_%D1%81%D0%B5%D0%BB%D1%8C%D1%81%D0%BE%D0%B2%D0%B5%D1%82_(%D0%A7%D0%B8%D1%88%D0%BC%D0%B8%D0%BD%D1%81%D0%BA%D0%B8%D0%B9_%D1%80%D0%B0%D0%B9%D0%BE%D0%BD)" TargetMode="External"/><Relationship Id="rId81" Type="http://schemas.openxmlformats.org/officeDocument/2006/relationships/hyperlink" Target="http://ru.wikipedia.org/wiki/%D0%9D%D0%BE%D0%B2%D0%BE%D1%82%D1%80%D0%BE%D0%B8%D1%86%D0%BA%D0%B8%D0%B9_%D1%81%D0%B5%D0%BB%D1%8C%D1%81%D0%BE%D0%B2%D0%B5%D1%82_(%D0%A7%D0%B8%D1%88%D0%BC%D0%B8%D0%BD%D1%81%D0%BA%D0%B8%D0%B9_%D1%80%D0%B0%D0%B9%D0%BE%D0%BD)" TargetMode="External"/><Relationship Id="rId86" Type="http://schemas.openxmlformats.org/officeDocument/2006/relationships/hyperlink" Target="http://ru.wikipedia.org/w/index.php?title=%D0%A7%D0%B8%D1%88%D0%BC%D1%8B_(%D0%A7%D0%B8%D1%88%D0%BC%D0%B8%D0%BD%D1%81%D0%BA%D0%B8%D0%B9_%D1%81%D0%B5%D0%BB%D1%8C%D1%81%D0%BE%D0%B2%D0%B5%D1%82)&amp;action=edit&amp;redlink=1" TargetMode="External"/><Relationship Id="rId94" Type="http://schemas.openxmlformats.org/officeDocument/2006/relationships/hyperlink" Target="http://ru.wikipedia.org/wiki/%D0%9C%D0%B8%D0%BA%D1%80%D0%BE%D1%8D%D0%BA%D0%BE%D0%BD%D0%BE%D0%BC%D0%B8%D0%BA%D0%B0" TargetMode="External"/><Relationship Id="rId99" Type="http://schemas.openxmlformats.org/officeDocument/2006/relationships/image" Target="media/image4.png"/><Relationship Id="rId10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3" Type="http://schemas.openxmlformats.org/officeDocument/2006/relationships/hyperlink" Target="http://ru.wikipedia.org/wiki/%D0%9A%D0%B8%D0%B3%D0%B8%D0%BD%D1%81%D0%BA%D0%B8%D0%B9_%D1%80%D0%B0%D0%B9%D0%BE%D0%BD_%D0%91%D0%B0%D1%88%D0%BA%D0%BE%D1%80%D1%82%D0%BE%D1%81%D1%82%D0%B0%D0%BD%D0%B0" TargetMode="External"/><Relationship Id="rId18" Type="http://schemas.openxmlformats.org/officeDocument/2006/relationships/hyperlink" Target="http://ru.wikipedia.org/wiki/%D0%91%D0%B8%D0%B6%D0%B1%D1%83%D0%BB%D1%8F%D0%BA%D1%81%D0%BA%D0%B8%D0%B9_%D1%80%D0%B0%D0%B9%D0%BE%D0%BD_%D0%91%D0%B0%D1%88%D0%BA%D0%BE%D1%80%D1%82%D0%BE%D1%81%D1%82%D0%B0%D0%BD%D0%B0" TargetMode="External"/><Relationship Id="rId39" Type="http://schemas.openxmlformats.org/officeDocument/2006/relationships/hyperlink" Target="http://ru.wikipedia.org/wiki/%D0%A2%D0%B0%D1%82%D1%8B%D1%88%D0%BB%D0%B8%D0%BD%D1%81%D0%BA%D0%B8%D0%B9_%D1%80%D0%B0%D0%B9%D0%BE%D0%BD_%D0%91%D0%B0%D1%88%D0%BA%D0%BE%D1%80%D1%82%D0%BE%D1%81%D1%82%D0%B0%D0%BD%D0%B0" TargetMode="External"/><Relationship Id="rId34" Type="http://schemas.openxmlformats.org/officeDocument/2006/relationships/hyperlink" Target="http://ru.wikipedia.org/wiki/%D0%94%D0%B0%D0%B2%D0%BB%D0%B5%D0%BA%D0%B0%D0%BD%D0%BE%D0%B2%D1%81%D0%BA%D0%B8%D0%B9_%D1%80%D0%B0%D0%B9%D0%BE%D0%BD_%D0%91%D0%B0%D1%88%D0%BA%D0%BE%D1%80%D1%82%D0%BE%D1%81%D1%82%D0%B0%D0%BD%D0%B0" TargetMode="External"/><Relationship Id="rId50" Type="http://schemas.openxmlformats.org/officeDocument/2006/relationships/hyperlink" Target="http://ru.wikipedia.org/wiki/%D0%A4%D0%B5%D0%B4%D0%BE%D1%80%D0%BE%D0%B2%D1%81%D0%BA%D0%B8%D0%B9_%D1%80%D0%B0%D0%B9%D0%BE%D0%BD_%D0%91%D0%B0%D1%88%D0%BA%D0%BE%D1%80%D1%82%D0%BE%D1%81%D1%82%D0%B0%D0%BD%D0%B0" TargetMode="External"/><Relationship Id="rId55" Type="http://schemas.openxmlformats.org/officeDocument/2006/relationships/hyperlink" Target="http://ru.wikipedia.org/wiki/%D0%98%D1%88%D0%B8%D0%BC%D0%B1%D0%B0%D0%B9%D1%81%D0%BA%D0%B8%D0%B9_%D1%80%D0%B0%D0%B9%D0%BE%D0%BD_%D0%91%D0%B0%D1%88%D0%BA%D0%BE%D1%80%D1%82%D0%BE%D1%81%D1%82%D0%B0%D0%BD%D0%B0" TargetMode="External"/><Relationship Id="rId76" Type="http://schemas.openxmlformats.org/officeDocument/2006/relationships/hyperlink" Target="http://ru.wikipedia.org/wiki/%D0%98%D0%B1%D1%80%D0%B0%D0%B3%D0%B8%D0%BC%D0%BE%D0%B2%D1%81%D0%BA%D0%B8%D0%B9_%D1%81%D0%B5%D0%BB%D1%8C%D1%81%D0%BE%D0%B2%D0%B5%D1%82_(%D0%A7%D0%B8%D1%88%D0%BC%D0%B8%D0%BD%D1%81%D0%BA%D0%B8%D0%B9_%D1%80%D0%B0%D0%B9%D0%BE%D0%BD)" TargetMode="External"/><Relationship Id="rId97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271758436944941E-2"/>
          <c:y val="0.13245844269466317"/>
          <c:w val="0.90230905861456479"/>
          <c:h val="0.63152822113452034"/>
        </c:manualLayout>
      </c:layout>
      <c:lineChart>
        <c:grouping val="standard"/>
        <c:varyColors val="0"/>
        <c:ser>
          <c:idx val="0"/>
          <c:order val="0"/>
          <c:spPr>
            <a:ln w="12740">
              <a:solidFill>
                <a:srgbClr val="00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5597955168440711E-2"/>
                  <c:y val="-0.1156078839201703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FF"/>
              </a:solidFill>
              <a:ln w="3185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 rot="-2700000" vert="horz"/>
              <a:lstStyle/>
              <a:p>
                <a:pPr algn="l">
                  <a:defRPr sz="802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Лист1!$B$1:$B$12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Лист1!$A$1:$A$12</c:f>
              <c:numCache>
                <c:formatCode>General</c:formatCode>
                <c:ptCount val="12"/>
                <c:pt idx="0">
                  <c:v>-14.4</c:v>
                </c:pt>
                <c:pt idx="1">
                  <c:v>-14.2</c:v>
                </c:pt>
                <c:pt idx="2">
                  <c:v>-7.2</c:v>
                </c:pt>
                <c:pt idx="3">
                  <c:v>4.4000000000000004</c:v>
                </c:pt>
                <c:pt idx="4">
                  <c:v>12.8</c:v>
                </c:pt>
                <c:pt idx="5">
                  <c:v>17.600000000000001</c:v>
                </c:pt>
                <c:pt idx="6">
                  <c:v>19.3</c:v>
                </c:pt>
                <c:pt idx="7">
                  <c:v>17.100000000000001</c:v>
                </c:pt>
                <c:pt idx="8">
                  <c:v>11.4</c:v>
                </c:pt>
                <c:pt idx="9">
                  <c:v>3.3</c:v>
                </c:pt>
                <c:pt idx="10">
                  <c:v>-4.9000000000000004</c:v>
                </c:pt>
                <c:pt idx="11">
                  <c:v>-11.7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21295360"/>
        <c:axId val="221298048"/>
      </c:lineChart>
      <c:catAx>
        <c:axId val="221295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54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2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1298048"/>
        <c:crosses val="autoZero"/>
        <c:auto val="0"/>
        <c:lblAlgn val="ctr"/>
        <c:lblOffset val="0"/>
        <c:tickLblSkip val="1"/>
        <c:tickMarkSkip val="1"/>
        <c:noMultiLvlLbl val="0"/>
      </c:catAx>
      <c:valAx>
        <c:axId val="221298048"/>
        <c:scaling>
          <c:orientation val="minMax"/>
        </c:scaling>
        <c:delete val="0"/>
        <c:axPos val="l"/>
        <c:majorGridlines>
          <c:spPr>
            <a:ln w="318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54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2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1295360"/>
        <c:crosses val="autoZero"/>
        <c:crossBetween val="midCat"/>
      </c:valAx>
      <c:spPr>
        <a:noFill/>
        <a:ln w="12740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85">
      <a:solidFill>
        <a:srgbClr val="000000"/>
      </a:solidFill>
      <a:prstDash val="solid"/>
    </a:ln>
  </c:spPr>
  <c:txPr>
    <a:bodyPr/>
    <a:lstStyle/>
    <a:p>
      <a:pPr>
        <a:defRPr sz="802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</c:v>
                </c:pt>
              </c:strCache>
            </c:strRef>
          </c:tx>
          <c:spPr>
            <a:solidFill>
              <a:srgbClr val="4F81BD">
                <a:lumMod val="60000"/>
                <a:lumOff val="40000"/>
              </a:srgbClr>
            </a:solidFill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</c:v>
                </c:pt>
                <c:pt idx="1">
                  <c:v>20</c:v>
                </c:pt>
                <c:pt idx="2">
                  <c:v>17</c:v>
                </c:pt>
                <c:pt idx="3">
                  <c:v>22</c:v>
                </c:pt>
                <c:pt idx="4">
                  <c:v>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убыль</c:v>
                </c:pt>
              </c:strCache>
            </c:strRef>
          </c:tx>
          <c:spPr>
            <a:solidFill>
              <a:srgbClr val="C0504D">
                <a:lumMod val="75000"/>
              </a:srgbClr>
            </a:solidFill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20</c:v>
                </c:pt>
                <c:pt idx="1">
                  <c:v>22</c:v>
                </c:pt>
                <c:pt idx="2">
                  <c:v>22</c:v>
                </c:pt>
                <c:pt idx="3">
                  <c:v>25</c:v>
                </c:pt>
                <c:pt idx="4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естественный прирост(убыль)</c:v>
                </c:pt>
              </c:strCache>
            </c:strRef>
          </c:tx>
          <c:spPr>
            <a:solidFill>
              <a:srgbClr val="EEECE1">
                <a:lumMod val="50000"/>
              </a:srgbClr>
            </a:solidFill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-2</c:v>
                </c:pt>
                <c:pt idx="1">
                  <c:v>-2</c:v>
                </c:pt>
                <c:pt idx="2">
                  <c:v>-5</c:v>
                </c:pt>
                <c:pt idx="3">
                  <c:v>-3</c:v>
                </c:pt>
                <c:pt idx="4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927680"/>
        <c:axId val="221941760"/>
      </c:barChart>
      <c:catAx>
        <c:axId val="221927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1941760"/>
        <c:crosses val="autoZero"/>
        <c:auto val="1"/>
        <c:lblAlgn val="ctr"/>
        <c:lblOffset val="100"/>
        <c:noMultiLvlLbl val="0"/>
      </c:catAx>
      <c:valAx>
        <c:axId val="221941760"/>
        <c:scaling>
          <c:orientation val="minMax"/>
        </c:scaling>
        <c:delete val="0"/>
        <c:axPos val="l"/>
        <c:majorGridlines>
          <c:spPr>
            <a:ln>
              <a:solidFill>
                <a:schemeClr val="accent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219276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112084063047285"/>
          <c:y val="0.37746478873239436"/>
          <c:w val="0.37653239929947463"/>
          <c:h val="0.20563380281690141"/>
        </c:manualLayout>
      </c:layout>
      <c:overlay val="0"/>
      <c:spPr>
        <a:noFill/>
      </c:sp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304594015605009E-2"/>
          <c:y val="2.2370424464242158E-2"/>
          <c:w val="0.66985611947021462"/>
          <c:h val="0.9532967032967033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прибывшие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47</c:v>
                </c:pt>
                <c:pt idx="1">
                  <c:v>57</c:v>
                </c:pt>
                <c:pt idx="2">
                  <c:v>43</c:v>
                </c:pt>
                <c:pt idx="3">
                  <c:v>53</c:v>
                </c:pt>
                <c:pt idx="4">
                  <c:v>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убывшие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19</c:v>
                </c:pt>
                <c:pt idx="1">
                  <c:v>21</c:v>
                </c:pt>
                <c:pt idx="2">
                  <c:v>21</c:v>
                </c:pt>
                <c:pt idx="3">
                  <c:v>22</c:v>
                </c:pt>
                <c:pt idx="4">
                  <c:v>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миграционный прирост(убыль)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28</c:v>
                </c:pt>
                <c:pt idx="1">
                  <c:v>36</c:v>
                </c:pt>
                <c:pt idx="2">
                  <c:v>22</c:v>
                </c:pt>
                <c:pt idx="3">
                  <c:v>31</c:v>
                </c:pt>
                <c:pt idx="4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4090752"/>
        <c:axId val="224096640"/>
        <c:axId val="0"/>
      </c:bar3DChart>
      <c:catAx>
        <c:axId val="224090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4096640"/>
        <c:crosses val="autoZero"/>
        <c:auto val="1"/>
        <c:lblAlgn val="ctr"/>
        <c:lblOffset val="100"/>
        <c:noMultiLvlLbl val="0"/>
      </c:catAx>
      <c:valAx>
        <c:axId val="224096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4090752"/>
        <c:crosses val="autoZero"/>
        <c:crossBetween val="between"/>
      </c:valAx>
      <c:spPr>
        <a:noFill/>
        <a:ln w="25332">
          <a:noFill/>
        </a:ln>
      </c:spPr>
    </c:plotArea>
    <c:legend>
      <c:legendPos val="r"/>
      <c:layout>
        <c:manualLayout>
          <c:xMode val="edge"/>
          <c:yMode val="edge"/>
          <c:x val="0.68978006462063535"/>
          <c:y val="0.1660526703824943"/>
          <c:w val="0.27808355638713478"/>
          <c:h val="0.4984887001484364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922533706088038E-2"/>
          <c:y val="5.9690966048598762E-2"/>
          <c:w val="0.64689391024818965"/>
          <c:h val="0.8056227245787824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миграционный прирост(убыль)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28</c:v>
                </c:pt>
                <c:pt idx="1">
                  <c:v>36</c:v>
                </c:pt>
                <c:pt idx="2">
                  <c:v>22</c:v>
                </c:pt>
                <c:pt idx="3">
                  <c:v>31</c:v>
                </c:pt>
                <c:pt idx="4">
                  <c:v>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естетвенный прирост (убыль)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8.06451612903225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4.8387096774193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-2</c:v>
                </c:pt>
                <c:pt idx="1">
                  <c:v>-2</c:v>
                </c:pt>
                <c:pt idx="2">
                  <c:v>-5</c:v>
                </c:pt>
                <c:pt idx="3">
                  <c:v>-3</c:v>
                </c:pt>
                <c:pt idx="4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общий прирост (убыль)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26</c:v>
                </c:pt>
                <c:pt idx="1">
                  <c:v>34</c:v>
                </c:pt>
                <c:pt idx="2">
                  <c:v>17</c:v>
                </c:pt>
                <c:pt idx="3">
                  <c:v>28</c:v>
                </c:pt>
                <c:pt idx="4">
                  <c:v>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4128000"/>
        <c:axId val="224203520"/>
        <c:axId val="0"/>
      </c:bar3DChart>
      <c:catAx>
        <c:axId val="224128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crossAx val="224203520"/>
        <c:crosses val="autoZero"/>
        <c:auto val="1"/>
        <c:lblAlgn val="ctr"/>
        <c:lblOffset val="100"/>
        <c:noMultiLvlLbl val="0"/>
      </c:catAx>
      <c:valAx>
        <c:axId val="224203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4128000"/>
        <c:crosses val="autoZero"/>
        <c:crossBetween val="between"/>
      </c:valAx>
      <c:spPr>
        <a:noFill/>
        <a:ln w="25329">
          <a:noFill/>
        </a:ln>
      </c:spPr>
    </c:plotArea>
    <c:legend>
      <c:legendPos val="r"/>
      <c:layout>
        <c:manualLayout>
          <c:xMode val="edge"/>
          <c:yMode val="edge"/>
          <c:x val="0.73070660955654154"/>
          <c:y val="0.16050842435018201"/>
          <c:w val="0.25811604982601932"/>
          <c:h val="0.6886893573787148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1"/>
              <c:layout>
                <c:manualLayout>
                  <c:x val="-8.5520559930008747E-4"/>
                  <c:y val="-0.2054319922338474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%" sourceLinked="0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Лист1!$M$10:$M$15</c:f>
              <c:strCache>
                <c:ptCount val="6"/>
                <c:pt idx="0">
                  <c:v>Земли сельско-хозяйственного назначения</c:v>
                </c:pt>
                <c:pt idx="1">
                  <c:v>Земли населённых пунктов</c:v>
                </c:pt>
                <c:pt idx="2">
                  <c:v>Земли промышленности, энергетики, транспорта, связи, земли обороны, безопасности и земли иного специального назначения</c:v>
                </c:pt>
                <c:pt idx="3">
                  <c:v>Земли лесного фонда</c:v>
                </c:pt>
                <c:pt idx="4">
                  <c:v>Земли водного фонда</c:v>
                </c:pt>
                <c:pt idx="5">
                  <c:v>Земли запаса и прочие земли</c:v>
                </c:pt>
              </c:strCache>
            </c:strRef>
          </c:cat>
          <c:val>
            <c:numRef>
              <c:f>Лист1!$N$10:$N$15</c:f>
              <c:numCache>
                <c:formatCode>General</c:formatCode>
                <c:ptCount val="6"/>
                <c:pt idx="0">
                  <c:v>1727</c:v>
                </c:pt>
                <c:pt idx="1">
                  <c:v>387.3</c:v>
                </c:pt>
                <c:pt idx="2">
                  <c:v>7.5</c:v>
                </c:pt>
                <c:pt idx="3">
                  <c:v>1764</c:v>
                </c:pt>
                <c:pt idx="4">
                  <c:v>312.2</c:v>
                </c:pt>
                <c:pt idx="5">
                  <c:v>2222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DF691-512D-4A79-9D4A-E8F57140F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73</Pages>
  <Words>27691</Words>
  <Characters>157840</Characters>
  <Application>Microsoft Office Word</Application>
  <DocSecurity>0</DocSecurity>
  <Lines>1315</Lines>
  <Paragraphs>370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support</cp:lastModifiedBy>
  <cp:revision>9</cp:revision>
  <dcterms:created xsi:type="dcterms:W3CDTF">2015-10-23T11:55:00Z</dcterms:created>
  <dcterms:modified xsi:type="dcterms:W3CDTF">2015-10-23T12:09:00Z</dcterms:modified>
</cp:coreProperties>
</file>