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C1F8A" w:rsidTr="00864A34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CC1F8A" w:rsidRDefault="00CC1F8A" w:rsidP="002674DA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proofErr w:type="gramEnd"/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CC1F8A" w:rsidRPr="009B1C42" w:rsidRDefault="00CC1F8A" w:rsidP="002674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C1F8A" w:rsidRDefault="004615C5" w:rsidP="00267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  <w:r w:rsidRPr="004615C5">
              <w:rPr>
                <w:rFonts w:ascii="PragmaticAsian" w:hAnsi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2.6pt;height:69.5pt;visibility:visible">
                  <v:imagedata r:id="rId4" o:title=""/>
                </v:shape>
              </w:pict>
            </w:r>
          </w:p>
          <w:p w:rsidR="00CC1F8A" w:rsidRDefault="00CC1F8A" w:rsidP="00267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</w:p>
          <w:p w:rsidR="00CC1F8A" w:rsidRDefault="00CC1F8A" w:rsidP="00267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C1F8A" w:rsidRDefault="00CC1F8A" w:rsidP="002674D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C1F8A" w:rsidRDefault="00CC1F8A" w:rsidP="002674DA">
            <w:pPr>
              <w:spacing w:line="276" w:lineRule="auto"/>
              <w:jc w:val="center"/>
              <w:rPr>
                <w:caps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C1F8A" w:rsidRDefault="00CC1F8A" w:rsidP="002674DA">
            <w:pPr>
              <w:spacing w:line="276" w:lineRule="auto"/>
              <w:rPr>
                <w:sz w:val="20"/>
              </w:rPr>
            </w:pPr>
          </w:p>
        </w:tc>
      </w:tr>
    </w:tbl>
    <w:p w:rsidR="0099365C" w:rsidRDefault="0099365C" w:rsidP="0099365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ҠАРАР                                                   № </w:t>
      </w:r>
      <w:r w:rsidR="0088783A">
        <w:rPr>
          <w:rFonts w:ascii="Times New Roman" w:hAnsi="Times New Roman"/>
          <w:sz w:val="24"/>
          <w:szCs w:val="24"/>
          <w:lang w:val="be-BY"/>
        </w:rPr>
        <w:t>23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="00BA67A3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ПОСТАНОВЛЕНИЕ</w:t>
      </w:r>
    </w:p>
    <w:p w:rsidR="0099365C" w:rsidRDefault="0088783A" w:rsidP="0099365C">
      <w:pPr>
        <w:tabs>
          <w:tab w:val="left" w:pos="6465"/>
        </w:tabs>
        <w:rPr>
          <w:b/>
        </w:rPr>
      </w:pPr>
      <w:r>
        <w:rPr>
          <w:b/>
        </w:rPr>
        <w:t>15</w:t>
      </w:r>
      <w:r w:rsidR="00EF10E1">
        <w:rPr>
          <w:b/>
        </w:rPr>
        <w:t xml:space="preserve"> </w:t>
      </w:r>
      <w:r w:rsidR="00BA67A3">
        <w:rPr>
          <w:b/>
        </w:rPr>
        <w:t xml:space="preserve"> апрель 20</w:t>
      </w:r>
      <w:r w:rsidR="00E85C1A">
        <w:rPr>
          <w:b/>
        </w:rPr>
        <w:t>2</w:t>
      </w:r>
      <w:r>
        <w:rPr>
          <w:b/>
        </w:rPr>
        <w:t>2</w:t>
      </w:r>
      <w:r w:rsidR="0099365C">
        <w:rPr>
          <w:b/>
        </w:rPr>
        <w:t xml:space="preserve"> йыл</w:t>
      </w:r>
      <w:r w:rsidR="0099365C">
        <w:rPr>
          <w:b/>
        </w:rPr>
        <w:tab/>
        <w:t xml:space="preserve">     </w:t>
      </w:r>
      <w:r w:rsidR="00917A64">
        <w:rPr>
          <w:b/>
        </w:rPr>
        <w:t xml:space="preserve">  </w:t>
      </w:r>
      <w:r w:rsidR="0099365C">
        <w:rPr>
          <w:b/>
        </w:rPr>
        <w:t xml:space="preserve">  </w:t>
      </w:r>
      <w:r>
        <w:rPr>
          <w:b/>
        </w:rPr>
        <w:t>15</w:t>
      </w:r>
      <w:r w:rsidR="00BA67A3">
        <w:rPr>
          <w:b/>
        </w:rPr>
        <w:t xml:space="preserve"> апреля 20</w:t>
      </w:r>
      <w:r w:rsidR="00E85C1A">
        <w:rPr>
          <w:b/>
        </w:rPr>
        <w:t>2</w:t>
      </w:r>
      <w:r>
        <w:rPr>
          <w:b/>
        </w:rPr>
        <w:t>2</w:t>
      </w:r>
      <w:r w:rsidR="0099365C">
        <w:rPr>
          <w:b/>
        </w:rPr>
        <w:t xml:space="preserve"> года</w:t>
      </w:r>
    </w:p>
    <w:p w:rsidR="00196D8E" w:rsidRPr="006027E3" w:rsidRDefault="00196D8E" w:rsidP="00196D8E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6027E3">
        <w:rPr>
          <w:bCs/>
          <w:sz w:val="28"/>
          <w:szCs w:val="28"/>
        </w:rPr>
        <w:t xml:space="preserve">О </w:t>
      </w:r>
      <w:proofErr w:type="gramStart"/>
      <w:r w:rsidRPr="006027E3">
        <w:rPr>
          <w:bCs/>
          <w:sz w:val="28"/>
          <w:szCs w:val="28"/>
        </w:rPr>
        <w:t>мерах</w:t>
      </w:r>
      <w:proofErr w:type="gramEnd"/>
      <w:r w:rsidRPr="006027E3">
        <w:rPr>
          <w:bCs/>
          <w:sz w:val="28"/>
          <w:szCs w:val="28"/>
        </w:rPr>
        <w:t xml:space="preserve"> по обеспечению охраны лесов, организации предупреждения и тушения лесных пожаров на территории сельского поселения Кара-Якуповский сельсовет муниципального района Чишминский район Республики Башкортостан в 20</w:t>
      </w:r>
      <w:r w:rsidR="00E85C1A">
        <w:rPr>
          <w:bCs/>
          <w:sz w:val="28"/>
          <w:szCs w:val="28"/>
        </w:rPr>
        <w:t>2</w:t>
      </w:r>
      <w:r w:rsidR="0088783A">
        <w:rPr>
          <w:bCs/>
          <w:sz w:val="28"/>
          <w:szCs w:val="28"/>
        </w:rPr>
        <w:t>2</w:t>
      </w:r>
      <w:r w:rsidRPr="006027E3">
        <w:rPr>
          <w:bCs/>
          <w:sz w:val="28"/>
          <w:szCs w:val="28"/>
        </w:rPr>
        <w:t xml:space="preserve"> году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В соответствии постановления Правительства РФ от 30.06.2007г. №417, согласно ст.84 Лесного кодекса РФ,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Кара-Якуповский сельсовет муниципального района Чишминский район   </w:t>
      </w:r>
      <w:proofErr w:type="gramEnd"/>
    </w:p>
    <w:p w:rsidR="00196D8E" w:rsidRDefault="00196D8E" w:rsidP="006027E3">
      <w:pPr>
        <w:pStyle w:val="a9"/>
        <w:rPr>
          <w:sz w:val="28"/>
          <w:szCs w:val="28"/>
        </w:rPr>
      </w:pPr>
      <w:r w:rsidRPr="006027E3">
        <w:rPr>
          <w:bCs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поселения пожароопасный сезон по 30 октября текущего года.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поселения в пожароопасный период 20</w:t>
      </w:r>
      <w:r w:rsidR="00EF10E1">
        <w:rPr>
          <w:sz w:val="28"/>
          <w:szCs w:val="28"/>
        </w:rPr>
        <w:t>2</w:t>
      </w:r>
      <w:r w:rsidR="00887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536">
        <w:rPr>
          <w:sz w:val="28"/>
          <w:szCs w:val="28"/>
        </w:rPr>
        <w:t>2</w:t>
      </w:r>
      <w:r>
        <w:rPr>
          <w:sz w:val="28"/>
          <w:szCs w:val="28"/>
        </w:rPr>
        <w:t>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br/>
        <w:t>Глава сельского поселения</w:t>
      </w:r>
    </w:p>
    <w:p w:rsidR="00196D8E" w:rsidRDefault="00196D8E" w:rsidP="00196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Кара-Якуповский сельсовет                                               Р.З.Карагулов                     </w:t>
      </w:r>
    </w:p>
    <w:p w:rsidR="00196D8E" w:rsidRDefault="00196D8E" w:rsidP="00196D8E"/>
    <w:p w:rsidR="006027E3" w:rsidRDefault="006027E3" w:rsidP="00196D8E"/>
    <w:p w:rsidR="004B6C96" w:rsidRDefault="004B6C96" w:rsidP="00196D8E"/>
    <w:p w:rsidR="00196D8E" w:rsidRDefault="00196D8E" w:rsidP="00196D8E">
      <w:pPr>
        <w:jc w:val="right"/>
      </w:pPr>
      <w:r>
        <w:lastRenderedPageBreak/>
        <w:t>Приложение № 1</w:t>
      </w:r>
    </w:p>
    <w:p w:rsidR="00196D8E" w:rsidRDefault="00196D8E" w:rsidP="00196D8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Кара-Якуповский</w:t>
      </w:r>
      <w:r w:rsidR="0010183F">
        <w:t xml:space="preserve"> </w:t>
      </w:r>
      <w:r>
        <w:t xml:space="preserve">сельсовет                                                                                                                                                                                           от </w:t>
      </w:r>
      <w:r w:rsidR="0088783A">
        <w:t>15</w:t>
      </w:r>
      <w:r w:rsidR="00BA67A3">
        <w:t xml:space="preserve"> апреля 20</w:t>
      </w:r>
      <w:r w:rsidR="00E85C1A">
        <w:t>2</w:t>
      </w:r>
      <w:r w:rsidR="0088783A">
        <w:t>2</w:t>
      </w:r>
      <w:r>
        <w:t xml:space="preserve"> г.  № </w:t>
      </w:r>
      <w:r w:rsidR="008838DD">
        <w:t>2</w:t>
      </w:r>
      <w:r w:rsidR="0088783A">
        <w:t>3</w:t>
      </w:r>
      <w:r>
        <w:br/>
      </w:r>
    </w:p>
    <w:p w:rsidR="00196D8E" w:rsidRDefault="00196D8E" w:rsidP="00196D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196D8E" w:rsidRDefault="00196D8E" w:rsidP="00196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196D8E" w:rsidRDefault="00196D8E" w:rsidP="00196D8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B5933">
        <w:rPr>
          <w:sz w:val="28"/>
          <w:szCs w:val="28"/>
        </w:rPr>
        <w:t>2</w:t>
      </w:r>
      <w:r w:rsidR="009F3F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лесах, находящихся на территории сельского поселения</w:t>
      </w:r>
    </w:p>
    <w:p w:rsidR="00196D8E" w:rsidRDefault="00196D8E" w:rsidP="00196D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Кара-Якуповский</w:t>
      </w:r>
      <w:r w:rsidR="001018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Чишминский район</w:t>
      </w:r>
    </w:p>
    <w:p w:rsidR="00196D8E" w:rsidRDefault="00196D8E" w:rsidP="00196D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196D8E" w:rsidTr="001C2477">
        <w:tc>
          <w:tcPr>
            <w:tcW w:w="675" w:type="dxa"/>
          </w:tcPr>
          <w:p w:rsidR="00196D8E" w:rsidRDefault="00196D8E" w:rsidP="001C2477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196D8E" w:rsidTr="001C2477">
        <w:tc>
          <w:tcPr>
            <w:tcW w:w="675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</w:tcPr>
          <w:p w:rsidR="00196D8E" w:rsidRDefault="00196D8E" w:rsidP="007E579E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ходе пожароопасного периода 201</w:t>
            </w:r>
            <w:r w:rsidR="007E579E">
              <w:t>9</w:t>
            </w:r>
            <w:r>
              <w:t xml:space="preserve"> года</w:t>
            </w:r>
            <w:r>
              <w:br/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196D8E" w:rsidTr="001C2477">
        <w:tc>
          <w:tcPr>
            <w:tcW w:w="675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196D8E" w:rsidTr="001C2477">
        <w:tc>
          <w:tcPr>
            <w:tcW w:w="675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196D8E" w:rsidTr="001C2477">
        <w:tc>
          <w:tcPr>
            <w:tcW w:w="675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196D8E" w:rsidTr="001C2477">
        <w:tc>
          <w:tcPr>
            <w:tcW w:w="675" w:type="dxa"/>
          </w:tcPr>
          <w:p w:rsidR="00196D8E" w:rsidRDefault="00077F84" w:rsidP="001C2477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196D8E" w:rsidTr="001C2477">
        <w:tc>
          <w:tcPr>
            <w:tcW w:w="675" w:type="dxa"/>
          </w:tcPr>
          <w:p w:rsidR="00196D8E" w:rsidRDefault="00077F84" w:rsidP="001C2477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196D8E" w:rsidTr="001C2477">
        <w:tc>
          <w:tcPr>
            <w:tcW w:w="675" w:type="dxa"/>
          </w:tcPr>
          <w:p w:rsidR="00196D8E" w:rsidRDefault="00077F84" w:rsidP="001C2477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</w:tcPr>
          <w:p w:rsidR="00196D8E" w:rsidRDefault="00196D8E" w:rsidP="001C247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196D8E" w:rsidRDefault="00196D8E" w:rsidP="00196D8E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077F84" w:rsidRDefault="00077F84" w:rsidP="00196D8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96D8E" w:rsidRPr="00D93AFA" w:rsidRDefault="00196D8E" w:rsidP="00196D8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96D8E" w:rsidRDefault="00196D8E" w:rsidP="00196D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027E3" w:rsidRDefault="006027E3" w:rsidP="00196D8E">
      <w:pPr>
        <w:jc w:val="right"/>
        <w:rPr>
          <w:sz w:val="28"/>
          <w:szCs w:val="28"/>
        </w:rPr>
      </w:pPr>
    </w:p>
    <w:p w:rsidR="006027E3" w:rsidRDefault="006027E3" w:rsidP="00196D8E">
      <w:pPr>
        <w:jc w:val="right"/>
        <w:rPr>
          <w:sz w:val="28"/>
          <w:szCs w:val="28"/>
        </w:rPr>
      </w:pPr>
    </w:p>
    <w:p w:rsidR="006027E3" w:rsidRDefault="006027E3" w:rsidP="00196D8E">
      <w:pPr>
        <w:jc w:val="right"/>
        <w:rPr>
          <w:sz w:val="28"/>
          <w:szCs w:val="28"/>
        </w:rPr>
      </w:pPr>
    </w:p>
    <w:p w:rsidR="006027E3" w:rsidRDefault="006027E3" w:rsidP="00196D8E">
      <w:pPr>
        <w:jc w:val="right"/>
        <w:rPr>
          <w:sz w:val="28"/>
          <w:szCs w:val="28"/>
        </w:rPr>
      </w:pPr>
    </w:p>
    <w:p w:rsidR="00196D8E" w:rsidRDefault="00196D8E" w:rsidP="00196D8E">
      <w:pPr>
        <w:jc w:val="right"/>
      </w:pPr>
      <w:r>
        <w:rPr>
          <w:sz w:val="28"/>
          <w:szCs w:val="28"/>
        </w:rPr>
        <w:lastRenderedPageBreak/>
        <w:t xml:space="preserve">     </w:t>
      </w:r>
      <w:r>
        <w:t xml:space="preserve">Приложение № </w:t>
      </w:r>
      <w:r w:rsidR="006027E3">
        <w:t>2</w:t>
      </w:r>
    </w:p>
    <w:p w:rsidR="00196D8E" w:rsidRDefault="00196D8E" w:rsidP="00196D8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Кара-Якуповский</w:t>
      </w:r>
      <w:r w:rsidR="00077F84">
        <w:t xml:space="preserve"> </w:t>
      </w:r>
      <w:r>
        <w:t xml:space="preserve">сельсовет                                                                                                                                                                                           от </w:t>
      </w:r>
      <w:r w:rsidR="009F3FF2">
        <w:t>15</w:t>
      </w:r>
      <w:r w:rsidR="008838DD">
        <w:t xml:space="preserve"> </w:t>
      </w:r>
      <w:r w:rsidR="007E579E">
        <w:t xml:space="preserve"> апреля 20</w:t>
      </w:r>
      <w:r w:rsidR="00035B8F">
        <w:t>2</w:t>
      </w:r>
      <w:r w:rsidR="009F3FF2">
        <w:t>2</w:t>
      </w:r>
      <w:r>
        <w:t xml:space="preserve"> г.  № </w:t>
      </w:r>
      <w:r w:rsidR="008838DD">
        <w:t>2</w:t>
      </w:r>
      <w:r w:rsidR="009F3FF2">
        <w:t>3</w:t>
      </w:r>
    </w:p>
    <w:p w:rsidR="00035B8F" w:rsidRDefault="00035B8F" w:rsidP="00196D8E">
      <w:pPr>
        <w:jc w:val="right"/>
      </w:pPr>
    </w:p>
    <w:p w:rsidR="00C87536" w:rsidRDefault="00196D8E" w:rsidP="00C87536">
      <w:pPr>
        <w:spacing w:before="100" w:beforeAutospacing="1" w:after="100" w:afterAutospacing="1"/>
        <w:jc w:val="both"/>
        <w:rPr>
          <w:sz w:val="28"/>
          <w:szCs w:val="28"/>
        </w:rPr>
      </w:pPr>
      <w:r w:rsidRPr="006027E3">
        <w:rPr>
          <w:sz w:val="28"/>
          <w:szCs w:val="28"/>
        </w:rPr>
        <w:t>СОСТАВ</w:t>
      </w:r>
      <w:r w:rsidRPr="00D93AFA">
        <w:rPr>
          <w:sz w:val="28"/>
          <w:szCs w:val="28"/>
        </w:rPr>
        <w:t xml:space="preserve"> </w:t>
      </w:r>
      <w:r w:rsidRPr="00D93AFA">
        <w:rPr>
          <w:sz w:val="28"/>
          <w:szCs w:val="28"/>
        </w:rPr>
        <w:br/>
        <w:t xml:space="preserve">комиссии на территории сельского поселения </w:t>
      </w:r>
      <w:r>
        <w:rPr>
          <w:sz w:val="28"/>
          <w:szCs w:val="28"/>
        </w:rPr>
        <w:t>Кара-Якуповский</w:t>
      </w:r>
      <w:r w:rsidRPr="00D93AFA">
        <w:rPr>
          <w:sz w:val="28"/>
          <w:szCs w:val="28"/>
        </w:rPr>
        <w:t xml:space="preserve"> сельсовет по предупреждению и ликвидации чрезвычайных ситуаций и обеспечению</w:t>
      </w:r>
      <w:r w:rsidR="00C87536">
        <w:rPr>
          <w:sz w:val="28"/>
          <w:szCs w:val="28"/>
        </w:rPr>
        <w:t xml:space="preserve"> </w:t>
      </w:r>
      <w:r w:rsidRPr="00D93AFA">
        <w:rPr>
          <w:sz w:val="28"/>
          <w:szCs w:val="28"/>
        </w:rPr>
        <w:t>пожарной</w:t>
      </w:r>
      <w:r w:rsidR="00C87536">
        <w:rPr>
          <w:sz w:val="28"/>
          <w:szCs w:val="28"/>
        </w:rPr>
        <w:t xml:space="preserve"> </w:t>
      </w:r>
      <w:r w:rsidRPr="00D93AFA">
        <w:rPr>
          <w:sz w:val="28"/>
          <w:szCs w:val="28"/>
        </w:rPr>
        <w:t>безопасности</w:t>
      </w:r>
      <w:r w:rsidR="00C87536">
        <w:rPr>
          <w:sz w:val="28"/>
          <w:szCs w:val="28"/>
        </w:rPr>
        <w:t xml:space="preserve"> </w:t>
      </w:r>
    </w:p>
    <w:p w:rsidR="00196D8E" w:rsidRDefault="00196D8E" w:rsidP="00C87536">
      <w:pPr>
        <w:spacing w:before="100" w:beforeAutospacing="1" w:after="100" w:afterAutospacing="1"/>
        <w:jc w:val="both"/>
      </w:pPr>
      <w:r>
        <w:t xml:space="preserve">1. Председатель комиссии – </w:t>
      </w:r>
      <w:r w:rsidR="00C87536">
        <w:t>Карагулов Р.З</w:t>
      </w:r>
      <w:r>
        <w:t>., глава сельского поселения Кара-Якуповский</w:t>
      </w:r>
      <w:r w:rsidR="00C87536">
        <w:t xml:space="preserve"> </w:t>
      </w:r>
      <w:r>
        <w:t>сельсовет.</w:t>
      </w:r>
    </w:p>
    <w:p w:rsidR="00C87536" w:rsidRDefault="00196D8E" w:rsidP="00C87536">
      <w:pPr>
        <w:spacing w:before="100" w:beforeAutospacing="1" w:after="100" w:afterAutospacing="1"/>
        <w:jc w:val="both"/>
      </w:pPr>
      <w:r>
        <w:t xml:space="preserve"> 2. Заместитель председателя комиссии – </w:t>
      </w:r>
      <w:r w:rsidR="007E579E">
        <w:t>Ильясова О.М</w:t>
      </w:r>
      <w:r w:rsidR="00C87536">
        <w:t>.</w:t>
      </w:r>
      <w:r w:rsidR="006027E3">
        <w:t>,</w:t>
      </w:r>
      <w:r>
        <w:t xml:space="preserve"> </w:t>
      </w:r>
      <w:r w:rsidR="004812F9">
        <w:t>специалист по делам молодежи</w:t>
      </w:r>
    </w:p>
    <w:p w:rsidR="00C87536" w:rsidRDefault="00196D8E" w:rsidP="00C87536">
      <w:pPr>
        <w:spacing w:before="100" w:beforeAutospacing="1" w:after="100" w:afterAutospacing="1"/>
        <w:jc w:val="both"/>
      </w:pPr>
      <w:r>
        <w:t>Члены комиссии:</w:t>
      </w:r>
    </w:p>
    <w:p w:rsidR="00196D8E" w:rsidRDefault="00C87536" w:rsidP="00C87536">
      <w:pPr>
        <w:spacing w:before="100" w:beforeAutospacing="1" w:after="100" w:afterAutospacing="1"/>
        <w:jc w:val="both"/>
      </w:pPr>
      <w:proofErr w:type="spellStart"/>
      <w:r>
        <w:t>Ибраев</w:t>
      </w:r>
      <w:proofErr w:type="spellEnd"/>
      <w:r>
        <w:t xml:space="preserve"> </w:t>
      </w:r>
      <w:proofErr w:type="spellStart"/>
      <w:r>
        <w:t>Ленар</w:t>
      </w:r>
      <w:proofErr w:type="spellEnd"/>
      <w:r>
        <w:t xml:space="preserve"> </w:t>
      </w:r>
      <w:proofErr w:type="spellStart"/>
      <w:r>
        <w:t>Зинурович</w:t>
      </w:r>
      <w:proofErr w:type="spellEnd"/>
      <w:r>
        <w:t xml:space="preserve"> – староста с.Кара-Якупово</w:t>
      </w:r>
    </w:p>
    <w:p w:rsidR="00C87536" w:rsidRDefault="00C87536" w:rsidP="00C87536">
      <w:pPr>
        <w:spacing w:before="100" w:beforeAutospacing="1" w:after="100" w:afterAutospacing="1"/>
        <w:jc w:val="both"/>
      </w:pPr>
      <w:proofErr w:type="spellStart"/>
      <w:r>
        <w:t>Асадуллин</w:t>
      </w:r>
      <w:proofErr w:type="spellEnd"/>
      <w:r>
        <w:t xml:space="preserve"> Роман </w:t>
      </w:r>
      <w:proofErr w:type="spellStart"/>
      <w:r>
        <w:t>Римович</w:t>
      </w:r>
      <w:proofErr w:type="spellEnd"/>
      <w:r>
        <w:t xml:space="preserve"> – староста с</w:t>
      </w:r>
      <w:proofErr w:type="gramStart"/>
      <w:r>
        <w:t>.Г</w:t>
      </w:r>
      <w:proofErr w:type="gramEnd"/>
      <w:r>
        <w:t>орный</w:t>
      </w:r>
    </w:p>
    <w:p w:rsidR="004812F9" w:rsidRDefault="004812F9" w:rsidP="00C87536">
      <w:pPr>
        <w:spacing w:before="100" w:beforeAutospacing="1" w:after="100" w:afterAutospacing="1"/>
        <w:jc w:val="both"/>
      </w:pPr>
      <w:r>
        <w:t xml:space="preserve">Булатов Радик </w:t>
      </w:r>
      <w:proofErr w:type="spellStart"/>
      <w:r>
        <w:t>Ри</w:t>
      </w:r>
      <w:r w:rsidR="006027E3">
        <w:t>в</w:t>
      </w:r>
      <w:r>
        <w:t>гатович</w:t>
      </w:r>
      <w:proofErr w:type="spellEnd"/>
      <w:r>
        <w:t xml:space="preserve"> – староста </w:t>
      </w:r>
      <w:proofErr w:type="spellStart"/>
      <w:r w:rsidR="006027E3">
        <w:t>д</w:t>
      </w:r>
      <w:proofErr w:type="gramStart"/>
      <w:r w:rsidR="006027E3">
        <w:t>.Б</w:t>
      </w:r>
      <w:proofErr w:type="gramEnd"/>
      <w:r w:rsidR="006027E3">
        <w:t>абиково</w:t>
      </w:r>
      <w:proofErr w:type="spellEnd"/>
    </w:p>
    <w:p w:rsidR="004812F9" w:rsidRDefault="008838DD" w:rsidP="00C87536">
      <w:pPr>
        <w:spacing w:before="100" w:beforeAutospacing="1" w:after="100" w:afterAutospacing="1"/>
        <w:jc w:val="both"/>
      </w:pPr>
      <w:r>
        <w:t>Ахунова Римма Фаритовна</w:t>
      </w:r>
      <w:r w:rsidR="006027E3">
        <w:t xml:space="preserve"> – староста </w:t>
      </w:r>
      <w:proofErr w:type="spellStart"/>
      <w:r w:rsidR="006027E3">
        <w:t>д.Новоабдуллино</w:t>
      </w:r>
      <w:proofErr w:type="spellEnd"/>
    </w:p>
    <w:p w:rsidR="00C87536" w:rsidRDefault="00C87536" w:rsidP="00C87536">
      <w:pPr>
        <w:spacing w:before="100" w:beforeAutospacing="1" w:after="100" w:afterAutospacing="1"/>
        <w:jc w:val="both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</w:pPr>
    </w:p>
    <w:p w:rsidR="00196D8E" w:rsidRDefault="00196D8E" w:rsidP="00196D8E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196D8E" w:rsidRDefault="00196D8E" w:rsidP="00196D8E">
      <w:pPr>
        <w:spacing w:before="100" w:beforeAutospacing="1" w:after="100" w:afterAutospacing="1"/>
        <w:jc w:val="right"/>
      </w:pPr>
    </w:p>
    <w:p w:rsidR="00196D8E" w:rsidRDefault="00196D8E" w:rsidP="00196D8E">
      <w:pPr>
        <w:spacing w:before="100" w:beforeAutospacing="1" w:after="100" w:afterAutospacing="1"/>
        <w:jc w:val="right"/>
      </w:pPr>
    </w:p>
    <w:p w:rsidR="00196D8E" w:rsidRDefault="00196D8E" w:rsidP="00196D8E">
      <w:pPr>
        <w:spacing w:before="100" w:beforeAutospacing="1" w:after="100" w:afterAutospacing="1"/>
        <w:jc w:val="right"/>
      </w:pPr>
    </w:p>
    <w:p w:rsidR="00196D8E" w:rsidRDefault="00196D8E" w:rsidP="00196D8E">
      <w:pPr>
        <w:spacing w:before="100" w:beforeAutospacing="1" w:after="100" w:afterAutospacing="1"/>
        <w:jc w:val="right"/>
      </w:pPr>
    </w:p>
    <w:p w:rsidR="00196D8E" w:rsidRDefault="00196D8E" w:rsidP="00196D8E">
      <w:pPr>
        <w:jc w:val="right"/>
      </w:pPr>
    </w:p>
    <w:sectPr w:rsidR="00196D8E" w:rsidSect="006027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65C"/>
    <w:rsid w:val="00035B8F"/>
    <w:rsid w:val="00077F84"/>
    <w:rsid w:val="0010183F"/>
    <w:rsid w:val="00196D8E"/>
    <w:rsid w:val="002E0BF5"/>
    <w:rsid w:val="003F3738"/>
    <w:rsid w:val="003F4797"/>
    <w:rsid w:val="004615C5"/>
    <w:rsid w:val="004812F9"/>
    <w:rsid w:val="004B6C96"/>
    <w:rsid w:val="005449C2"/>
    <w:rsid w:val="005F7A54"/>
    <w:rsid w:val="006027E3"/>
    <w:rsid w:val="00651D76"/>
    <w:rsid w:val="006933C2"/>
    <w:rsid w:val="006B3183"/>
    <w:rsid w:val="00700829"/>
    <w:rsid w:val="007B5933"/>
    <w:rsid w:val="007E579E"/>
    <w:rsid w:val="00864A34"/>
    <w:rsid w:val="008838DD"/>
    <w:rsid w:val="0088783A"/>
    <w:rsid w:val="00917A64"/>
    <w:rsid w:val="0099365C"/>
    <w:rsid w:val="009B3169"/>
    <w:rsid w:val="009F3FF2"/>
    <w:rsid w:val="00AA29D8"/>
    <w:rsid w:val="00AB7826"/>
    <w:rsid w:val="00B62FEF"/>
    <w:rsid w:val="00B87C0B"/>
    <w:rsid w:val="00B929DF"/>
    <w:rsid w:val="00BA67A3"/>
    <w:rsid w:val="00C37EE3"/>
    <w:rsid w:val="00C476EB"/>
    <w:rsid w:val="00C87536"/>
    <w:rsid w:val="00CC1F8A"/>
    <w:rsid w:val="00DC5B10"/>
    <w:rsid w:val="00DE63AB"/>
    <w:rsid w:val="00E85C1A"/>
    <w:rsid w:val="00E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65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9365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5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6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nhideWhenUsed/>
    <w:rsid w:val="0099365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9936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17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96D8E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link w:val="a8"/>
    <w:uiPriority w:val="99"/>
    <w:qFormat/>
    <w:rsid w:val="00196D8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196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2018-06-18T12:44:00Z</cp:lastPrinted>
  <dcterms:created xsi:type="dcterms:W3CDTF">2018-02-16T06:11:00Z</dcterms:created>
  <dcterms:modified xsi:type="dcterms:W3CDTF">2022-04-18T12:07:00Z</dcterms:modified>
</cp:coreProperties>
</file>